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7.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45B8" w:rsidRPr="004F30F4" w:rsidRDefault="009045B8" w:rsidP="009045B8">
      <w:pPr>
        <w:spacing w:line="240" w:lineRule="auto"/>
        <w:rPr>
          <w:rFonts w:cs="Arial"/>
          <w:sz w:val="44"/>
        </w:rPr>
      </w:pPr>
      <w:bookmarkStart w:id="0" w:name="_GoBack"/>
      <w:bookmarkEnd w:id="0"/>
    </w:p>
    <w:p w:rsidR="009045B8" w:rsidRPr="004F30F4" w:rsidRDefault="009045B8" w:rsidP="009045B8">
      <w:pPr>
        <w:spacing w:line="240" w:lineRule="auto"/>
        <w:jc w:val="center"/>
        <w:rPr>
          <w:rFonts w:cs="Arial"/>
          <w:sz w:val="44"/>
        </w:rPr>
      </w:pPr>
      <w:r w:rsidRPr="004F30F4">
        <w:rPr>
          <w:rFonts w:cs="Arial"/>
          <w:noProof/>
          <w:lang w:bidi="ar-SA"/>
        </w:rPr>
        <w:drawing>
          <wp:inline distT="0" distB="0" distL="0" distR="0" wp14:anchorId="06B4FA64" wp14:editId="67F683FA">
            <wp:extent cx="5362575" cy="695325"/>
            <wp:effectExtent l="0" t="0" r="0" b="0"/>
            <wp:docPr id="1" name="Рисунок 471" descr="Описание: Описание: LG_Ericsson_Full_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 descr="Описание: Описание: LG_Ericsson_Full_colou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62575" cy="695325"/>
                    </a:xfrm>
                    <a:prstGeom prst="rect">
                      <a:avLst/>
                    </a:prstGeom>
                    <a:noFill/>
                    <a:ln>
                      <a:noFill/>
                    </a:ln>
                  </pic:spPr>
                </pic:pic>
              </a:graphicData>
            </a:graphic>
          </wp:inline>
        </w:drawing>
      </w:r>
    </w:p>
    <w:p w:rsidR="009045B8" w:rsidRPr="004F30F4" w:rsidRDefault="009045B8" w:rsidP="009045B8">
      <w:pPr>
        <w:spacing w:line="240" w:lineRule="auto"/>
        <w:rPr>
          <w:rFonts w:cs="Arial"/>
          <w:sz w:val="44"/>
        </w:rPr>
      </w:pPr>
    </w:p>
    <w:p w:rsidR="009045B8" w:rsidRPr="004F30F4" w:rsidRDefault="009045B8" w:rsidP="009045B8">
      <w:pPr>
        <w:spacing w:line="240" w:lineRule="auto"/>
        <w:rPr>
          <w:rFonts w:cs="Arial"/>
          <w:sz w:val="44"/>
        </w:rPr>
      </w:pPr>
    </w:p>
    <w:p w:rsidR="009045B8" w:rsidRPr="004F30F4" w:rsidRDefault="009045B8" w:rsidP="009045B8">
      <w:pPr>
        <w:spacing w:line="240" w:lineRule="auto"/>
        <w:rPr>
          <w:rFonts w:cs="Arial"/>
          <w:sz w:val="44"/>
        </w:rPr>
      </w:pPr>
    </w:p>
    <w:p w:rsidR="009045B8" w:rsidRPr="004F30F4" w:rsidRDefault="009045B8" w:rsidP="009045B8">
      <w:pPr>
        <w:spacing w:line="240" w:lineRule="auto"/>
        <w:rPr>
          <w:rFonts w:cs="Arial"/>
          <w:sz w:val="44"/>
        </w:rPr>
      </w:pPr>
    </w:p>
    <w:p w:rsidR="009045B8" w:rsidRPr="004F30F4" w:rsidRDefault="009045B8" w:rsidP="009045B8">
      <w:pPr>
        <w:spacing w:line="240" w:lineRule="auto"/>
        <w:rPr>
          <w:rFonts w:cs="Arial"/>
          <w:sz w:val="44"/>
        </w:rPr>
      </w:pPr>
    </w:p>
    <w:p w:rsidR="009045B8" w:rsidRPr="004F30F4" w:rsidRDefault="009045B8" w:rsidP="009045B8">
      <w:pPr>
        <w:spacing w:line="240" w:lineRule="auto"/>
        <w:rPr>
          <w:rFonts w:cs="Arial"/>
          <w:sz w:val="44"/>
        </w:rPr>
      </w:pPr>
    </w:p>
    <w:p w:rsidR="009045B8" w:rsidRPr="004F30F4" w:rsidRDefault="009045B8" w:rsidP="009045B8">
      <w:pPr>
        <w:spacing w:line="240" w:lineRule="auto"/>
        <w:rPr>
          <w:rFonts w:cs="Arial"/>
          <w:b/>
          <w:sz w:val="56"/>
          <w:szCs w:val="56"/>
        </w:rPr>
      </w:pPr>
      <w:r w:rsidRPr="00075910">
        <w:rPr>
          <w:rFonts w:cs="Arial"/>
          <w:b/>
          <w:sz w:val="56"/>
          <w:szCs w:val="56"/>
          <w:lang w:val="en-US"/>
        </w:rPr>
        <w:t>IP</w:t>
      </w:r>
      <w:r w:rsidRPr="004F30F4">
        <w:rPr>
          <w:rFonts w:cs="Arial"/>
          <w:b/>
          <w:sz w:val="56"/>
          <w:szCs w:val="56"/>
        </w:rPr>
        <w:t>-телефон</w:t>
      </w:r>
    </w:p>
    <w:p w:rsidR="009045B8" w:rsidRPr="004F30F4" w:rsidRDefault="009045B8" w:rsidP="009045B8">
      <w:pPr>
        <w:spacing w:line="240" w:lineRule="auto"/>
        <w:rPr>
          <w:rFonts w:cs="Arial"/>
          <w:b/>
          <w:sz w:val="52"/>
          <w:szCs w:val="52"/>
        </w:rPr>
      </w:pPr>
      <w:r w:rsidRPr="004F30F4">
        <w:rPr>
          <w:rFonts w:cs="Arial"/>
          <w:b/>
          <w:sz w:val="52"/>
          <w:szCs w:val="52"/>
        </w:rPr>
        <w:t>Руководство по установке</w:t>
      </w:r>
    </w:p>
    <w:p w:rsidR="009045B8" w:rsidRPr="004F30F4" w:rsidRDefault="009045B8" w:rsidP="009045B8">
      <w:pPr>
        <w:spacing w:line="240" w:lineRule="auto"/>
        <w:rPr>
          <w:rFonts w:cs="Arial"/>
          <w:sz w:val="44"/>
        </w:rPr>
      </w:pPr>
      <w:r w:rsidRPr="004F30F4">
        <w:rPr>
          <w:rFonts w:cs="Arial"/>
          <w:noProof/>
          <w:lang w:bidi="ar-SA"/>
        </w:rPr>
        <mc:AlternateContent>
          <mc:Choice Requires="wps">
            <w:drawing>
              <wp:anchor distT="4294967295" distB="4294967295" distL="114300" distR="114300" simplePos="0" relativeHeight="251659264" behindDoc="0" locked="0" layoutInCell="1" allowOverlap="1" wp14:anchorId="7731E9C1" wp14:editId="50E18C72">
                <wp:simplePos x="0" y="0"/>
                <wp:positionH relativeFrom="column">
                  <wp:posOffset>0</wp:posOffset>
                </wp:positionH>
                <wp:positionV relativeFrom="paragraph">
                  <wp:posOffset>156844</wp:posOffset>
                </wp:positionV>
                <wp:extent cx="6007100" cy="0"/>
                <wp:effectExtent l="0" t="0" r="12700" b="19050"/>
                <wp:wrapNone/>
                <wp:docPr id="506" name="Прямая соединительная линия 7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7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xmlns:w="http://schemas.openxmlformats.org/wordprocessingml/2006/main">
              <v:line xmlns:o="urn:schemas-microsoft-com:office:office" xmlns:v="urn:schemas-microsoft-com:vml" id="Прямая соединительная линия 717"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12.35pt" to="473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"/>
            </w:pict>
          </mc:Fallback>
        </mc:AlternateContent>
      </w:r>
    </w:p>
    <w:p w:rsidR="009045B8" w:rsidRPr="004F30F4" w:rsidRDefault="009045B8" w:rsidP="009045B8">
      <w:pPr>
        <w:pStyle w:val="16para"/>
        <w:rPr>
          <w:rFonts w:cs="Arial"/>
          <w:b/>
          <w:sz w:val="40"/>
          <w:szCs w:val="40"/>
        </w:rPr>
      </w:pPr>
      <w:r w:rsidRPr="004F30F4">
        <w:rPr>
          <w:rFonts w:cs="Arial"/>
          <w:b/>
          <w:sz w:val="40"/>
          <w:szCs w:val="40"/>
        </w:rPr>
        <w:t>IP8815E/IP8820E/IP8830E/IP8840E</w:t>
      </w:r>
    </w:p>
    <w:p w:rsidR="009045B8" w:rsidRPr="004F30F4" w:rsidRDefault="009045B8" w:rsidP="009045B8">
      <w:pPr>
        <w:pStyle w:val="16para"/>
        <w:rPr>
          <w:rFonts w:cs="Arial"/>
        </w:rPr>
      </w:pPr>
      <w:r w:rsidRPr="004F30F4">
        <w:rPr>
          <w:rFonts w:cs="Arial"/>
        </w:rPr>
        <w:tab/>
      </w:r>
      <w:r w:rsidRPr="00075910">
        <w:rPr>
          <w:rFonts w:cs="Arial"/>
          <w:lang w:val="en-US"/>
        </w:rPr>
        <w:t xml:space="preserve">SIP </w:t>
      </w:r>
      <w:r w:rsidRPr="004F30F4">
        <w:rPr>
          <w:rFonts w:cs="Arial"/>
        </w:rPr>
        <w:t>(</w:t>
      </w:r>
      <w:r w:rsidRPr="00075910">
        <w:rPr>
          <w:rFonts w:cs="Arial"/>
          <w:lang w:val="en-US"/>
        </w:rPr>
        <w:t>Session Initiation Protocol</w:t>
      </w:r>
      <w:r w:rsidRPr="004F30F4">
        <w:rPr>
          <w:rFonts w:cs="Arial"/>
        </w:rPr>
        <w:t>)</w:t>
      </w:r>
    </w:p>
    <w:p w:rsidR="009045B8" w:rsidRPr="004F30F4" w:rsidRDefault="009045B8" w:rsidP="009045B8">
      <w:pPr>
        <w:pStyle w:val="16para"/>
        <w:rPr>
          <w:rFonts w:cs="Arial"/>
        </w:rPr>
      </w:pPr>
      <w:r w:rsidRPr="004F30F4">
        <w:rPr>
          <w:rFonts w:cs="Arial"/>
        </w:rPr>
        <w:tab/>
      </w: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rPr>
          <w:rFonts w:cs="Arial"/>
        </w:rPr>
      </w:pPr>
      <w:r w:rsidRPr="004F30F4">
        <w:rPr>
          <w:rFonts w:cs="Arial"/>
        </w:rPr>
        <w:t>Пожалуйста, внимательно прочтите эту инструкцию перед установкой.</w:t>
      </w:r>
    </w:p>
    <w:p w:rsidR="009045B8" w:rsidRPr="004F30F4" w:rsidRDefault="009045B8" w:rsidP="009045B8">
      <w:pPr>
        <w:rPr>
          <w:rFonts w:cs="Arial"/>
        </w:rPr>
      </w:pPr>
      <w:r w:rsidRPr="004F30F4">
        <w:rPr>
          <w:rFonts w:cs="Arial"/>
        </w:rPr>
        <w:t>Обязательно сохраните данное руководство для дальнейшего использования.</w:t>
      </w:r>
    </w:p>
    <w:p w:rsidR="009045B8" w:rsidRPr="004F30F4" w:rsidRDefault="009045B8" w:rsidP="009045B8">
      <w:pPr>
        <w:rPr>
          <w:rFonts w:cs="Arial"/>
        </w:rPr>
      </w:pPr>
    </w:p>
    <w:p w:rsidR="009045B8" w:rsidRPr="004F30F4" w:rsidRDefault="009045B8" w:rsidP="009045B8">
      <w:pPr>
        <w:rPr>
          <w:rFonts w:cs="Arial"/>
        </w:rPr>
        <w:sectPr w:rsidR="009045B8" w:rsidRPr="004F30F4" w:rsidSect="00BC0E6D">
          <w:headerReference w:type="even" r:id="rId10"/>
          <w:headerReference w:type="default" r:id="rId11"/>
          <w:footerReference w:type="even" r:id="rId12"/>
          <w:footerReference w:type="default" r:id="rId13"/>
          <w:headerReference w:type="first" r:id="rId14"/>
          <w:footerReference w:type="first" r:id="rId15"/>
          <w:pgSz w:w="11907" w:h="16840" w:code="9"/>
          <w:pgMar w:top="1138" w:right="1138" w:bottom="1411" w:left="1411" w:header="734" w:footer="1138" w:gutter="0"/>
          <w:pgNumType w:fmt="lowerRoman" w:start="1"/>
          <w:cols w:space="425"/>
          <w:titlePg/>
          <w:docGrid w:linePitch="360"/>
        </w:sectPr>
      </w:pPr>
    </w:p>
    <w:p w:rsidR="009045B8" w:rsidRPr="004F30F4" w:rsidRDefault="009045B8" w:rsidP="009045B8">
      <w:pPr>
        <w:spacing w:line="240" w:lineRule="atLeast"/>
        <w:jc w:val="left"/>
        <w:rPr>
          <w:rFonts w:cs="Arial"/>
          <w:b/>
          <w:sz w:val="24"/>
          <w:szCs w:val="18"/>
        </w:rPr>
      </w:pPr>
      <w:bookmarkStart w:id="1" w:name="_Toc95100908"/>
      <w:r w:rsidRPr="004F30F4">
        <w:rPr>
          <w:rFonts w:cs="Arial"/>
          <w:b/>
          <w:sz w:val="24"/>
          <w:szCs w:val="18"/>
        </w:rPr>
        <w:lastRenderedPageBreak/>
        <w:t>История изменений</w:t>
      </w:r>
    </w:p>
    <w:p w:rsidR="009045B8" w:rsidRPr="004F30F4" w:rsidRDefault="009045B8" w:rsidP="009045B8">
      <w:pPr>
        <w:spacing w:line="240" w:lineRule="auto"/>
        <w:jc w:val="left"/>
        <w:rPr>
          <w:rFonts w:cs="Arial"/>
          <w:sz w:val="18"/>
          <w:szCs w:val="24"/>
        </w:rPr>
      </w:pPr>
    </w:p>
    <w:tbl>
      <w:tblPr>
        <w:tblW w:w="0" w:type="auto"/>
        <w:tblLook w:val="01E0" w:firstRow="1" w:lastRow="1" w:firstColumn="1" w:lastColumn="1" w:noHBand="0" w:noVBand="0"/>
      </w:tblPr>
      <w:tblGrid>
        <w:gridCol w:w="1337"/>
        <w:gridCol w:w="1039"/>
        <w:gridCol w:w="1111"/>
        <w:gridCol w:w="5857"/>
        <w:gridCol w:w="45"/>
      </w:tblGrid>
      <w:tr w:rsidR="009045B8" w:rsidRPr="004F30F4" w:rsidTr="00BC0E6D">
        <w:trPr>
          <w:gridAfter w:val="1"/>
          <w:wAfter w:w="45" w:type="dxa"/>
          <w:trHeight w:val="365"/>
        </w:trPr>
        <w:tc>
          <w:tcPr>
            <w:tcW w:w="1337" w:type="dxa"/>
            <w:shd w:val="clear" w:color="auto" w:fill="E6E6E6"/>
          </w:tcPr>
          <w:p w:rsidR="009045B8" w:rsidRPr="004F30F4" w:rsidRDefault="009045B8" w:rsidP="00BC0E6D">
            <w:pPr>
              <w:spacing w:line="240" w:lineRule="auto"/>
              <w:jc w:val="left"/>
              <w:rPr>
                <w:rFonts w:cs="Arial"/>
                <w:b/>
                <w:sz w:val="18"/>
                <w:szCs w:val="24"/>
              </w:rPr>
            </w:pPr>
            <w:r w:rsidRPr="004F30F4">
              <w:rPr>
                <w:rFonts w:cs="Arial"/>
                <w:b/>
                <w:sz w:val="18"/>
                <w:szCs w:val="24"/>
              </w:rPr>
              <w:t>Выпуск</w:t>
            </w:r>
          </w:p>
        </w:tc>
        <w:tc>
          <w:tcPr>
            <w:tcW w:w="2150" w:type="dxa"/>
            <w:gridSpan w:val="2"/>
            <w:shd w:val="clear" w:color="auto" w:fill="E6E6E6"/>
          </w:tcPr>
          <w:p w:rsidR="009045B8" w:rsidRPr="004F30F4" w:rsidRDefault="009045B8" w:rsidP="00BC0E6D">
            <w:pPr>
              <w:spacing w:line="240" w:lineRule="auto"/>
              <w:jc w:val="left"/>
              <w:rPr>
                <w:rFonts w:cs="Arial"/>
                <w:b/>
                <w:sz w:val="18"/>
                <w:szCs w:val="24"/>
              </w:rPr>
            </w:pPr>
            <w:r w:rsidRPr="004F30F4">
              <w:rPr>
                <w:rFonts w:cs="Arial"/>
                <w:b/>
                <w:sz w:val="18"/>
                <w:szCs w:val="24"/>
              </w:rPr>
              <w:t>Дата</w:t>
            </w:r>
          </w:p>
        </w:tc>
        <w:tc>
          <w:tcPr>
            <w:tcW w:w="5857" w:type="dxa"/>
            <w:shd w:val="clear" w:color="auto" w:fill="E6E6E6"/>
          </w:tcPr>
          <w:p w:rsidR="009045B8" w:rsidRPr="004F30F4" w:rsidRDefault="009045B8" w:rsidP="00BC0E6D">
            <w:pPr>
              <w:spacing w:line="240" w:lineRule="auto"/>
              <w:jc w:val="left"/>
              <w:rPr>
                <w:rFonts w:cs="Arial"/>
                <w:b/>
                <w:sz w:val="18"/>
                <w:szCs w:val="24"/>
              </w:rPr>
            </w:pPr>
            <w:r w:rsidRPr="004F30F4">
              <w:rPr>
                <w:rFonts w:cs="Arial"/>
                <w:b/>
                <w:sz w:val="18"/>
                <w:szCs w:val="24"/>
              </w:rPr>
              <w:t>Примечание</w:t>
            </w:r>
          </w:p>
        </w:tc>
      </w:tr>
      <w:tr w:rsidR="009045B8" w:rsidRPr="004F30F4" w:rsidTr="00BC0E6D">
        <w:trPr>
          <w:gridAfter w:val="1"/>
          <w:wAfter w:w="45" w:type="dxa"/>
          <w:trHeight w:val="393"/>
        </w:trPr>
        <w:tc>
          <w:tcPr>
            <w:tcW w:w="1337" w:type="dxa"/>
          </w:tcPr>
          <w:p w:rsidR="009045B8" w:rsidRPr="004F30F4" w:rsidRDefault="009045B8" w:rsidP="00BC0E6D">
            <w:pPr>
              <w:spacing w:line="240" w:lineRule="auto"/>
              <w:jc w:val="left"/>
              <w:rPr>
                <w:rFonts w:cs="Arial"/>
                <w:sz w:val="18"/>
                <w:szCs w:val="18"/>
              </w:rPr>
            </w:pPr>
            <w:r w:rsidRPr="004F30F4">
              <w:rPr>
                <w:rFonts w:cs="Arial"/>
                <w:sz w:val="18"/>
                <w:szCs w:val="18"/>
              </w:rPr>
              <w:t>1.0</w:t>
            </w:r>
          </w:p>
        </w:tc>
        <w:tc>
          <w:tcPr>
            <w:tcW w:w="2150" w:type="dxa"/>
            <w:gridSpan w:val="2"/>
          </w:tcPr>
          <w:p w:rsidR="009045B8" w:rsidRPr="004F30F4" w:rsidRDefault="009045B8" w:rsidP="00BC0E6D">
            <w:pPr>
              <w:spacing w:line="240" w:lineRule="auto"/>
              <w:jc w:val="left"/>
              <w:rPr>
                <w:rFonts w:cs="Arial"/>
                <w:sz w:val="18"/>
                <w:szCs w:val="18"/>
              </w:rPr>
            </w:pPr>
            <w:r w:rsidRPr="004F30F4">
              <w:rPr>
                <w:rFonts w:cs="Arial"/>
                <w:sz w:val="18"/>
                <w:szCs w:val="18"/>
              </w:rPr>
              <w:t>Март 2012</w:t>
            </w:r>
          </w:p>
        </w:tc>
        <w:tc>
          <w:tcPr>
            <w:tcW w:w="5857" w:type="dxa"/>
          </w:tcPr>
          <w:p w:rsidR="009045B8" w:rsidRPr="004F30F4" w:rsidRDefault="009045B8" w:rsidP="00BC0E6D">
            <w:pPr>
              <w:spacing w:line="240" w:lineRule="auto"/>
              <w:jc w:val="left"/>
              <w:rPr>
                <w:rFonts w:cs="Arial"/>
                <w:sz w:val="18"/>
                <w:szCs w:val="18"/>
              </w:rPr>
            </w:pPr>
            <w:r w:rsidRPr="004F30F4">
              <w:rPr>
                <w:rFonts w:cs="Arial"/>
                <w:sz w:val="18"/>
                <w:szCs w:val="18"/>
              </w:rPr>
              <w:t>Первоначальное издание</w:t>
            </w:r>
          </w:p>
        </w:tc>
      </w:tr>
      <w:tr w:rsidR="009045B8" w:rsidRPr="004F30F4" w:rsidTr="00BC0E6D">
        <w:trPr>
          <w:gridAfter w:val="1"/>
          <w:wAfter w:w="45" w:type="dxa"/>
          <w:trHeight w:val="393"/>
        </w:trPr>
        <w:tc>
          <w:tcPr>
            <w:tcW w:w="1337" w:type="dxa"/>
          </w:tcPr>
          <w:p w:rsidR="009045B8" w:rsidRPr="004F30F4" w:rsidRDefault="009045B8" w:rsidP="00BC0E6D">
            <w:pPr>
              <w:spacing w:line="240" w:lineRule="auto"/>
              <w:jc w:val="left"/>
              <w:rPr>
                <w:rFonts w:cs="Arial"/>
                <w:sz w:val="18"/>
                <w:szCs w:val="18"/>
              </w:rPr>
            </w:pPr>
          </w:p>
        </w:tc>
        <w:tc>
          <w:tcPr>
            <w:tcW w:w="2150" w:type="dxa"/>
            <w:gridSpan w:val="2"/>
          </w:tcPr>
          <w:p w:rsidR="009045B8" w:rsidRPr="004F30F4" w:rsidRDefault="009045B8" w:rsidP="00BC0E6D">
            <w:pPr>
              <w:spacing w:line="240" w:lineRule="auto"/>
              <w:jc w:val="left"/>
              <w:rPr>
                <w:rFonts w:cs="Arial"/>
                <w:sz w:val="18"/>
                <w:szCs w:val="18"/>
              </w:rPr>
            </w:pPr>
          </w:p>
        </w:tc>
        <w:tc>
          <w:tcPr>
            <w:tcW w:w="5857" w:type="dxa"/>
          </w:tcPr>
          <w:p w:rsidR="009045B8" w:rsidRPr="004F30F4" w:rsidRDefault="009045B8" w:rsidP="00BC0E6D">
            <w:pPr>
              <w:spacing w:line="240" w:lineRule="auto"/>
              <w:jc w:val="left"/>
              <w:rPr>
                <w:rFonts w:cs="Arial"/>
                <w:sz w:val="18"/>
                <w:szCs w:val="18"/>
              </w:rPr>
            </w:pPr>
          </w:p>
        </w:tc>
      </w:tr>
      <w:tr w:rsidR="009045B8" w:rsidRPr="004F30F4" w:rsidTr="004F30F4">
        <w:trPr>
          <w:trHeight w:val="4879"/>
        </w:trPr>
        <w:tc>
          <w:tcPr>
            <w:tcW w:w="2376" w:type="dxa"/>
            <w:gridSpan w:val="2"/>
          </w:tcPr>
          <w:p w:rsidR="009045B8" w:rsidRPr="004F30F4" w:rsidRDefault="009045B8" w:rsidP="00BC0E6D">
            <w:pPr>
              <w:spacing w:line="240" w:lineRule="auto"/>
              <w:jc w:val="left"/>
              <w:rPr>
                <w:rFonts w:cs="Arial"/>
                <w:sz w:val="18"/>
                <w:szCs w:val="24"/>
              </w:rPr>
            </w:pPr>
          </w:p>
          <w:p w:rsidR="009045B8" w:rsidRPr="004F30F4" w:rsidRDefault="009045B8" w:rsidP="00BC0E6D">
            <w:pPr>
              <w:spacing w:line="240" w:lineRule="auto"/>
              <w:jc w:val="left"/>
              <w:rPr>
                <w:rFonts w:cs="Arial"/>
                <w:sz w:val="18"/>
                <w:szCs w:val="24"/>
              </w:rPr>
            </w:pPr>
            <w:r w:rsidRPr="004F30F4">
              <w:rPr>
                <w:rFonts w:cs="Arial"/>
                <w:noProof/>
                <w:lang w:bidi="ar-SA"/>
              </w:rPr>
              <w:drawing>
                <wp:inline distT="0" distB="0" distL="0" distR="0" wp14:anchorId="4FD5939B" wp14:editId="4F8C77C6">
                  <wp:extent cx="1143000" cy="1323975"/>
                  <wp:effectExtent l="0" t="0" r="0" b="0"/>
                  <wp:docPr id="6"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0" cy="1323975"/>
                          </a:xfrm>
                          <a:prstGeom prst="rect">
                            <a:avLst/>
                          </a:prstGeom>
                          <a:noFill/>
                          <a:ln>
                            <a:noFill/>
                          </a:ln>
                        </pic:spPr>
                      </pic:pic>
                    </a:graphicData>
                  </a:graphic>
                </wp:inline>
              </w:drawing>
            </w:r>
          </w:p>
        </w:tc>
        <w:tc>
          <w:tcPr>
            <w:tcW w:w="7013" w:type="dxa"/>
            <w:gridSpan w:val="3"/>
          </w:tcPr>
          <w:p w:rsidR="009045B8" w:rsidRPr="004F30F4" w:rsidRDefault="009045B8" w:rsidP="00BC0E6D">
            <w:pPr>
              <w:spacing w:line="276" w:lineRule="auto"/>
              <w:jc w:val="left"/>
              <w:rPr>
                <w:rFonts w:cs="Arial"/>
                <w:sz w:val="24"/>
                <w:szCs w:val="18"/>
              </w:rPr>
            </w:pPr>
            <w:r w:rsidRPr="004F30F4">
              <w:rPr>
                <w:rFonts w:cs="Arial"/>
                <w:sz w:val="24"/>
                <w:szCs w:val="18"/>
              </w:rPr>
              <w:t>Утилизация старого оборудования</w:t>
            </w:r>
          </w:p>
          <w:p w:rsidR="009045B8" w:rsidRPr="004F30F4" w:rsidRDefault="009045B8" w:rsidP="00BC0E6D">
            <w:pPr>
              <w:spacing w:line="276" w:lineRule="auto"/>
              <w:jc w:val="left"/>
              <w:rPr>
                <w:rFonts w:cs="Arial"/>
                <w:sz w:val="18"/>
                <w:szCs w:val="24"/>
              </w:rPr>
            </w:pPr>
          </w:p>
          <w:p w:rsidR="009045B8" w:rsidRPr="004F30F4" w:rsidRDefault="009045B8" w:rsidP="00BC0E6D">
            <w:pPr>
              <w:spacing w:line="276" w:lineRule="auto"/>
              <w:jc w:val="left"/>
              <w:rPr>
                <w:rFonts w:cs="Arial"/>
              </w:rPr>
            </w:pPr>
            <w:r w:rsidRPr="004F30F4">
              <w:rPr>
                <w:rFonts w:cs="Arial"/>
              </w:rPr>
              <w:t>1. Если устройство маркировано указанным символом (зачеркнутый мусорный бак на колесах), это означает, что на устройство распространяется действие Европейской директивы 2002/96/</w:t>
            </w:r>
            <w:r w:rsidRPr="00075910">
              <w:rPr>
                <w:rFonts w:cs="Arial"/>
                <w:lang w:val="en-US"/>
              </w:rPr>
              <w:t>EC</w:t>
            </w:r>
            <w:r w:rsidRPr="004F30F4">
              <w:rPr>
                <w:rFonts w:cs="Arial"/>
              </w:rPr>
              <w:t>.</w:t>
            </w:r>
          </w:p>
          <w:p w:rsidR="009045B8" w:rsidRPr="004F30F4" w:rsidRDefault="009045B8" w:rsidP="00BC0E6D">
            <w:pPr>
              <w:spacing w:line="276" w:lineRule="auto"/>
              <w:jc w:val="left"/>
              <w:rPr>
                <w:rFonts w:cs="Arial"/>
              </w:rPr>
            </w:pPr>
            <w:r w:rsidRPr="004F30F4">
              <w:rPr>
                <w:rFonts w:cs="Arial"/>
              </w:rPr>
              <w:t>2. Все электрические и электронные устройства должны утилизироваться отдельно от бытовых отходов при помощи специальных способов, которые назначаются правительством или местными органами власти.</w:t>
            </w:r>
          </w:p>
          <w:p w:rsidR="009045B8" w:rsidRPr="004F30F4" w:rsidRDefault="009045B8" w:rsidP="00BC0E6D">
            <w:pPr>
              <w:spacing w:line="276" w:lineRule="auto"/>
              <w:jc w:val="left"/>
              <w:rPr>
                <w:rFonts w:cs="Arial"/>
              </w:rPr>
            </w:pPr>
            <w:r w:rsidRPr="004F30F4">
              <w:rPr>
                <w:rFonts w:cs="Arial"/>
              </w:rPr>
              <w:t>3. Правильная утилизация старого устройства поможет предотвратить потенциальное отрицательное воздействие на окружающую среду и здоровье человека.</w:t>
            </w:r>
          </w:p>
          <w:p w:rsidR="009045B8" w:rsidRPr="004F30F4" w:rsidRDefault="009045B8" w:rsidP="00BC0E6D">
            <w:pPr>
              <w:spacing w:line="276" w:lineRule="auto"/>
              <w:jc w:val="left"/>
              <w:rPr>
                <w:rFonts w:cs="Arial"/>
                <w:sz w:val="18"/>
                <w:szCs w:val="24"/>
              </w:rPr>
            </w:pPr>
            <w:r w:rsidRPr="004F30F4">
              <w:rPr>
                <w:rFonts w:cs="Arial"/>
              </w:rPr>
              <w:t>4. Более подробную информацию об утилизации старых устройств можно получить в органах городского самоуправления, службе утилизации отходов или в месте приобретения продукта.</w:t>
            </w:r>
          </w:p>
        </w:tc>
      </w:tr>
    </w:tbl>
    <w:p w:rsidR="009045B8" w:rsidRPr="004F30F4" w:rsidRDefault="009045B8" w:rsidP="009045B8">
      <w:pPr>
        <w:rPr>
          <w:rFonts w:cs="Arial"/>
          <w:b/>
        </w:rPr>
      </w:pPr>
      <w:r w:rsidRPr="00075910">
        <w:rPr>
          <w:rFonts w:cs="Arial"/>
          <w:b/>
          <w:lang w:val="en-US"/>
        </w:rPr>
        <w:t>Copyright</w:t>
      </w:r>
      <w:r w:rsidRPr="004F30F4">
        <w:rPr>
          <w:rFonts w:cs="Arial"/>
          <w:b/>
        </w:rPr>
        <w:t xml:space="preserve">© 2012 </w:t>
      </w:r>
      <w:r w:rsidRPr="00075910">
        <w:rPr>
          <w:rFonts w:cs="Arial"/>
          <w:b/>
          <w:lang w:val="en-US"/>
        </w:rPr>
        <w:t>LG</w:t>
      </w:r>
      <w:r w:rsidRPr="004F30F4">
        <w:rPr>
          <w:rFonts w:cs="Arial"/>
          <w:b/>
        </w:rPr>
        <w:t>-</w:t>
      </w:r>
      <w:r w:rsidRPr="00075910">
        <w:rPr>
          <w:rFonts w:cs="Arial"/>
          <w:b/>
          <w:lang w:val="en-US"/>
        </w:rPr>
        <w:t>Ericsson Co</w:t>
      </w:r>
      <w:r w:rsidRPr="004F30F4">
        <w:rPr>
          <w:rFonts w:cs="Arial"/>
          <w:b/>
        </w:rPr>
        <w:t xml:space="preserve">., </w:t>
      </w:r>
      <w:r w:rsidRPr="00075910">
        <w:rPr>
          <w:rFonts w:cs="Arial"/>
          <w:b/>
          <w:lang w:val="en-US"/>
        </w:rPr>
        <w:t>Ltd</w:t>
      </w:r>
      <w:r w:rsidRPr="004F30F4">
        <w:rPr>
          <w:rFonts w:cs="Arial"/>
          <w:b/>
        </w:rPr>
        <w:t>. Все права защищены.</w:t>
      </w:r>
    </w:p>
    <w:p w:rsidR="009045B8" w:rsidRPr="004F30F4" w:rsidRDefault="009045B8" w:rsidP="004F30F4">
      <w:pPr>
        <w:pStyle w:val="a7"/>
        <w:wordWrap/>
        <w:spacing w:line="260" w:lineRule="exact"/>
        <w:jc w:val="left"/>
        <w:rPr>
          <w:rFonts w:cs="Arial"/>
          <w:i/>
          <w:kern w:val="0"/>
        </w:rPr>
      </w:pPr>
      <w:r w:rsidRPr="004F30F4">
        <w:rPr>
          <w:rFonts w:cs="Arial"/>
          <w:i/>
          <w:kern w:val="0"/>
        </w:rPr>
        <w:t xml:space="preserve">Этот материал защищен авторским правом компании </w:t>
      </w:r>
      <w:r w:rsidRPr="00075910">
        <w:rPr>
          <w:rFonts w:cs="Arial"/>
          <w:i/>
          <w:kern w:val="0"/>
          <w:lang w:val="en-US"/>
        </w:rPr>
        <w:t>LG</w:t>
      </w:r>
      <w:r w:rsidRPr="004F30F4">
        <w:rPr>
          <w:rFonts w:cs="Arial"/>
          <w:i/>
          <w:kern w:val="0"/>
        </w:rPr>
        <w:t>-</w:t>
      </w:r>
      <w:r w:rsidRPr="00075910">
        <w:rPr>
          <w:rFonts w:cs="Arial"/>
          <w:i/>
          <w:kern w:val="0"/>
          <w:lang w:val="en-US"/>
        </w:rPr>
        <w:t>Ericsson</w:t>
      </w:r>
      <w:r w:rsidRPr="004F30F4">
        <w:rPr>
          <w:rFonts w:cs="Arial"/>
          <w:i/>
          <w:kern w:val="0"/>
        </w:rPr>
        <w:t xml:space="preserve">, </w:t>
      </w:r>
      <w:r w:rsidRPr="00075910">
        <w:rPr>
          <w:rFonts w:cs="Arial"/>
          <w:i/>
          <w:kern w:val="0"/>
          <w:lang w:val="en-US"/>
        </w:rPr>
        <w:t>Ltd</w:t>
      </w:r>
      <w:r w:rsidRPr="004F30F4">
        <w:rPr>
          <w:rFonts w:cs="Arial"/>
          <w:i/>
          <w:kern w:val="0"/>
        </w:rPr>
        <w:t xml:space="preserve">. Любое несанкционированное воспроизведение, использование или раскрытие этого материала или любой его части строго запрещено и является нарушением закона об авторских правах. </w:t>
      </w:r>
      <w:r w:rsidRPr="00075910">
        <w:rPr>
          <w:rFonts w:cs="Arial"/>
          <w:i/>
          <w:kern w:val="0"/>
          <w:lang w:val="en-US"/>
        </w:rPr>
        <w:t>LG</w:t>
      </w:r>
      <w:r w:rsidRPr="004F30F4">
        <w:rPr>
          <w:rFonts w:cs="Arial"/>
          <w:i/>
          <w:kern w:val="0"/>
        </w:rPr>
        <w:t>-</w:t>
      </w:r>
      <w:r w:rsidRPr="00075910">
        <w:rPr>
          <w:rFonts w:cs="Arial"/>
          <w:i/>
          <w:kern w:val="0"/>
          <w:lang w:val="en-US"/>
        </w:rPr>
        <w:t xml:space="preserve">Ericsson </w:t>
      </w:r>
      <w:r w:rsidRPr="004F30F4">
        <w:rPr>
          <w:rFonts w:cs="Arial"/>
          <w:i/>
          <w:kern w:val="0"/>
        </w:rPr>
        <w:t xml:space="preserve">оставляет за собой право вносить изменения в технические характеристики в любое время без предварительного уведомления. Информация, представляемая </w:t>
      </w:r>
      <w:r w:rsidRPr="00075910">
        <w:rPr>
          <w:rFonts w:cs="Arial"/>
          <w:i/>
          <w:kern w:val="0"/>
          <w:lang w:val="en-US"/>
        </w:rPr>
        <w:t>LG</w:t>
      </w:r>
      <w:r w:rsidRPr="004F30F4">
        <w:rPr>
          <w:rFonts w:cs="Arial"/>
          <w:i/>
          <w:kern w:val="0"/>
        </w:rPr>
        <w:t>-</w:t>
      </w:r>
      <w:r w:rsidRPr="00075910">
        <w:rPr>
          <w:rFonts w:cs="Arial"/>
          <w:i/>
          <w:kern w:val="0"/>
          <w:lang w:val="en-US"/>
        </w:rPr>
        <w:t xml:space="preserve">Ericsson </w:t>
      </w:r>
      <w:r w:rsidRPr="004F30F4">
        <w:rPr>
          <w:rFonts w:cs="Arial"/>
          <w:i/>
          <w:kern w:val="0"/>
        </w:rPr>
        <w:t xml:space="preserve">в этом материале, как полагают, является точной и надежной, но нет никаких гарантий, что она является таковой во всех случаях. </w:t>
      </w:r>
      <w:r w:rsidRPr="00075910">
        <w:rPr>
          <w:rFonts w:cs="Arial"/>
          <w:i/>
          <w:kern w:val="0"/>
          <w:lang w:val="en-US"/>
        </w:rPr>
        <w:t>LG</w:t>
      </w:r>
      <w:r w:rsidRPr="004F30F4">
        <w:rPr>
          <w:rFonts w:cs="Arial"/>
          <w:i/>
          <w:kern w:val="0"/>
        </w:rPr>
        <w:t>-</w:t>
      </w:r>
      <w:r w:rsidRPr="00075910">
        <w:rPr>
          <w:rFonts w:cs="Arial"/>
          <w:i/>
          <w:kern w:val="0"/>
          <w:lang w:val="en-US"/>
        </w:rPr>
        <w:t xml:space="preserve">Ericsson </w:t>
      </w:r>
      <w:r w:rsidRPr="004F30F4">
        <w:rPr>
          <w:rFonts w:cs="Arial"/>
          <w:i/>
          <w:kern w:val="0"/>
        </w:rPr>
        <w:t xml:space="preserve">является торговой маркой </w:t>
      </w:r>
      <w:r w:rsidRPr="00075910">
        <w:rPr>
          <w:rFonts w:cs="Arial"/>
          <w:i/>
          <w:kern w:val="0"/>
          <w:lang w:val="en-US"/>
        </w:rPr>
        <w:t>LG</w:t>
      </w:r>
      <w:r w:rsidRPr="004F30F4">
        <w:rPr>
          <w:rFonts w:cs="Arial"/>
          <w:i/>
          <w:kern w:val="0"/>
        </w:rPr>
        <w:t>-</w:t>
      </w:r>
      <w:r w:rsidRPr="00075910">
        <w:rPr>
          <w:rFonts w:cs="Arial"/>
          <w:i/>
          <w:kern w:val="0"/>
          <w:lang w:val="en-US"/>
        </w:rPr>
        <w:t>Ericsson</w:t>
      </w:r>
      <w:r w:rsidRPr="004F30F4">
        <w:rPr>
          <w:rFonts w:cs="Arial"/>
          <w:i/>
          <w:kern w:val="0"/>
        </w:rPr>
        <w:t xml:space="preserve">, </w:t>
      </w:r>
      <w:r w:rsidRPr="00075910">
        <w:rPr>
          <w:rFonts w:cs="Arial"/>
          <w:i/>
          <w:kern w:val="0"/>
          <w:lang w:val="en-US"/>
        </w:rPr>
        <w:t xml:space="preserve">Ltd </w:t>
      </w:r>
      <w:r w:rsidRPr="004F30F4">
        <w:rPr>
          <w:rFonts w:cs="Arial"/>
          <w:i/>
          <w:kern w:val="0"/>
        </w:rPr>
        <w:t>Все другие названия компаний и продуктов являются торговыми марками или зарегистрированными торговыми марками соответствующих компаний.</w:t>
      </w:r>
    </w:p>
    <w:p w:rsidR="009045B8" w:rsidRPr="004F30F4" w:rsidRDefault="009045B8" w:rsidP="004F30F4">
      <w:pPr>
        <w:widowControl w:val="0"/>
        <w:spacing w:line="240" w:lineRule="auto"/>
        <w:jc w:val="left"/>
        <w:rPr>
          <w:rFonts w:cs="Arial"/>
          <w:lang w:val="en-US"/>
        </w:rPr>
      </w:pPr>
    </w:p>
    <w:bookmarkEnd w:id="1"/>
    <w:p w:rsidR="009045B8" w:rsidRPr="004F30F4" w:rsidRDefault="009045B8" w:rsidP="009045B8">
      <w:pPr>
        <w:jc w:val="center"/>
        <w:rPr>
          <w:rFonts w:cs="Arial"/>
          <w:b/>
          <w:sz w:val="24"/>
        </w:rPr>
      </w:pPr>
      <w:r w:rsidRPr="004F30F4">
        <w:rPr>
          <w:rFonts w:cs="Arial"/>
          <w:b/>
          <w:sz w:val="24"/>
        </w:rPr>
        <w:t>Важные указания по технике безопасности</w:t>
      </w:r>
    </w:p>
    <w:p w:rsidR="009045B8" w:rsidRPr="004F30F4" w:rsidRDefault="009045B8" w:rsidP="009045B8">
      <w:pPr>
        <w:rPr>
          <w:rFonts w:cs="Arial"/>
        </w:rPr>
      </w:pPr>
      <w:r w:rsidRPr="004F30F4">
        <w:rPr>
          <w:rFonts w:cs="Arial"/>
        </w:rPr>
        <w:t>Чтобы избежать неожиданных опасностей или ущерба, пожалуйста, прочитайте эту информацию перед установкой или ремонтом вашего телефона. В информационных целях предоставляются ниже следующие предупреждающие и предостерегающие сообщения:</w:t>
      </w:r>
    </w:p>
    <w:p w:rsidR="009045B8" w:rsidRPr="004F30F4" w:rsidRDefault="009045B8" w:rsidP="009045B8">
      <w:pPr>
        <w:rPr>
          <w:rFonts w:cs="Arial"/>
        </w:rPr>
      </w:pPr>
      <w:r w:rsidRPr="004F30F4">
        <w:rPr>
          <w:rFonts w:cs="Arial"/>
          <w:noProof/>
          <w:lang w:bidi="ar-SA"/>
        </w:rPr>
        <w:drawing>
          <wp:anchor distT="0" distB="0" distL="114300" distR="114300" simplePos="0" relativeHeight="251660288" behindDoc="1" locked="0" layoutInCell="1" allowOverlap="0" wp14:anchorId="5F7EFD00" wp14:editId="25BCD9D8">
            <wp:simplePos x="0" y="0"/>
            <wp:positionH relativeFrom="column">
              <wp:posOffset>0</wp:posOffset>
            </wp:positionH>
            <wp:positionV relativeFrom="paragraph">
              <wp:posOffset>8890</wp:posOffset>
            </wp:positionV>
            <wp:extent cx="400050" cy="285115"/>
            <wp:effectExtent l="0" t="0" r="0" b="0"/>
            <wp:wrapTight wrapText="bothSides">
              <wp:wrapPolygon edited="0">
                <wp:start x="0" y="0"/>
                <wp:lineTo x="0" y="20205"/>
                <wp:lineTo x="20571" y="20205"/>
                <wp:lineTo x="20571" y="0"/>
                <wp:lineTo x="0" y="0"/>
              </wp:wrapPolygon>
            </wp:wrapTight>
            <wp:docPr id="10"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0050" cy="285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30F4">
        <w:rPr>
          <w:rFonts w:cs="Arial"/>
          <w:b/>
          <w:bCs/>
        </w:rPr>
        <w:t xml:space="preserve">Предупреждение: </w:t>
      </w:r>
      <w:r w:rsidRPr="004F30F4">
        <w:rPr>
          <w:rFonts w:cs="Arial"/>
        </w:rPr>
        <w:t xml:space="preserve">Во избежание поражения электрическим током </w:t>
      </w:r>
      <w:r w:rsidRPr="004F30F4">
        <w:rPr>
          <w:rFonts w:cs="Arial"/>
          <w:b/>
        </w:rPr>
        <w:t>запрещается</w:t>
      </w:r>
      <w:r w:rsidRPr="004F30F4">
        <w:rPr>
          <w:rFonts w:cs="Arial"/>
        </w:rPr>
        <w:t xml:space="preserve"> использовать телефон в местах с высокой влажностью, таких как ванная комната, бассейн и т.д.</w:t>
      </w:r>
    </w:p>
    <w:p w:rsidR="009045B8" w:rsidRDefault="009045B8" w:rsidP="009045B8">
      <w:pPr>
        <w:rPr>
          <w:rFonts w:cs="Arial"/>
          <w:lang w:val="en-US"/>
        </w:rPr>
      </w:pPr>
      <w:r w:rsidRPr="004F30F4">
        <w:rPr>
          <w:rFonts w:cs="Arial"/>
          <w:noProof/>
          <w:lang w:bidi="ar-SA"/>
        </w:rPr>
        <w:drawing>
          <wp:anchor distT="0" distB="0" distL="114300" distR="114300" simplePos="0" relativeHeight="251661312" behindDoc="1" locked="0" layoutInCell="1" allowOverlap="0" wp14:anchorId="58FDFC13" wp14:editId="22BC3F1E">
            <wp:simplePos x="0" y="0"/>
            <wp:positionH relativeFrom="column">
              <wp:posOffset>0</wp:posOffset>
            </wp:positionH>
            <wp:positionV relativeFrom="paragraph">
              <wp:posOffset>3175</wp:posOffset>
            </wp:positionV>
            <wp:extent cx="400050" cy="285115"/>
            <wp:effectExtent l="0" t="0" r="0" b="0"/>
            <wp:wrapTight wrapText="bothSides">
              <wp:wrapPolygon edited="0">
                <wp:start x="0" y="0"/>
                <wp:lineTo x="0" y="20205"/>
                <wp:lineTo x="20571" y="20205"/>
                <wp:lineTo x="20571" y="0"/>
                <wp:lineTo x="0" y="0"/>
              </wp:wrapPolygon>
            </wp:wrapTight>
            <wp:docPr id="9"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0050" cy="285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30F4">
        <w:rPr>
          <w:rFonts w:cs="Arial"/>
          <w:b/>
          <w:bCs/>
        </w:rPr>
        <w:t>Внимание:</w:t>
      </w:r>
      <w:r w:rsidRPr="004F30F4">
        <w:rPr>
          <w:rFonts w:cs="Arial"/>
        </w:rPr>
        <w:t xml:space="preserve"> Чтобы избежать повреждения телефона, используйте только аккумуляторы и зарядные устройства, разрешенные к применению компанией </w:t>
      </w:r>
      <w:r w:rsidRPr="00075910">
        <w:rPr>
          <w:rFonts w:cs="Arial"/>
          <w:lang w:val="en-US"/>
        </w:rPr>
        <w:t>LG</w:t>
      </w:r>
      <w:r w:rsidRPr="004F30F4">
        <w:rPr>
          <w:rFonts w:cs="Arial"/>
        </w:rPr>
        <w:t>-</w:t>
      </w:r>
      <w:r w:rsidRPr="00075910">
        <w:rPr>
          <w:rFonts w:cs="Arial"/>
          <w:lang w:val="en-US"/>
        </w:rPr>
        <w:t>Ericsson</w:t>
      </w:r>
      <w:r w:rsidRPr="004F30F4">
        <w:rPr>
          <w:rFonts w:cs="Arial"/>
        </w:rPr>
        <w:t>. Использование других аккумуляторов и зарядных устройств лишает вас гарантии и может привести к взрыву.</w:t>
      </w:r>
    </w:p>
    <w:p w:rsidR="004F30F4" w:rsidRDefault="004F30F4">
      <w:pPr>
        <w:spacing w:after="200" w:line="276" w:lineRule="auto"/>
        <w:jc w:val="left"/>
        <w:rPr>
          <w:rFonts w:cs="Arial"/>
          <w:lang w:val="en-US"/>
        </w:rPr>
      </w:pPr>
      <w:r>
        <w:rPr>
          <w:rFonts w:cs="Arial"/>
          <w:lang w:val="en-US"/>
        </w:rPr>
        <w:br w:type="page"/>
      </w:r>
    </w:p>
    <w:p w:rsidR="009045B8" w:rsidRPr="004F30F4" w:rsidRDefault="009045B8" w:rsidP="009045B8">
      <w:pPr>
        <w:rPr>
          <w:rFonts w:cs="Arial"/>
        </w:rPr>
      </w:pPr>
      <w:r w:rsidRPr="004F30F4">
        <w:rPr>
          <w:rFonts w:cs="Arial"/>
          <w:noProof/>
          <w:lang w:bidi="ar-SA"/>
        </w:rPr>
        <w:lastRenderedPageBreak/>
        <w:drawing>
          <wp:anchor distT="0" distB="0" distL="114300" distR="114300" simplePos="0" relativeHeight="251662336" behindDoc="0" locked="0" layoutInCell="1" allowOverlap="1" wp14:anchorId="2ACE300D" wp14:editId="43162782">
            <wp:simplePos x="0" y="0"/>
            <wp:positionH relativeFrom="column">
              <wp:posOffset>0</wp:posOffset>
            </wp:positionH>
            <wp:positionV relativeFrom="paragraph">
              <wp:posOffset>55245</wp:posOffset>
            </wp:positionV>
            <wp:extent cx="2198370" cy="287655"/>
            <wp:effectExtent l="0" t="0" r="0" b="0"/>
            <wp:wrapNone/>
            <wp:docPr id="7"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4"/>
                    <pic:cNvPicPr>
                      <a:picLocks noChangeAspect="1" noChangeArrowheads="1"/>
                    </pic:cNvPicPr>
                  </pic:nvPicPr>
                  <pic:blipFill>
                    <a:blip r:embed="rId18" cstate="print">
                      <a:extLst>
                        <a:ext uri="{28A0092B-C50C-407E-A947-70E740481C1C}">
                          <a14:useLocalDpi xmlns:a14="http://schemas.microsoft.com/office/drawing/2010/main" val="0"/>
                        </a:ext>
                      </a:extLst>
                    </a:blip>
                    <a:srcRect r="52676" b="-1454"/>
                    <a:stretch>
                      <a:fillRect/>
                    </a:stretch>
                  </pic:blipFill>
                  <pic:spPr bwMode="auto">
                    <a:xfrm>
                      <a:off x="0" y="0"/>
                      <a:ext cx="2198370" cy="2876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45B8" w:rsidRPr="004F30F4" w:rsidRDefault="009045B8" w:rsidP="009045B8">
      <w:pPr>
        <w:rPr>
          <w:rFonts w:cs="Arial"/>
        </w:rPr>
      </w:pPr>
    </w:p>
    <w:p w:rsidR="009045B8" w:rsidRPr="004F30F4" w:rsidRDefault="009045B8" w:rsidP="009045B8">
      <w:pPr>
        <w:pStyle w:val="ab"/>
        <w:numPr>
          <w:ilvl w:val="0"/>
          <w:numId w:val="3"/>
        </w:numPr>
        <w:ind w:leftChars="0"/>
        <w:rPr>
          <w:rFonts w:cs="Arial"/>
          <w:sz w:val="22"/>
          <w:szCs w:val="22"/>
        </w:rPr>
      </w:pPr>
      <w:r w:rsidRPr="004F30F4">
        <w:rPr>
          <w:rFonts w:cs="Arial"/>
          <w:sz w:val="22"/>
          <w:szCs w:val="22"/>
        </w:rPr>
        <w:t>Только обученный и квалифицированный обслуживающий персонал должен устанавливать, заменять или ремонтировать телефонный аппарат.</w:t>
      </w:r>
    </w:p>
    <w:p w:rsidR="009045B8" w:rsidRPr="004F30F4" w:rsidRDefault="009045B8" w:rsidP="009045B8">
      <w:pPr>
        <w:pStyle w:val="ab"/>
        <w:numPr>
          <w:ilvl w:val="0"/>
          <w:numId w:val="3"/>
        </w:numPr>
        <w:ind w:leftChars="0"/>
        <w:rPr>
          <w:rFonts w:cs="Arial"/>
          <w:sz w:val="22"/>
          <w:szCs w:val="22"/>
        </w:rPr>
      </w:pPr>
      <w:r w:rsidRPr="004F30F4">
        <w:rPr>
          <w:rFonts w:cs="Arial"/>
          <w:sz w:val="22"/>
          <w:szCs w:val="22"/>
        </w:rPr>
        <w:t>Не допускайте попадания жидкости (например, воды) внутрь телефона. Если жидкость все же попала в телефон, не используйте телефон и обратитесь в сервисный центр, так как это может привести к пожару или поражению электрическим током.</w:t>
      </w:r>
    </w:p>
    <w:p w:rsidR="009045B8" w:rsidRPr="004F30F4" w:rsidRDefault="009045B8" w:rsidP="009045B8">
      <w:pPr>
        <w:pStyle w:val="ab"/>
        <w:numPr>
          <w:ilvl w:val="0"/>
          <w:numId w:val="3"/>
        </w:numPr>
        <w:ind w:leftChars="0"/>
        <w:rPr>
          <w:rFonts w:cs="Arial"/>
          <w:sz w:val="22"/>
          <w:szCs w:val="22"/>
        </w:rPr>
      </w:pPr>
      <w:r w:rsidRPr="004F30F4">
        <w:rPr>
          <w:rFonts w:cs="Arial"/>
          <w:sz w:val="22"/>
          <w:szCs w:val="22"/>
        </w:rPr>
        <w:t>Если вы увидели дым или почувствовали запах гари во время использования телефона, немедленно отключите кабели электропитания и телефонной линии. Не предпринимая попыток самостоятельно отремонтировать устройство, сразу же обратитесь в сервисный центр.</w:t>
      </w:r>
    </w:p>
    <w:p w:rsidR="009045B8" w:rsidRPr="004F30F4" w:rsidRDefault="009045B8" w:rsidP="009045B8">
      <w:pPr>
        <w:pStyle w:val="ab"/>
        <w:numPr>
          <w:ilvl w:val="0"/>
          <w:numId w:val="3"/>
        </w:numPr>
        <w:ind w:leftChars="0"/>
        <w:rPr>
          <w:rFonts w:cs="Arial"/>
          <w:sz w:val="22"/>
          <w:szCs w:val="22"/>
        </w:rPr>
      </w:pPr>
      <w:r w:rsidRPr="004F30F4">
        <w:rPr>
          <w:rFonts w:cs="Arial"/>
          <w:sz w:val="22"/>
          <w:szCs w:val="22"/>
        </w:rPr>
        <w:t>Если для питания телефона вы используете адаптер питания, не прикасайтесь к вилке сетевого шнура влажными руками. Это может привести к пожару, поражению электрическим током или повреждению оборудования.</w:t>
      </w:r>
    </w:p>
    <w:p w:rsidR="009045B8" w:rsidRPr="004F30F4" w:rsidRDefault="009045B8" w:rsidP="009045B8">
      <w:pPr>
        <w:pStyle w:val="ab"/>
        <w:numPr>
          <w:ilvl w:val="0"/>
          <w:numId w:val="3"/>
        </w:numPr>
        <w:ind w:leftChars="0"/>
        <w:rPr>
          <w:rFonts w:cs="Arial"/>
          <w:sz w:val="22"/>
          <w:szCs w:val="22"/>
        </w:rPr>
      </w:pPr>
      <w:r w:rsidRPr="004F30F4">
        <w:rPr>
          <w:rFonts w:cs="Arial"/>
          <w:sz w:val="22"/>
          <w:szCs w:val="22"/>
        </w:rPr>
        <w:t>Запрещается использовать телефон во время грозы. Удар молнии может привести к пожару и тяжелым электрическим или акустическим травмам.</w:t>
      </w:r>
    </w:p>
    <w:p w:rsidR="009045B8" w:rsidRPr="004F30F4" w:rsidRDefault="009045B8" w:rsidP="009045B8">
      <w:pPr>
        <w:pStyle w:val="ab"/>
        <w:numPr>
          <w:ilvl w:val="0"/>
          <w:numId w:val="3"/>
        </w:numPr>
        <w:ind w:leftChars="0"/>
        <w:rPr>
          <w:rFonts w:cs="Arial"/>
          <w:sz w:val="22"/>
          <w:szCs w:val="22"/>
        </w:rPr>
      </w:pPr>
      <w:r w:rsidRPr="004F30F4">
        <w:rPr>
          <w:rFonts w:cs="Arial"/>
          <w:sz w:val="22"/>
          <w:szCs w:val="22"/>
        </w:rPr>
        <w:t>Запрещается использовать адаптер питания, если шнур питания или розетка повреждены. Это может привести к пожару или поражению электрическим током.</w:t>
      </w:r>
    </w:p>
    <w:p w:rsidR="009045B8" w:rsidRPr="004F30F4" w:rsidRDefault="009045B8" w:rsidP="009045B8">
      <w:pPr>
        <w:rPr>
          <w:rFonts w:cs="Arial"/>
        </w:rPr>
      </w:pPr>
      <w:r w:rsidRPr="004F30F4">
        <w:rPr>
          <w:rFonts w:cs="Arial"/>
          <w:noProof/>
          <w:lang w:bidi="ar-SA"/>
        </w:rPr>
        <w:drawing>
          <wp:anchor distT="0" distB="0" distL="114300" distR="114300" simplePos="0" relativeHeight="251663360" behindDoc="0" locked="0" layoutInCell="1" allowOverlap="1" wp14:anchorId="43F67653" wp14:editId="61262EA9">
            <wp:simplePos x="0" y="0"/>
            <wp:positionH relativeFrom="column">
              <wp:posOffset>0</wp:posOffset>
            </wp:positionH>
            <wp:positionV relativeFrom="paragraph">
              <wp:posOffset>63500</wp:posOffset>
            </wp:positionV>
            <wp:extent cx="2366010" cy="279400"/>
            <wp:effectExtent l="0" t="0" r="0" b="0"/>
            <wp:wrapNone/>
            <wp:docPr id="4"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3"/>
                    <pic:cNvPicPr>
                      <a:picLocks noChangeAspect="1" noChangeArrowheads="1"/>
                    </pic:cNvPicPr>
                  </pic:nvPicPr>
                  <pic:blipFill>
                    <a:blip r:embed="rId18" cstate="print">
                      <a:extLst>
                        <a:ext uri="{28A0092B-C50C-407E-A947-70E740481C1C}">
                          <a14:useLocalDpi xmlns:a14="http://schemas.microsoft.com/office/drawing/2010/main" val="0"/>
                        </a:ext>
                      </a:extLst>
                    </a:blip>
                    <a:srcRect l="48607"/>
                    <a:stretch>
                      <a:fillRect/>
                    </a:stretch>
                  </pic:blipFill>
                  <pic:spPr bwMode="auto">
                    <a:xfrm>
                      <a:off x="0" y="0"/>
                      <a:ext cx="2366010" cy="279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45B8" w:rsidRPr="004F30F4" w:rsidRDefault="009045B8" w:rsidP="009045B8">
      <w:pPr>
        <w:rPr>
          <w:rFonts w:cs="Arial"/>
        </w:rPr>
      </w:pPr>
    </w:p>
    <w:p w:rsidR="009045B8" w:rsidRPr="004F30F4" w:rsidRDefault="009045B8" w:rsidP="009045B8">
      <w:pPr>
        <w:pStyle w:val="ab"/>
        <w:numPr>
          <w:ilvl w:val="0"/>
          <w:numId w:val="4"/>
        </w:numPr>
        <w:ind w:leftChars="0"/>
        <w:rPr>
          <w:rFonts w:cs="Arial"/>
          <w:sz w:val="22"/>
          <w:szCs w:val="22"/>
        </w:rPr>
      </w:pPr>
      <w:r w:rsidRPr="004F30F4">
        <w:rPr>
          <w:rFonts w:cs="Arial"/>
          <w:sz w:val="22"/>
          <w:szCs w:val="22"/>
        </w:rPr>
        <w:t>Запрещайте детям хвататься за подключенные к телефону кабели и тянуть их. Это может причинить детям травмы или привести к повреждению оборудования.</w:t>
      </w:r>
    </w:p>
    <w:p w:rsidR="009045B8" w:rsidRPr="004F30F4" w:rsidRDefault="009045B8" w:rsidP="009045B8">
      <w:pPr>
        <w:pStyle w:val="ab"/>
        <w:numPr>
          <w:ilvl w:val="0"/>
          <w:numId w:val="4"/>
        </w:numPr>
        <w:ind w:leftChars="0"/>
        <w:rPr>
          <w:rFonts w:cs="Arial"/>
          <w:sz w:val="22"/>
          <w:szCs w:val="22"/>
        </w:rPr>
      </w:pPr>
      <w:r w:rsidRPr="004F30F4">
        <w:rPr>
          <w:rFonts w:cs="Arial"/>
          <w:sz w:val="22"/>
          <w:szCs w:val="22"/>
        </w:rPr>
        <w:t>Внутри наушника гарнитуры находится магнитное устройство, которое может притягивать иголки или различные мелкие металлические предметы. Держите гарнитуру подальше от таких объектов и всегда проверяйте ее перед использованием.</w:t>
      </w:r>
    </w:p>
    <w:p w:rsidR="009045B8" w:rsidRPr="004F30F4" w:rsidRDefault="009045B8" w:rsidP="009045B8">
      <w:pPr>
        <w:pStyle w:val="ab"/>
        <w:numPr>
          <w:ilvl w:val="0"/>
          <w:numId w:val="4"/>
        </w:numPr>
        <w:ind w:leftChars="0"/>
        <w:rPr>
          <w:rFonts w:cs="Arial"/>
          <w:sz w:val="22"/>
          <w:szCs w:val="22"/>
        </w:rPr>
      </w:pPr>
      <w:r w:rsidRPr="004F30F4">
        <w:rPr>
          <w:rFonts w:cs="Arial"/>
          <w:sz w:val="22"/>
          <w:szCs w:val="22"/>
        </w:rPr>
        <w:t>Запрещается устанавливать и эксплуатировать телефон в чрезмерно пыльных, влажных или подверженных вибрации местах.</w:t>
      </w:r>
    </w:p>
    <w:p w:rsidR="009045B8" w:rsidRPr="004F30F4" w:rsidRDefault="009045B8" w:rsidP="009045B8">
      <w:pPr>
        <w:pStyle w:val="ab"/>
        <w:numPr>
          <w:ilvl w:val="0"/>
          <w:numId w:val="4"/>
        </w:numPr>
        <w:ind w:leftChars="0"/>
        <w:rPr>
          <w:rFonts w:cs="Arial"/>
          <w:sz w:val="22"/>
          <w:szCs w:val="22"/>
        </w:rPr>
      </w:pPr>
      <w:r w:rsidRPr="004F30F4">
        <w:rPr>
          <w:rFonts w:cs="Arial"/>
          <w:sz w:val="22"/>
          <w:szCs w:val="22"/>
        </w:rPr>
        <w:t>Для установки телефонного аппарата выбирайте хорошо проветриваемое и сухое место.</w:t>
      </w:r>
    </w:p>
    <w:p w:rsidR="009045B8" w:rsidRPr="004F30F4" w:rsidRDefault="009045B8" w:rsidP="009045B8">
      <w:pPr>
        <w:pStyle w:val="ab"/>
        <w:numPr>
          <w:ilvl w:val="0"/>
          <w:numId w:val="4"/>
        </w:numPr>
        <w:ind w:leftChars="0"/>
        <w:rPr>
          <w:rFonts w:cs="Arial"/>
          <w:sz w:val="22"/>
          <w:szCs w:val="22"/>
        </w:rPr>
      </w:pPr>
      <w:r w:rsidRPr="004F30F4">
        <w:rPr>
          <w:rFonts w:cs="Arial"/>
          <w:sz w:val="22"/>
          <w:szCs w:val="22"/>
        </w:rPr>
        <w:t>Запрещается подключать несколько разветвителей питания в одну розетку. Это может вызвать перегрев розетки или вилки шнура и привести к возникновению пожара или повреждению вилки шнура.</w:t>
      </w:r>
    </w:p>
    <w:p w:rsidR="009045B8" w:rsidRPr="004F30F4" w:rsidRDefault="009045B8" w:rsidP="009045B8">
      <w:pPr>
        <w:pStyle w:val="ab"/>
        <w:numPr>
          <w:ilvl w:val="0"/>
          <w:numId w:val="4"/>
        </w:numPr>
        <w:ind w:leftChars="0"/>
        <w:rPr>
          <w:rFonts w:cs="Arial"/>
          <w:sz w:val="22"/>
          <w:szCs w:val="22"/>
        </w:rPr>
      </w:pPr>
      <w:r w:rsidRPr="004F30F4">
        <w:rPr>
          <w:rFonts w:cs="Arial"/>
          <w:sz w:val="22"/>
          <w:szCs w:val="22"/>
        </w:rPr>
        <w:t>Запрещается класть тяжелые предметы на телефон.</w:t>
      </w:r>
    </w:p>
    <w:p w:rsidR="009045B8" w:rsidRPr="004F30F4" w:rsidRDefault="009045B8" w:rsidP="009045B8">
      <w:pPr>
        <w:pStyle w:val="ab"/>
        <w:numPr>
          <w:ilvl w:val="0"/>
          <w:numId w:val="4"/>
        </w:numPr>
        <w:ind w:leftChars="0"/>
        <w:rPr>
          <w:rFonts w:cs="Arial"/>
          <w:sz w:val="22"/>
          <w:szCs w:val="22"/>
        </w:rPr>
      </w:pPr>
      <w:r w:rsidRPr="004F30F4">
        <w:rPr>
          <w:rFonts w:cs="Arial"/>
          <w:sz w:val="22"/>
          <w:szCs w:val="22"/>
        </w:rPr>
        <w:t>Не роняйте и не бросайте телефонную трубку.</w:t>
      </w:r>
    </w:p>
    <w:p w:rsidR="009045B8" w:rsidRPr="004F30F4" w:rsidRDefault="009045B8" w:rsidP="009045B8">
      <w:pPr>
        <w:pStyle w:val="ab"/>
        <w:numPr>
          <w:ilvl w:val="0"/>
          <w:numId w:val="4"/>
        </w:numPr>
        <w:ind w:leftChars="0"/>
        <w:rPr>
          <w:rFonts w:cs="Arial"/>
          <w:sz w:val="22"/>
          <w:szCs w:val="22"/>
        </w:rPr>
      </w:pPr>
      <w:r w:rsidRPr="004F30F4">
        <w:rPr>
          <w:rFonts w:cs="Arial"/>
          <w:sz w:val="22"/>
          <w:szCs w:val="22"/>
        </w:rPr>
        <w:t>Разряд статического электричества может повредить электронные компоненты.</w:t>
      </w:r>
    </w:p>
    <w:p w:rsidR="009045B8" w:rsidRPr="004F30F4" w:rsidRDefault="009045B8" w:rsidP="009045B8">
      <w:pPr>
        <w:pStyle w:val="ab"/>
        <w:numPr>
          <w:ilvl w:val="0"/>
          <w:numId w:val="4"/>
        </w:numPr>
        <w:ind w:leftChars="0"/>
        <w:rPr>
          <w:rFonts w:cs="Arial"/>
          <w:sz w:val="22"/>
          <w:szCs w:val="22"/>
        </w:rPr>
      </w:pPr>
      <w:r w:rsidRPr="004F30F4">
        <w:rPr>
          <w:rFonts w:cs="Arial"/>
          <w:sz w:val="22"/>
          <w:szCs w:val="22"/>
        </w:rPr>
        <w:t>Держите устройство вдали от прямых солнечных лучей и источников тепла.</w:t>
      </w:r>
    </w:p>
    <w:p w:rsidR="009045B8" w:rsidRPr="004F30F4" w:rsidRDefault="009045B8" w:rsidP="009045B8">
      <w:pPr>
        <w:pStyle w:val="ab"/>
        <w:numPr>
          <w:ilvl w:val="0"/>
          <w:numId w:val="4"/>
        </w:numPr>
        <w:ind w:leftChars="0"/>
        <w:rPr>
          <w:rFonts w:cs="Arial"/>
          <w:sz w:val="22"/>
          <w:szCs w:val="22"/>
        </w:rPr>
      </w:pPr>
      <w:r w:rsidRPr="004F30F4">
        <w:rPr>
          <w:rFonts w:cs="Arial"/>
          <w:sz w:val="22"/>
          <w:szCs w:val="22"/>
        </w:rPr>
        <w:t>Внутри устройства нет деталей, которые предназначены для обслуживания пользователем. Запрещается вставлять отвертки или металлические предметы к телефону. Это может привести к поражению электрическим током или повреждению оборудования и сделает вашу гарантию недействительной.</w:t>
      </w:r>
    </w:p>
    <w:p w:rsidR="009045B8" w:rsidRPr="004F30F4" w:rsidRDefault="009045B8" w:rsidP="009045B8">
      <w:pPr>
        <w:pStyle w:val="ab"/>
        <w:numPr>
          <w:ilvl w:val="0"/>
          <w:numId w:val="4"/>
        </w:numPr>
        <w:ind w:leftChars="0"/>
        <w:rPr>
          <w:rFonts w:cs="Arial"/>
          <w:sz w:val="22"/>
          <w:szCs w:val="22"/>
        </w:rPr>
      </w:pPr>
      <w:r w:rsidRPr="004F30F4">
        <w:rPr>
          <w:rFonts w:cs="Arial"/>
          <w:sz w:val="22"/>
          <w:szCs w:val="22"/>
        </w:rPr>
        <w:t>Для очистки телефона пользуйтесь только мягкой сухой тканью. Запрещается использовать для этой цели летучие растворители, такие как бензин, спирт или ацетон, так как это может вызвать пожар или привести к обесцвечиванию или повреждению пластмассы. Не используйте для чистки поверхности телефона воск или силиконовые продукты, поскольку они могут попасть внутрь, что станет причиной нестабильной работы вашего оборудования.</w:t>
      </w:r>
    </w:p>
    <w:p w:rsidR="004F30F4" w:rsidRDefault="004F30F4">
      <w:pPr>
        <w:spacing w:after="200" w:line="276" w:lineRule="auto"/>
        <w:jc w:val="left"/>
        <w:rPr>
          <w:rFonts w:cs="Arial"/>
        </w:rPr>
      </w:pPr>
      <w:r>
        <w:rPr>
          <w:rFonts w:cs="Arial"/>
        </w:rPr>
        <w:br w:type="page"/>
      </w:r>
    </w:p>
    <w:p w:rsidR="009045B8" w:rsidRPr="004F30F4" w:rsidRDefault="009045B8" w:rsidP="009045B8">
      <w:pPr>
        <w:ind w:left="400"/>
        <w:rPr>
          <w:rFonts w:cs="Arial"/>
          <w:sz w:val="24"/>
        </w:rPr>
      </w:pPr>
      <w:r w:rsidRPr="004F30F4">
        <w:rPr>
          <w:rFonts w:cs="Arial"/>
          <w:b/>
          <w:bCs/>
          <w:sz w:val="24"/>
        </w:rPr>
        <w:lastRenderedPageBreak/>
        <w:t>[ЕС]</w:t>
      </w:r>
    </w:p>
    <w:p w:rsidR="009045B8" w:rsidRPr="004F30F4" w:rsidRDefault="009045B8" w:rsidP="004F30F4">
      <w:pPr>
        <w:spacing w:before="120"/>
        <w:ind w:left="403"/>
        <w:rPr>
          <w:rFonts w:cs="Arial"/>
        </w:rPr>
      </w:pPr>
      <w:r w:rsidRPr="004F30F4">
        <w:rPr>
          <w:rFonts w:cs="Arial"/>
          <w:b/>
          <w:bCs/>
        </w:rPr>
        <w:t>Декларация соответствия требованиям ЕС:</w:t>
      </w:r>
    </w:p>
    <w:p w:rsidR="009045B8" w:rsidRPr="004F30F4" w:rsidRDefault="009045B8" w:rsidP="009045B8">
      <w:pPr>
        <w:ind w:left="400"/>
        <w:rPr>
          <w:rFonts w:cs="Arial"/>
        </w:rPr>
      </w:pPr>
      <w:r w:rsidRPr="004F30F4">
        <w:rPr>
          <w:rFonts w:cs="Arial"/>
        </w:rPr>
        <w:t xml:space="preserve">Компания </w:t>
      </w:r>
      <w:r w:rsidRPr="00075910">
        <w:rPr>
          <w:rFonts w:cs="Arial"/>
          <w:lang w:val="en-US"/>
        </w:rPr>
        <w:t>LG</w:t>
      </w:r>
      <w:r w:rsidRPr="004F30F4">
        <w:rPr>
          <w:rFonts w:cs="Arial"/>
        </w:rPr>
        <w:t>-</w:t>
      </w:r>
      <w:r w:rsidRPr="00075910">
        <w:rPr>
          <w:rFonts w:cs="Arial"/>
          <w:lang w:val="en-US"/>
        </w:rPr>
        <w:t>Ericsson</w:t>
      </w:r>
      <w:r w:rsidRPr="004F30F4">
        <w:rPr>
          <w:rFonts w:cs="Arial"/>
        </w:rPr>
        <w:t xml:space="preserve">, </w:t>
      </w:r>
      <w:r w:rsidRPr="00075910">
        <w:rPr>
          <w:rFonts w:cs="Arial"/>
          <w:lang w:val="en-US"/>
        </w:rPr>
        <w:t xml:space="preserve">Ltd </w:t>
      </w:r>
      <w:r w:rsidRPr="004F30F4">
        <w:rPr>
          <w:rFonts w:cs="Arial"/>
        </w:rPr>
        <w:t>заявляет, что оборудование, указанное в этом документе, имеет знак соответствия "</w:t>
      </w:r>
      <w:r w:rsidRPr="00075910">
        <w:rPr>
          <w:rFonts w:cs="Arial"/>
          <w:lang w:val="en-US"/>
        </w:rPr>
        <w:t>CE</w:t>
      </w:r>
      <w:r w:rsidRPr="004F30F4">
        <w:rPr>
          <w:rFonts w:cs="Arial"/>
        </w:rPr>
        <w:t xml:space="preserve">", который указывает, что данное оборудование соответствует требованиям Директивы ЕС </w:t>
      </w:r>
      <w:r w:rsidRPr="00075910">
        <w:rPr>
          <w:rFonts w:cs="Arial"/>
          <w:lang w:val="en-US"/>
        </w:rPr>
        <w:t>R</w:t>
      </w:r>
      <w:r w:rsidRPr="004F30F4">
        <w:rPr>
          <w:rFonts w:cs="Arial"/>
        </w:rPr>
        <w:t>&amp;</w:t>
      </w:r>
      <w:r w:rsidRPr="00075910">
        <w:rPr>
          <w:rFonts w:cs="Arial"/>
          <w:lang w:val="en-US"/>
        </w:rPr>
        <w:t xml:space="preserve">TTE </w:t>
      </w:r>
      <w:r w:rsidRPr="004F30F4">
        <w:rPr>
          <w:rFonts w:cs="Arial"/>
        </w:rPr>
        <w:t>1999/5/</w:t>
      </w:r>
      <w:r w:rsidRPr="00075910">
        <w:rPr>
          <w:rFonts w:cs="Arial"/>
          <w:lang w:val="en-US"/>
        </w:rPr>
        <w:t>EC</w:t>
      </w:r>
      <w:r w:rsidRPr="004F30F4">
        <w:rPr>
          <w:rFonts w:cs="Arial"/>
        </w:rPr>
        <w:t>, а также соответствует требованиям Директивы по электромагнитной совместимости (2004/108/</w:t>
      </w:r>
      <w:r w:rsidRPr="00075910">
        <w:rPr>
          <w:rFonts w:cs="Arial"/>
          <w:lang w:val="en-US"/>
        </w:rPr>
        <w:t>EC</w:t>
      </w:r>
      <w:r w:rsidRPr="004F30F4">
        <w:rPr>
          <w:rFonts w:cs="Arial"/>
        </w:rPr>
        <w:t>) и Директивы по низковольтным устройствам (2006/95/</w:t>
      </w:r>
      <w:r w:rsidRPr="00075910">
        <w:rPr>
          <w:rFonts w:cs="Arial"/>
          <w:lang w:val="en-US"/>
        </w:rPr>
        <w:t>EC</w:t>
      </w:r>
      <w:r w:rsidRPr="004F30F4">
        <w:rPr>
          <w:rFonts w:cs="Arial"/>
        </w:rPr>
        <w:t>).</w:t>
      </w:r>
    </w:p>
    <w:p w:rsidR="009045B8" w:rsidRPr="004F30F4" w:rsidRDefault="009045B8" w:rsidP="009045B8">
      <w:pPr>
        <w:ind w:left="400"/>
        <w:rPr>
          <w:rFonts w:cs="Arial"/>
        </w:rPr>
      </w:pPr>
      <w:r w:rsidRPr="004F30F4">
        <w:rPr>
          <w:rFonts w:cs="Arial"/>
        </w:rPr>
        <w:t xml:space="preserve">Копии Сертификатов соответствия на данное оборудование можно получить, обратившись к местному торговому представителю компании </w:t>
      </w:r>
      <w:r w:rsidRPr="00075910">
        <w:rPr>
          <w:rFonts w:cs="Arial"/>
          <w:lang w:val="en-US"/>
        </w:rPr>
        <w:t>LG</w:t>
      </w:r>
      <w:r w:rsidRPr="004F30F4">
        <w:rPr>
          <w:rFonts w:cs="Arial"/>
        </w:rPr>
        <w:t>-</w:t>
      </w:r>
      <w:r w:rsidRPr="00075910">
        <w:rPr>
          <w:rFonts w:cs="Arial"/>
          <w:lang w:val="en-US"/>
        </w:rPr>
        <w:t>Ericsson</w:t>
      </w:r>
      <w:r w:rsidRPr="004F30F4">
        <w:rPr>
          <w:rFonts w:cs="Arial"/>
        </w:rPr>
        <w:t>.</w:t>
      </w:r>
    </w:p>
    <w:p w:rsidR="009045B8" w:rsidRPr="004F30F4" w:rsidRDefault="009045B8" w:rsidP="009045B8">
      <w:pPr>
        <w:ind w:left="400"/>
        <w:rPr>
          <w:rFonts w:cs="Arial"/>
          <w:b/>
          <w:bCs/>
        </w:rPr>
      </w:pPr>
    </w:p>
    <w:p w:rsidR="009045B8" w:rsidRPr="004F30F4" w:rsidRDefault="009045B8" w:rsidP="009045B8">
      <w:pPr>
        <w:ind w:left="400"/>
        <w:rPr>
          <w:rFonts w:cs="Arial"/>
          <w:sz w:val="24"/>
        </w:rPr>
      </w:pPr>
      <w:r w:rsidRPr="004F30F4">
        <w:rPr>
          <w:rFonts w:cs="Arial"/>
          <w:b/>
          <w:bCs/>
          <w:sz w:val="24"/>
        </w:rPr>
        <w:t>[США/</w:t>
      </w:r>
      <w:r w:rsidRPr="00075910">
        <w:rPr>
          <w:rFonts w:cs="Arial"/>
          <w:b/>
          <w:bCs/>
          <w:sz w:val="24"/>
          <w:lang w:val="en-US"/>
        </w:rPr>
        <w:t>CSA</w:t>
      </w:r>
      <w:r w:rsidRPr="004F30F4">
        <w:rPr>
          <w:rFonts w:cs="Arial"/>
          <w:b/>
          <w:bCs/>
          <w:sz w:val="24"/>
        </w:rPr>
        <w:t>]</w:t>
      </w:r>
    </w:p>
    <w:p w:rsidR="009045B8" w:rsidRPr="004F30F4" w:rsidRDefault="009045B8" w:rsidP="004F30F4">
      <w:pPr>
        <w:spacing w:before="120"/>
        <w:ind w:left="403"/>
        <w:rPr>
          <w:rFonts w:cs="Arial"/>
        </w:rPr>
      </w:pPr>
      <w:r w:rsidRPr="004F30F4">
        <w:rPr>
          <w:rFonts w:cs="Arial"/>
          <w:b/>
          <w:bCs/>
        </w:rPr>
        <w:t xml:space="preserve">Заявление о соответствии нормам электромагнитных помех </w:t>
      </w:r>
      <w:r w:rsidRPr="00075910">
        <w:rPr>
          <w:rFonts w:cs="Arial"/>
          <w:b/>
          <w:bCs/>
          <w:lang w:val="en-US"/>
        </w:rPr>
        <w:t>FCC</w:t>
      </w:r>
      <w:r w:rsidRPr="004F30F4">
        <w:rPr>
          <w:rFonts w:cs="Arial"/>
          <w:b/>
          <w:bCs/>
        </w:rPr>
        <w:t>/</w:t>
      </w:r>
      <w:r w:rsidRPr="00075910">
        <w:rPr>
          <w:rFonts w:cs="Arial"/>
          <w:b/>
          <w:bCs/>
          <w:lang w:val="en-US"/>
        </w:rPr>
        <w:t>IC</w:t>
      </w:r>
    </w:p>
    <w:p w:rsidR="009045B8" w:rsidRPr="004F30F4" w:rsidRDefault="009045B8" w:rsidP="009045B8">
      <w:pPr>
        <w:ind w:left="400"/>
        <w:rPr>
          <w:rFonts w:cs="Arial"/>
        </w:rPr>
      </w:pPr>
      <w:r w:rsidRPr="004F30F4">
        <w:rPr>
          <w:rFonts w:cs="Arial"/>
        </w:rPr>
        <w:t xml:space="preserve">Это оборудование было протестировано и признано соответствующим ограничениям для цифровых устройств класса В в соответствии с частью 15 правил </w:t>
      </w:r>
      <w:r w:rsidRPr="00075910">
        <w:rPr>
          <w:rFonts w:cs="Arial"/>
          <w:lang w:val="en-US"/>
        </w:rPr>
        <w:t xml:space="preserve">FCC </w:t>
      </w:r>
      <w:r w:rsidRPr="004F30F4">
        <w:rPr>
          <w:rFonts w:cs="Arial"/>
        </w:rPr>
        <w:t>(Федеральной комиссии связи).</w:t>
      </w:r>
    </w:p>
    <w:p w:rsidR="009045B8" w:rsidRPr="004F30F4" w:rsidRDefault="009045B8" w:rsidP="009045B8">
      <w:pPr>
        <w:ind w:left="400"/>
        <w:rPr>
          <w:rFonts w:cs="Arial"/>
        </w:rPr>
      </w:pPr>
      <w:r w:rsidRPr="004F30F4">
        <w:rPr>
          <w:rFonts w:cs="Arial"/>
        </w:rPr>
        <w:t>Данное оборудование спроектировано так, чтобы обеспечивать разумную защиту от помех для радиосвязи, и признано годным для применения в жилых помещениях.</w:t>
      </w:r>
    </w:p>
    <w:p w:rsidR="009045B8" w:rsidRPr="004F30F4" w:rsidRDefault="009045B8" w:rsidP="009045B8">
      <w:pPr>
        <w:ind w:left="400"/>
        <w:rPr>
          <w:rFonts w:cs="Arial"/>
        </w:rPr>
      </w:pPr>
      <w:r w:rsidRPr="004F30F4">
        <w:rPr>
          <w:rFonts w:cs="Arial"/>
        </w:rPr>
        <w:t>Данное оборудование генерирует, использует и может излучать радиочастотную энергию и, если оно установлено и используется в соответствии с инструкциями, может создавать помехи для радиосвязи. Тем не менее, нет никакой гарантии, что помехи не будут возникать в каждом конкретном случае. Если это оборудование вызывает помехи для радио или телевизионного приема, что может быть определено путем включения и выключения оборудования, пользователь может попытаться устранить помехи одним из следующих способов:</w:t>
      </w:r>
    </w:p>
    <w:p w:rsidR="009045B8" w:rsidRPr="004F30F4" w:rsidRDefault="009045B8" w:rsidP="009045B8">
      <w:pPr>
        <w:pStyle w:val="ab"/>
        <w:numPr>
          <w:ilvl w:val="0"/>
          <w:numId w:val="5"/>
        </w:numPr>
        <w:ind w:leftChars="0"/>
        <w:rPr>
          <w:rFonts w:cs="Arial"/>
        </w:rPr>
      </w:pPr>
      <w:r w:rsidRPr="004F30F4">
        <w:rPr>
          <w:rFonts w:cs="Arial"/>
        </w:rPr>
        <w:t>Изменить ориентацию или местоположение приемной антенны.</w:t>
      </w:r>
    </w:p>
    <w:p w:rsidR="009045B8" w:rsidRPr="004F30F4" w:rsidRDefault="009045B8" w:rsidP="009045B8">
      <w:pPr>
        <w:pStyle w:val="ab"/>
        <w:numPr>
          <w:ilvl w:val="0"/>
          <w:numId w:val="5"/>
        </w:numPr>
        <w:ind w:leftChars="0"/>
        <w:rPr>
          <w:rFonts w:cs="Arial"/>
        </w:rPr>
      </w:pPr>
      <w:r w:rsidRPr="004F30F4">
        <w:rPr>
          <w:rFonts w:cs="Arial"/>
        </w:rPr>
        <w:t>Увеличить расстояние между оборудованием и приемником.</w:t>
      </w:r>
    </w:p>
    <w:p w:rsidR="009045B8" w:rsidRPr="004F30F4" w:rsidRDefault="009045B8" w:rsidP="009045B8">
      <w:pPr>
        <w:pStyle w:val="ab"/>
        <w:numPr>
          <w:ilvl w:val="0"/>
          <w:numId w:val="5"/>
        </w:numPr>
        <w:ind w:leftChars="0"/>
        <w:rPr>
          <w:rFonts w:cs="Arial"/>
        </w:rPr>
      </w:pPr>
      <w:r w:rsidRPr="004F30F4">
        <w:rPr>
          <w:rFonts w:cs="Arial"/>
        </w:rPr>
        <w:t>Подключить оборудование к розетке другой цепи, отличной от той, к которой подключен приемник.</w:t>
      </w:r>
    </w:p>
    <w:p w:rsidR="009045B8" w:rsidRPr="004F30F4" w:rsidRDefault="009045B8" w:rsidP="009045B8">
      <w:pPr>
        <w:pStyle w:val="ab"/>
        <w:numPr>
          <w:ilvl w:val="0"/>
          <w:numId w:val="5"/>
        </w:numPr>
        <w:ind w:leftChars="0"/>
        <w:rPr>
          <w:rFonts w:cs="Arial"/>
        </w:rPr>
      </w:pPr>
      <w:r w:rsidRPr="004F30F4">
        <w:rPr>
          <w:rFonts w:cs="Arial"/>
        </w:rPr>
        <w:t>Если проблема сохраняется, обратитесь к опытному специалисту.</w:t>
      </w:r>
    </w:p>
    <w:p w:rsidR="009045B8" w:rsidRPr="004F30F4" w:rsidRDefault="009045B8" w:rsidP="009045B8">
      <w:pPr>
        <w:ind w:left="400"/>
        <w:rPr>
          <w:rFonts w:cs="Arial"/>
        </w:rPr>
      </w:pPr>
      <w:r w:rsidRPr="004F30F4">
        <w:rPr>
          <w:rFonts w:cs="Arial"/>
        </w:rPr>
        <w:t>Данное устройство соответствует требованиям части 15/</w:t>
      </w:r>
      <w:r w:rsidRPr="00075910">
        <w:rPr>
          <w:rFonts w:cs="Arial"/>
          <w:lang w:val="en-US"/>
        </w:rPr>
        <w:t>RSS</w:t>
      </w:r>
      <w:r w:rsidRPr="004F30F4">
        <w:rPr>
          <w:rFonts w:cs="Arial"/>
        </w:rPr>
        <w:t>-</w:t>
      </w:r>
      <w:r w:rsidRPr="00075910">
        <w:rPr>
          <w:rFonts w:cs="Arial"/>
          <w:lang w:val="en-US"/>
        </w:rPr>
        <w:t xml:space="preserve">GEN </w:t>
      </w:r>
      <w:r w:rsidRPr="004F30F4">
        <w:rPr>
          <w:rFonts w:cs="Arial"/>
        </w:rPr>
        <w:t xml:space="preserve">правил </w:t>
      </w:r>
      <w:r w:rsidRPr="00075910">
        <w:rPr>
          <w:rFonts w:cs="Arial"/>
          <w:lang w:val="en-US"/>
        </w:rPr>
        <w:t>FCC</w:t>
      </w:r>
      <w:r w:rsidRPr="004F30F4">
        <w:rPr>
          <w:rFonts w:cs="Arial"/>
        </w:rPr>
        <w:t>/</w:t>
      </w:r>
      <w:r w:rsidRPr="00075910">
        <w:rPr>
          <w:rFonts w:cs="Arial"/>
          <w:lang w:val="en-US"/>
        </w:rPr>
        <w:t>IC</w:t>
      </w:r>
      <w:r w:rsidRPr="004F30F4">
        <w:rPr>
          <w:rFonts w:cs="Arial"/>
        </w:rPr>
        <w:t>. Эксплуатация устройства зависит от следующих условий;</w:t>
      </w:r>
    </w:p>
    <w:p w:rsidR="009045B8" w:rsidRPr="004F30F4" w:rsidRDefault="009045B8" w:rsidP="009045B8">
      <w:pPr>
        <w:ind w:left="400"/>
        <w:rPr>
          <w:rFonts w:cs="Arial"/>
        </w:rPr>
      </w:pPr>
      <w:r w:rsidRPr="004F30F4">
        <w:rPr>
          <w:rFonts w:cs="Arial"/>
        </w:rPr>
        <w:t>(1) Данное устройство не должно создавать вредных помех и (2) Это устройство должно принимать любые помехи, включая помехи, которые могут вызывать сбои в работе.</w:t>
      </w:r>
    </w:p>
    <w:p w:rsidR="009045B8" w:rsidRPr="004F30F4" w:rsidRDefault="009045B8" w:rsidP="009045B8">
      <w:pPr>
        <w:ind w:left="400"/>
        <w:rPr>
          <w:rFonts w:cs="Arial"/>
        </w:rPr>
      </w:pPr>
      <w:r w:rsidRPr="004F30F4">
        <w:rPr>
          <w:rFonts w:cs="Arial"/>
        </w:rPr>
        <w:t xml:space="preserve">Этот цифровой аппарат класса В соответствует канадскому регламенту </w:t>
      </w:r>
      <w:r w:rsidRPr="00075910">
        <w:rPr>
          <w:rFonts w:cs="Arial"/>
          <w:lang w:val="en-US"/>
        </w:rPr>
        <w:t>ICES</w:t>
      </w:r>
      <w:r w:rsidRPr="004F30F4">
        <w:rPr>
          <w:rFonts w:cs="Arial"/>
        </w:rPr>
        <w:t>-003.</w:t>
      </w:r>
    </w:p>
    <w:p w:rsidR="009045B8" w:rsidRPr="004F30F4" w:rsidRDefault="009045B8" w:rsidP="009045B8">
      <w:pPr>
        <w:ind w:left="400"/>
        <w:rPr>
          <w:rFonts w:cs="Arial"/>
        </w:rPr>
      </w:pPr>
      <w:r w:rsidRPr="00075910">
        <w:rPr>
          <w:rFonts w:cs="Arial"/>
          <w:lang w:val="en-US"/>
        </w:rPr>
        <w:t xml:space="preserve">Cet appareil </w:t>
      </w:r>
      <w:r w:rsidRPr="004F30F4">
        <w:rPr>
          <w:rFonts w:cs="Arial"/>
        </w:rPr>
        <w:t xml:space="preserve">numérique </w:t>
      </w:r>
      <w:r w:rsidRPr="00075910">
        <w:rPr>
          <w:rFonts w:cs="Arial"/>
          <w:lang w:val="en-US"/>
        </w:rPr>
        <w:t xml:space="preserve">de la </w:t>
      </w:r>
      <w:r w:rsidRPr="004F30F4">
        <w:rPr>
          <w:rFonts w:cs="Arial"/>
        </w:rPr>
        <w:t>classe </w:t>
      </w:r>
      <w:r w:rsidRPr="00075910">
        <w:rPr>
          <w:rFonts w:cs="Arial"/>
          <w:lang w:val="en-US"/>
        </w:rPr>
        <w:t xml:space="preserve">B est conforme </w:t>
      </w:r>
      <w:r w:rsidRPr="004F30F4">
        <w:rPr>
          <w:rFonts w:cs="Arial"/>
        </w:rPr>
        <w:t xml:space="preserve">à </w:t>
      </w:r>
      <w:r w:rsidRPr="00075910">
        <w:rPr>
          <w:rFonts w:cs="Arial"/>
          <w:lang w:val="en-US"/>
        </w:rPr>
        <w:t>la norme NMB</w:t>
      </w:r>
      <w:r w:rsidRPr="004F30F4">
        <w:rPr>
          <w:rFonts w:cs="Arial"/>
        </w:rPr>
        <w:t xml:space="preserve">-003 </w:t>
      </w:r>
      <w:r w:rsidRPr="00075910">
        <w:rPr>
          <w:rFonts w:cs="Arial"/>
          <w:lang w:val="en-US"/>
        </w:rPr>
        <w:t>du Canada</w:t>
      </w:r>
      <w:r w:rsidRPr="004F30F4">
        <w:rPr>
          <w:rFonts w:cs="Arial"/>
        </w:rPr>
        <w:t>.</w:t>
      </w:r>
    </w:p>
    <w:p w:rsidR="009045B8" w:rsidRPr="004F30F4" w:rsidRDefault="009045B8" w:rsidP="009045B8">
      <w:pPr>
        <w:ind w:left="400"/>
        <w:rPr>
          <w:rFonts w:cs="Arial"/>
        </w:rPr>
      </w:pPr>
      <w:r w:rsidRPr="004F30F4">
        <w:rPr>
          <w:rFonts w:cs="Arial"/>
        </w:rPr>
        <w:t>Использование этого устройства в системе, полностью или частично расположенной на открытом воздухе, может потребовать от пользователя получения лицензии на использование такой системы в соответствии с канадскими правилами.</w:t>
      </w:r>
    </w:p>
    <w:p w:rsidR="009045B8" w:rsidRPr="004F30F4" w:rsidRDefault="009045B8" w:rsidP="009045B8">
      <w:pPr>
        <w:ind w:left="400"/>
        <w:rPr>
          <w:rFonts w:cs="Arial"/>
          <w:b/>
          <w:bCs/>
        </w:rPr>
      </w:pPr>
    </w:p>
    <w:p w:rsidR="009045B8" w:rsidRPr="004F30F4" w:rsidRDefault="009045B8" w:rsidP="004F30F4">
      <w:pPr>
        <w:ind w:left="400"/>
        <w:rPr>
          <w:rFonts w:cs="Arial"/>
        </w:rPr>
      </w:pPr>
      <w:r w:rsidRPr="004F30F4">
        <w:rPr>
          <w:rFonts w:cs="Arial"/>
          <w:b/>
        </w:rPr>
        <w:t>ПРЕДУПРЕЖДЕНИЕ:</w:t>
      </w:r>
      <w:r w:rsidRPr="004F30F4">
        <w:rPr>
          <w:rFonts w:cs="Arial"/>
        </w:rPr>
        <w:t xml:space="preserve"> Любые изменения или модификации в конструкции данного устройства, не одобренные стороной, ответственной за соответствие, могут лишить пользователя права на эксплуатацию оборудования.</w:t>
      </w:r>
    </w:p>
    <w:p w:rsidR="009045B8" w:rsidRPr="004F30F4" w:rsidRDefault="009045B8" w:rsidP="009045B8">
      <w:pPr>
        <w:rPr>
          <w:rFonts w:cs="Arial"/>
        </w:rPr>
      </w:pPr>
    </w:p>
    <w:p w:rsidR="009045B8" w:rsidRPr="004F30F4" w:rsidRDefault="009045B8" w:rsidP="009045B8">
      <w:pPr>
        <w:rPr>
          <w:rFonts w:cs="Arial"/>
        </w:rPr>
        <w:sectPr w:rsidR="009045B8" w:rsidRPr="004F30F4" w:rsidSect="00BC0E6D">
          <w:headerReference w:type="default" r:id="rId19"/>
          <w:headerReference w:type="first" r:id="rId20"/>
          <w:footerReference w:type="first" r:id="rId21"/>
          <w:pgSz w:w="11907" w:h="16840" w:code="9"/>
          <w:pgMar w:top="1138" w:right="1138" w:bottom="1411" w:left="1411" w:header="734" w:footer="1138" w:gutter="0"/>
          <w:pgNumType w:fmt="lowerRoman" w:start="1"/>
          <w:cols w:space="425"/>
          <w:titlePg/>
          <w:docGrid w:linePitch="360"/>
        </w:sectPr>
      </w:pPr>
    </w:p>
    <w:p w:rsidR="009045B8" w:rsidRPr="00BF7D86" w:rsidRDefault="009045B8" w:rsidP="00BF7D86">
      <w:pPr>
        <w:pStyle w:val="16para"/>
        <w:spacing w:after="240"/>
        <w:jc w:val="center"/>
        <w:rPr>
          <w:rFonts w:cs="Arial"/>
          <w:b/>
        </w:rPr>
      </w:pPr>
      <w:r w:rsidRPr="00BF7D86">
        <w:rPr>
          <w:rFonts w:cs="Arial"/>
          <w:b/>
        </w:rPr>
        <w:lastRenderedPageBreak/>
        <w:t>Оглавление</w:t>
      </w:r>
    </w:p>
    <w:p w:rsidR="00BF7D86" w:rsidRDefault="00364C00">
      <w:pPr>
        <w:pStyle w:val="11"/>
        <w:rPr>
          <w:rFonts w:asciiTheme="minorHAnsi" w:eastAsiaTheme="minorEastAsia" w:hAnsiTheme="minorHAnsi" w:cstheme="minorBidi"/>
          <w:b w:val="0"/>
          <w:bCs w:val="0"/>
          <w:noProof/>
          <w:kern w:val="0"/>
          <w:sz w:val="22"/>
          <w:szCs w:val="22"/>
          <w:lang w:bidi="ar-SA"/>
        </w:rPr>
      </w:pPr>
      <w:r>
        <w:rPr>
          <w:b w:val="0"/>
          <w:bCs w:val="0"/>
        </w:rPr>
        <w:fldChar w:fldCharType="begin"/>
      </w:r>
      <w:r>
        <w:rPr>
          <w:b w:val="0"/>
          <w:bCs w:val="0"/>
        </w:rPr>
        <w:instrText xml:space="preserve"> TOC \o "1-8" \h \z \u </w:instrText>
      </w:r>
      <w:r>
        <w:rPr>
          <w:b w:val="0"/>
          <w:bCs w:val="0"/>
        </w:rPr>
        <w:fldChar w:fldCharType="separate"/>
      </w:r>
      <w:hyperlink w:anchor="_Toc331607898" w:history="1">
        <w:r w:rsidR="00BF7D86" w:rsidRPr="0002087D">
          <w:rPr>
            <w:rStyle w:val="af8"/>
            <w:noProof/>
          </w:rPr>
          <w:t>1.</w:t>
        </w:r>
        <w:r w:rsidR="00BF7D86">
          <w:rPr>
            <w:rFonts w:asciiTheme="minorHAnsi" w:eastAsiaTheme="minorEastAsia" w:hAnsiTheme="minorHAnsi" w:cstheme="minorBidi"/>
            <w:b w:val="0"/>
            <w:bCs w:val="0"/>
            <w:noProof/>
            <w:kern w:val="0"/>
            <w:sz w:val="22"/>
            <w:szCs w:val="22"/>
            <w:lang w:bidi="ar-SA"/>
          </w:rPr>
          <w:tab/>
        </w:r>
        <w:r w:rsidR="00BF7D86" w:rsidRPr="0002087D">
          <w:rPr>
            <w:rStyle w:val="af8"/>
            <w:noProof/>
          </w:rPr>
          <w:t>Обзор телефонных аппаратов IP8815/</w:t>
        </w:r>
        <w:r w:rsidR="00BF7D86" w:rsidRPr="0002087D">
          <w:rPr>
            <w:rStyle w:val="af8"/>
            <w:noProof/>
            <w:lang w:val="en-US"/>
          </w:rPr>
          <w:t xml:space="preserve"> </w:t>
        </w:r>
        <w:r w:rsidR="00BF7D86" w:rsidRPr="0002087D">
          <w:rPr>
            <w:rStyle w:val="af8"/>
            <w:noProof/>
          </w:rPr>
          <w:t>IP8820E/</w:t>
        </w:r>
        <w:r w:rsidR="00BF7D86" w:rsidRPr="0002087D">
          <w:rPr>
            <w:rStyle w:val="af8"/>
            <w:noProof/>
            <w:lang w:val="en-US"/>
          </w:rPr>
          <w:t xml:space="preserve"> </w:t>
        </w:r>
        <w:r w:rsidR="00BF7D86" w:rsidRPr="0002087D">
          <w:rPr>
            <w:rStyle w:val="af8"/>
            <w:noProof/>
          </w:rPr>
          <w:t>IP8830E/</w:t>
        </w:r>
        <w:r w:rsidR="00BF7D86" w:rsidRPr="0002087D">
          <w:rPr>
            <w:rStyle w:val="af8"/>
            <w:noProof/>
            <w:lang w:val="en-US"/>
          </w:rPr>
          <w:t xml:space="preserve"> </w:t>
        </w:r>
        <w:r w:rsidR="00BF7D86" w:rsidRPr="0002087D">
          <w:rPr>
            <w:rStyle w:val="af8"/>
            <w:noProof/>
          </w:rPr>
          <w:t>IP8840E</w:t>
        </w:r>
        <w:r w:rsidR="00BF7D86">
          <w:rPr>
            <w:noProof/>
            <w:webHidden/>
          </w:rPr>
          <w:tab/>
        </w:r>
        <w:r w:rsidR="00BF7D86">
          <w:rPr>
            <w:noProof/>
            <w:webHidden/>
          </w:rPr>
          <w:fldChar w:fldCharType="begin"/>
        </w:r>
        <w:r w:rsidR="00BF7D86">
          <w:rPr>
            <w:noProof/>
            <w:webHidden/>
          </w:rPr>
          <w:instrText xml:space="preserve"> PAGEREF _Toc331607898 \h </w:instrText>
        </w:r>
        <w:r w:rsidR="00BF7D86">
          <w:rPr>
            <w:noProof/>
            <w:webHidden/>
          </w:rPr>
        </w:r>
        <w:r w:rsidR="00BF7D86">
          <w:rPr>
            <w:noProof/>
            <w:webHidden/>
          </w:rPr>
          <w:fldChar w:fldCharType="separate"/>
        </w:r>
        <w:r w:rsidR="00B710EB">
          <w:rPr>
            <w:noProof/>
            <w:webHidden/>
          </w:rPr>
          <w:t>1</w:t>
        </w:r>
        <w:r w:rsidR="00BF7D86">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899" w:history="1">
        <w:r w:rsidRPr="0002087D">
          <w:rPr>
            <w:rStyle w:val="af8"/>
            <w:rFonts w:eastAsia="Arial Unicode MS"/>
            <w:noProof/>
          </w:rPr>
          <w:t>1.1</w:t>
        </w:r>
        <w:r>
          <w:rPr>
            <w:rFonts w:asciiTheme="minorHAnsi" w:eastAsiaTheme="minorEastAsia" w:hAnsiTheme="minorHAnsi" w:cstheme="minorBidi"/>
            <w:noProof/>
            <w:kern w:val="0"/>
            <w:lang w:bidi="ar-SA"/>
          </w:rPr>
          <w:tab/>
        </w:r>
        <w:r w:rsidRPr="0002087D">
          <w:rPr>
            <w:rStyle w:val="af8"/>
            <w:noProof/>
          </w:rPr>
          <w:t xml:space="preserve">Обзор </w:t>
        </w:r>
        <w:r w:rsidRPr="0002087D">
          <w:rPr>
            <w:rStyle w:val="af8"/>
            <w:noProof/>
            <w:lang w:val="en-US"/>
          </w:rPr>
          <w:t>IP</w:t>
        </w:r>
        <w:r w:rsidRPr="0002087D">
          <w:rPr>
            <w:rStyle w:val="af8"/>
            <w:noProof/>
          </w:rPr>
          <w:t>-телефонов IP8815E/IP8820E/IP8830E/IP8840E</w:t>
        </w:r>
        <w:r>
          <w:rPr>
            <w:noProof/>
            <w:webHidden/>
          </w:rPr>
          <w:tab/>
        </w:r>
        <w:r>
          <w:rPr>
            <w:noProof/>
            <w:webHidden/>
          </w:rPr>
          <w:fldChar w:fldCharType="begin"/>
        </w:r>
        <w:r>
          <w:rPr>
            <w:noProof/>
            <w:webHidden/>
          </w:rPr>
          <w:instrText xml:space="preserve"> PAGEREF _Toc331607899 \h </w:instrText>
        </w:r>
        <w:r>
          <w:rPr>
            <w:noProof/>
            <w:webHidden/>
          </w:rPr>
        </w:r>
        <w:r>
          <w:rPr>
            <w:noProof/>
            <w:webHidden/>
          </w:rPr>
          <w:fldChar w:fldCharType="separate"/>
        </w:r>
        <w:r w:rsidR="00B710EB">
          <w:rPr>
            <w:noProof/>
            <w:webHidden/>
          </w:rPr>
          <w:t>1</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00" w:history="1">
        <w:r w:rsidRPr="0002087D">
          <w:rPr>
            <w:rStyle w:val="af8"/>
            <w:rFonts w:eastAsia="Arial Unicode MS"/>
            <w:noProof/>
          </w:rPr>
          <w:t>1.2</w:t>
        </w:r>
        <w:r>
          <w:rPr>
            <w:rFonts w:asciiTheme="minorHAnsi" w:eastAsiaTheme="minorEastAsia" w:hAnsiTheme="minorHAnsi" w:cstheme="minorBidi"/>
            <w:noProof/>
            <w:kern w:val="0"/>
            <w:lang w:bidi="ar-SA"/>
          </w:rPr>
          <w:tab/>
        </w:r>
        <w:r w:rsidRPr="0002087D">
          <w:rPr>
            <w:rStyle w:val="af8"/>
            <w:noProof/>
          </w:rPr>
          <w:t>Программируемые кнопки</w:t>
        </w:r>
        <w:r>
          <w:rPr>
            <w:noProof/>
            <w:webHidden/>
          </w:rPr>
          <w:tab/>
        </w:r>
        <w:r>
          <w:rPr>
            <w:noProof/>
            <w:webHidden/>
          </w:rPr>
          <w:fldChar w:fldCharType="begin"/>
        </w:r>
        <w:r>
          <w:rPr>
            <w:noProof/>
            <w:webHidden/>
          </w:rPr>
          <w:instrText xml:space="preserve"> PAGEREF _Toc331607900 \h </w:instrText>
        </w:r>
        <w:r>
          <w:rPr>
            <w:noProof/>
            <w:webHidden/>
          </w:rPr>
        </w:r>
        <w:r>
          <w:rPr>
            <w:noProof/>
            <w:webHidden/>
          </w:rPr>
          <w:fldChar w:fldCharType="separate"/>
        </w:r>
        <w:r w:rsidR="00B710EB">
          <w:rPr>
            <w:noProof/>
            <w:webHidden/>
          </w:rPr>
          <w:t>6</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01" w:history="1">
        <w:r w:rsidRPr="0002087D">
          <w:rPr>
            <w:rStyle w:val="af8"/>
            <w:rFonts w:eastAsia="Arial Unicode MS"/>
            <w:noProof/>
          </w:rPr>
          <w:t>1.3</w:t>
        </w:r>
        <w:r>
          <w:rPr>
            <w:rFonts w:asciiTheme="minorHAnsi" w:eastAsiaTheme="minorEastAsia" w:hAnsiTheme="minorHAnsi" w:cstheme="minorBidi"/>
            <w:noProof/>
            <w:kern w:val="0"/>
            <w:lang w:bidi="ar-SA"/>
          </w:rPr>
          <w:tab/>
        </w:r>
        <w:r w:rsidRPr="0002087D">
          <w:rPr>
            <w:rStyle w:val="af8"/>
            <w:noProof/>
          </w:rPr>
          <w:t>ЖК-дисплей и меню настроек</w:t>
        </w:r>
        <w:r>
          <w:rPr>
            <w:noProof/>
            <w:webHidden/>
          </w:rPr>
          <w:tab/>
        </w:r>
        <w:r>
          <w:rPr>
            <w:noProof/>
            <w:webHidden/>
          </w:rPr>
          <w:fldChar w:fldCharType="begin"/>
        </w:r>
        <w:r>
          <w:rPr>
            <w:noProof/>
            <w:webHidden/>
          </w:rPr>
          <w:instrText xml:space="preserve"> PAGEREF _Toc331607901 \h </w:instrText>
        </w:r>
        <w:r>
          <w:rPr>
            <w:noProof/>
            <w:webHidden/>
          </w:rPr>
        </w:r>
        <w:r>
          <w:rPr>
            <w:noProof/>
            <w:webHidden/>
          </w:rPr>
          <w:fldChar w:fldCharType="separate"/>
        </w:r>
        <w:r w:rsidR="00B710EB">
          <w:rPr>
            <w:noProof/>
            <w:webHidden/>
          </w:rPr>
          <w:t>7</w:t>
        </w:r>
        <w:r>
          <w:rPr>
            <w:noProof/>
            <w:webHidden/>
          </w:rPr>
          <w:fldChar w:fldCharType="end"/>
        </w:r>
      </w:hyperlink>
    </w:p>
    <w:p w:rsidR="00BF7D86" w:rsidRDefault="00BF7D86">
      <w:pPr>
        <w:pStyle w:val="11"/>
        <w:rPr>
          <w:rFonts w:asciiTheme="minorHAnsi" w:eastAsiaTheme="minorEastAsia" w:hAnsiTheme="minorHAnsi" w:cstheme="minorBidi"/>
          <w:b w:val="0"/>
          <w:bCs w:val="0"/>
          <w:noProof/>
          <w:kern w:val="0"/>
          <w:sz w:val="22"/>
          <w:szCs w:val="22"/>
          <w:lang w:bidi="ar-SA"/>
        </w:rPr>
      </w:pPr>
      <w:hyperlink w:anchor="_Toc331607902" w:history="1">
        <w:r w:rsidRPr="0002087D">
          <w:rPr>
            <w:rStyle w:val="af8"/>
            <w:noProof/>
          </w:rPr>
          <w:t>2.</w:t>
        </w:r>
        <w:r>
          <w:rPr>
            <w:rFonts w:asciiTheme="minorHAnsi" w:eastAsiaTheme="minorEastAsia" w:hAnsiTheme="minorHAnsi" w:cstheme="minorBidi"/>
            <w:b w:val="0"/>
            <w:bCs w:val="0"/>
            <w:noProof/>
            <w:kern w:val="0"/>
            <w:sz w:val="22"/>
            <w:szCs w:val="22"/>
            <w:lang w:bidi="ar-SA"/>
          </w:rPr>
          <w:tab/>
        </w:r>
        <w:r w:rsidRPr="0002087D">
          <w:rPr>
            <w:rStyle w:val="af8"/>
            <w:noProof/>
          </w:rPr>
          <w:t>Установка телефонов IP8815E/IP8820E/IP8830E/IP8840E</w:t>
        </w:r>
        <w:r>
          <w:rPr>
            <w:noProof/>
            <w:webHidden/>
          </w:rPr>
          <w:tab/>
        </w:r>
        <w:r>
          <w:rPr>
            <w:noProof/>
            <w:webHidden/>
          </w:rPr>
          <w:fldChar w:fldCharType="begin"/>
        </w:r>
        <w:r>
          <w:rPr>
            <w:noProof/>
            <w:webHidden/>
          </w:rPr>
          <w:instrText xml:space="preserve"> PAGEREF _Toc331607902 \h </w:instrText>
        </w:r>
        <w:r>
          <w:rPr>
            <w:noProof/>
            <w:webHidden/>
          </w:rPr>
        </w:r>
        <w:r>
          <w:rPr>
            <w:noProof/>
            <w:webHidden/>
          </w:rPr>
          <w:fldChar w:fldCharType="separate"/>
        </w:r>
        <w:r w:rsidR="00B710EB">
          <w:rPr>
            <w:noProof/>
            <w:webHidden/>
          </w:rPr>
          <w:t>8</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03" w:history="1">
        <w:r w:rsidRPr="0002087D">
          <w:rPr>
            <w:rStyle w:val="af8"/>
            <w:rFonts w:eastAsia="Arial Unicode MS"/>
            <w:noProof/>
          </w:rPr>
          <w:t>2.1</w:t>
        </w:r>
        <w:r>
          <w:rPr>
            <w:rFonts w:asciiTheme="minorHAnsi" w:eastAsiaTheme="minorEastAsia" w:hAnsiTheme="minorHAnsi" w:cstheme="minorBidi"/>
            <w:noProof/>
            <w:kern w:val="0"/>
            <w:lang w:bidi="ar-SA"/>
          </w:rPr>
          <w:tab/>
        </w:r>
        <w:r w:rsidRPr="0002087D">
          <w:rPr>
            <w:rStyle w:val="af8"/>
            <w:noProof/>
          </w:rPr>
          <w:t xml:space="preserve">Подключение </w:t>
        </w:r>
        <w:r w:rsidRPr="0002087D">
          <w:rPr>
            <w:rStyle w:val="af8"/>
            <w:noProof/>
            <w:lang w:val="en-US"/>
          </w:rPr>
          <w:t>IP</w:t>
        </w:r>
        <w:r w:rsidRPr="0002087D">
          <w:rPr>
            <w:rStyle w:val="af8"/>
            <w:noProof/>
          </w:rPr>
          <w:t>-телефона</w:t>
        </w:r>
        <w:r>
          <w:rPr>
            <w:noProof/>
            <w:webHidden/>
          </w:rPr>
          <w:tab/>
        </w:r>
        <w:r>
          <w:rPr>
            <w:noProof/>
            <w:webHidden/>
          </w:rPr>
          <w:fldChar w:fldCharType="begin"/>
        </w:r>
        <w:r>
          <w:rPr>
            <w:noProof/>
            <w:webHidden/>
          </w:rPr>
          <w:instrText xml:space="preserve"> PAGEREF _Toc331607903 \h </w:instrText>
        </w:r>
        <w:r>
          <w:rPr>
            <w:noProof/>
            <w:webHidden/>
          </w:rPr>
        </w:r>
        <w:r>
          <w:rPr>
            <w:noProof/>
            <w:webHidden/>
          </w:rPr>
          <w:fldChar w:fldCharType="separate"/>
        </w:r>
        <w:r w:rsidR="00B710EB">
          <w:rPr>
            <w:noProof/>
            <w:webHidden/>
          </w:rPr>
          <w:t>8</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04" w:history="1">
        <w:r w:rsidRPr="0002087D">
          <w:rPr>
            <w:rStyle w:val="af8"/>
            <w:rFonts w:eastAsia="Arial Unicode MS"/>
            <w:noProof/>
          </w:rPr>
          <w:t>2.2</w:t>
        </w:r>
        <w:r>
          <w:rPr>
            <w:rFonts w:asciiTheme="minorHAnsi" w:eastAsiaTheme="minorEastAsia" w:hAnsiTheme="minorHAnsi" w:cstheme="minorBidi"/>
            <w:noProof/>
            <w:kern w:val="0"/>
            <w:lang w:bidi="ar-SA"/>
          </w:rPr>
          <w:tab/>
        </w:r>
        <w:r w:rsidRPr="0002087D">
          <w:rPr>
            <w:rStyle w:val="af8"/>
            <w:noProof/>
          </w:rPr>
          <w:t>Установка подставки</w:t>
        </w:r>
        <w:r>
          <w:rPr>
            <w:noProof/>
            <w:webHidden/>
          </w:rPr>
          <w:tab/>
        </w:r>
        <w:r>
          <w:rPr>
            <w:noProof/>
            <w:webHidden/>
          </w:rPr>
          <w:fldChar w:fldCharType="begin"/>
        </w:r>
        <w:r>
          <w:rPr>
            <w:noProof/>
            <w:webHidden/>
          </w:rPr>
          <w:instrText xml:space="preserve"> PAGEREF _Toc331607904 \h </w:instrText>
        </w:r>
        <w:r>
          <w:rPr>
            <w:noProof/>
            <w:webHidden/>
          </w:rPr>
        </w:r>
        <w:r>
          <w:rPr>
            <w:noProof/>
            <w:webHidden/>
          </w:rPr>
          <w:fldChar w:fldCharType="separate"/>
        </w:r>
        <w:r w:rsidR="00B710EB">
          <w:rPr>
            <w:noProof/>
            <w:webHidden/>
          </w:rPr>
          <w:t>11</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05" w:history="1">
        <w:r w:rsidRPr="0002087D">
          <w:rPr>
            <w:rStyle w:val="af8"/>
            <w:rFonts w:eastAsia="Arial Unicode MS"/>
            <w:noProof/>
          </w:rPr>
          <w:t>2.3</w:t>
        </w:r>
        <w:r>
          <w:rPr>
            <w:rFonts w:asciiTheme="minorHAnsi" w:eastAsiaTheme="minorEastAsia" w:hAnsiTheme="minorHAnsi" w:cstheme="minorBidi"/>
            <w:noProof/>
            <w:kern w:val="0"/>
            <w:lang w:bidi="ar-SA"/>
          </w:rPr>
          <w:tab/>
        </w:r>
        <w:r w:rsidRPr="0002087D">
          <w:rPr>
            <w:rStyle w:val="af8"/>
            <w:noProof/>
          </w:rPr>
          <w:t xml:space="preserve">Подключение консоли </w:t>
        </w:r>
        <w:r w:rsidRPr="0002087D">
          <w:rPr>
            <w:rStyle w:val="af8"/>
            <w:noProof/>
            <w:lang w:val="en-US"/>
          </w:rPr>
          <w:t>DSS</w:t>
        </w:r>
        <w:r>
          <w:rPr>
            <w:noProof/>
            <w:webHidden/>
          </w:rPr>
          <w:tab/>
        </w:r>
        <w:r>
          <w:rPr>
            <w:noProof/>
            <w:webHidden/>
          </w:rPr>
          <w:fldChar w:fldCharType="begin"/>
        </w:r>
        <w:r>
          <w:rPr>
            <w:noProof/>
            <w:webHidden/>
          </w:rPr>
          <w:instrText xml:space="preserve"> PAGEREF _Toc331607905 \h </w:instrText>
        </w:r>
        <w:r>
          <w:rPr>
            <w:noProof/>
            <w:webHidden/>
          </w:rPr>
        </w:r>
        <w:r>
          <w:rPr>
            <w:noProof/>
            <w:webHidden/>
          </w:rPr>
          <w:fldChar w:fldCharType="separate"/>
        </w:r>
        <w:r w:rsidR="00B710EB">
          <w:rPr>
            <w:noProof/>
            <w:webHidden/>
          </w:rPr>
          <w:t>12</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06" w:history="1">
        <w:r w:rsidRPr="0002087D">
          <w:rPr>
            <w:rStyle w:val="af8"/>
            <w:rFonts w:eastAsia="Arial Unicode MS"/>
            <w:noProof/>
          </w:rPr>
          <w:t>2.4</w:t>
        </w:r>
        <w:r>
          <w:rPr>
            <w:rFonts w:asciiTheme="minorHAnsi" w:eastAsiaTheme="minorEastAsia" w:hAnsiTheme="minorHAnsi" w:cstheme="minorBidi"/>
            <w:noProof/>
            <w:kern w:val="0"/>
            <w:lang w:bidi="ar-SA"/>
          </w:rPr>
          <w:tab/>
        </w:r>
        <w:r w:rsidRPr="0002087D">
          <w:rPr>
            <w:rStyle w:val="af8"/>
            <w:noProof/>
          </w:rPr>
          <w:t>Монтаж на стену</w:t>
        </w:r>
        <w:r>
          <w:rPr>
            <w:noProof/>
            <w:webHidden/>
          </w:rPr>
          <w:tab/>
        </w:r>
        <w:r>
          <w:rPr>
            <w:noProof/>
            <w:webHidden/>
          </w:rPr>
          <w:fldChar w:fldCharType="begin"/>
        </w:r>
        <w:r>
          <w:rPr>
            <w:noProof/>
            <w:webHidden/>
          </w:rPr>
          <w:instrText xml:space="preserve"> PAGEREF _Toc331607906 \h </w:instrText>
        </w:r>
        <w:r>
          <w:rPr>
            <w:noProof/>
            <w:webHidden/>
          </w:rPr>
        </w:r>
        <w:r>
          <w:rPr>
            <w:noProof/>
            <w:webHidden/>
          </w:rPr>
          <w:fldChar w:fldCharType="separate"/>
        </w:r>
        <w:r w:rsidR="00B710EB">
          <w:rPr>
            <w:noProof/>
            <w:webHidden/>
          </w:rPr>
          <w:t>14</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07" w:history="1">
        <w:r w:rsidRPr="0002087D">
          <w:rPr>
            <w:rStyle w:val="af8"/>
            <w:rFonts w:eastAsia="Arial Unicode MS"/>
            <w:noProof/>
          </w:rPr>
          <w:t>2.5</w:t>
        </w:r>
        <w:r>
          <w:rPr>
            <w:rFonts w:asciiTheme="minorHAnsi" w:eastAsiaTheme="minorEastAsia" w:hAnsiTheme="minorHAnsi" w:cstheme="minorBidi"/>
            <w:noProof/>
            <w:kern w:val="0"/>
            <w:lang w:bidi="ar-SA"/>
          </w:rPr>
          <w:tab/>
        </w:r>
        <w:r w:rsidRPr="0002087D">
          <w:rPr>
            <w:rStyle w:val="af8"/>
            <w:noProof/>
          </w:rPr>
          <w:t>Автоматическая настройка телефонов IP8815E/IP8820E/IP8830E/IP8840E</w:t>
        </w:r>
        <w:r>
          <w:rPr>
            <w:noProof/>
            <w:webHidden/>
          </w:rPr>
          <w:tab/>
        </w:r>
        <w:r>
          <w:rPr>
            <w:noProof/>
            <w:webHidden/>
          </w:rPr>
          <w:fldChar w:fldCharType="begin"/>
        </w:r>
        <w:r>
          <w:rPr>
            <w:noProof/>
            <w:webHidden/>
          </w:rPr>
          <w:instrText xml:space="preserve"> PAGEREF _Toc331607907 \h </w:instrText>
        </w:r>
        <w:r>
          <w:rPr>
            <w:noProof/>
            <w:webHidden/>
          </w:rPr>
        </w:r>
        <w:r>
          <w:rPr>
            <w:noProof/>
            <w:webHidden/>
          </w:rPr>
          <w:fldChar w:fldCharType="separate"/>
        </w:r>
        <w:r w:rsidR="00B710EB">
          <w:rPr>
            <w:noProof/>
            <w:webHidden/>
          </w:rPr>
          <w:t>16</w:t>
        </w:r>
        <w:r>
          <w:rPr>
            <w:noProof/>
            <w:webHidden/>
          </w:rPr>
          <w:fldChar w:fldCharType="end"/>
        </w:r>
      </w:hyperlink>
    </w:p>
    <w:p w:rsidR="00BF7D86" w:rsidRDefault="00BF7D86">
      <w:pPr>
        <w:pStyle w:val="11"/>
        <w:rPr>
          <w:rFonts w:asciiTheme="minorHAnsi" w:eastAsiaTheme="minorEastAsia" w:hAnsiTheme="minorHAnsi" w:cstheme="minorBidi"/>
          <w:b w:val="0"/>
          <w:bCs w:val="0"/>
          <w:noProof/>
          <w:kern w:val="0"/>
          <w:sz w:val="22"/>
          <w:szCs w:val="22"/>
          <w:lang w:bidi="ar-SA"/>
        </w:rPr>
      </w:pPr>
      <w:hyperlink w:anchor="_Toc331607908" w:history="1">
        <w:r w:rsidRPr="0002087D">
          <w:rPr>
            <w:rStyle w:val="af8"/>
            <w:noProof/>
          </w:rPr>
          <w:t>3.</w:t>
        </w:r>
        <w:r>
          <w:rPr>
            <w:rFonts w:asciiTheme="minorHAnsi" w:eastAsiaTheme="minorEastAsia" w:hAnsiTheme="minorHAnsi" w:cstheme="minorBidi"/>
            <w:b w:val="0"/>
            <w:bCs w:val="0"/>
            <w:noProof/>
            <w:kern w:val="0"/>
            <w:sz w:val="22"/>
            <w:szCs w:val="22"/>
            <w:lang w:bidi="ar-SA"/>
          </w:rPr>
          <w:tab/>
        </w:r>
        <w:r w:rsidRPr="0002087D">
          <w:rPr>
            <w:rStyle w:val="af8"/>
            <w:noProof/>
          </w:rPr>
          <w:t>Использование конфигурационного меню</w:t>
        </w:r>
        <w:r>
          <w:rPr>
            <w:noProof/>
            <w:webHidden/>
          </w:rPr>
          <w:tab/>
        </w:r>
        <w:r>
          <w:rPr>
            <w:noProof/>
            <w:webHidden/>
          </w:rPr>
          <w:fldChar w:fldCharType="begin"/>
        </w:r>
        <w:r>
          <w:rPr>
            <w:noProof/>
            <w:webHidden/>
          </w:rPr>
          <w:instrText xml:space="preserve"> PAGEREF _Toc331607908 \h </w:instrText>
        </w:r>
        <w:r>
          <w:rPr>
            <w:noProof/>
            <w:webHidden/>
          </w:rPr>
        </w:r>
        <w:r>
          <w:rPr>
            <w:noProof/>
            <w:webHidden/>
          </w:rPr>
          <w:fldChar w:fldCharType="separate"/>
        </w:r>
        <w:r w:rsidR="00B710EB">
          <w:rPr>
            <w:noProof/>
            <w:webHidden/>
          </w:rPr>
          <w:t>17</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09" w:history="1">
        <w:r w:rsidRPr="0002087D">
          <w:rPr>
            <w:rStyle w:val="af8"/>
            <w:rFonts w:eastAsia="Arial Unicode MS"/>
            <w:noProof/>
          </w:rPr>
          <w:t>3.1</w:t>
        </w:r>
        <w:r>
          <w:rPr>
            <w:rFonts w:asciiTheme="minorHAnsi" w:eastAsiaTheme="minorEastAsia" w:hAnsiTheme="minorHAnsi" w:cstheme="minorBidi"/>
            <w:noProof/>
            <w:kern w:val="0"/>
            <w:lang w:bidi="ar-SA"/>
          </w:rPr>
          <w:tab/>
        </w:r>
        <w:r w:rsidRPr="0002087D">
          <w:rPr>
            <w:rStyle w:val="af8"/>
            <w:noProof/>
          </w:rPr>
          <w:t>Навигация по конфигурационному меню</w:t>
        </w:r>
        <w:r>
          <w:rPr>
            <w:noProof/>
            <w:webHidden/>
          </w:rPr>
          <w:tab/>
        </w:r>
        <w:r>
          <w:rPr>
            <w:noProof/>
            <w:webHidden/>
          </w:rPr>
          <w:fldChar w:fldCharType="begin"/>
        </w:r>
        <w:r>
          <w:rPr>
            <w:noProof/>
            <w:webHidden/>
          </w:rPr>
          <w:instrText xml:space="preserve"> PAGEREF _Toc331607909 \h </w:instrText>
        </w:r>
        <w:r>
          <w:rPr>
            <w:noProof/>
            <w:webHidden/>
          </w:rPr>
        </w:r>
        <w:r>
          <w:rPr>
            <w:noProof/>
            <w:webHidden/>
          </w:rPr>
          <w:fldChar w:fldCharType="separate"/>
        </w:r>
        <w:r w:rsidR="00B710EB">
          <w:rPr>
            <w:noProof/>
            <w:webHidden/>
          </w:rPr>
          <w:t>19</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10" w:history="1">
        <w:r w:rsidRPr="0002087D">
          <w:rPr>
            <w:rStyle w:val="af8"/>
            <w:rFonts w:eastAsia="Arial Unicode MS"/>
            <w:noProof/>
          </w:rPr>
          <w:t>3.2</w:t>
        </w:r>
        <w:r>
          <w:rPr>
            <w:rFonts w:asciiTheme="minorHAnsi" w:eastAsiaTheme="minorEastAsia" w:hAnsiTheme="minorHAnsi" w:cstheme="minorBidi"/>
            <w:noProof/>
            <w:kern w:val="0"/>
            <w:lang w:bidi="ar-SA"/>
          </w:rPr>
          <w:tab/>
        </w:r>
        <w:r w:rsidRPr="0002087D">
          <w:rPr>
            <w:rStyle w:val="af8"/>
            <w:noProof/>
          </w:rPr>
          <w:t>Ввод значений при помощи наборной клавиатуры и программных кнопок</w:t>
        </w:r>
        <w:r>
          <w:rPr>
            <w:noProof/>
            <w:webHidden/>
          </w:rPr>
          <w:tab/>
        </w:r>
        <w:r>
          <w:rPr>
            <w:noProof/>
            <w:webHidden/>
          </w:rPr>
          <w:fldChar w:fldCharType="begin"/>
        </w:r>
        <w:r>
          <w:rPr>
            <w:noProof/>
            <w:webHidden/>
          </w:rPr>
          <w:instrText xml:space="preserve"> PAGEREF _Toc331607910 \h </w:instrText>
        </w:r>
        <w:r>
          <w:rPr>
            <w:noProof/>
            <w:webHidden/>
          </w:rPr>
        </w:r>
        <w:r>
          <w:rPr>
            <w:noProof/>
            <w:webHidden/>
          </w:rPr>
          <w:fldChar w:fldCharType="separate"/>
        </w:r>
        <w:r w:rsidR="00B710EB">
          <w:rPr>
            <w:noProof/>
            <w:webHidden/>
          </w:rPr>
          <w:t>19</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11" w:history="1">
        <w:r w:rsidRPr="0002087D">
          <w:rPr>
            <w:rStyle w:val="af8"/>
            <w:rFonts w:eastAsia="Arial Unicode MS"/>
            <w:noProof/>
          </w:rPr>
          <w:t>3.3</w:t>
        </w:r>
        <w:r>
          <w:rPr>
            <w:rFonts w:asciiTheme="minorHAnsi" w:eastAsiaTheme="minorEastAsia" w:hAnsiTheme="minorHAnsi" w:cstheme="minorBidi"/>
            <w:noProof/>
            <w:kern w:val="0"/>
            <w:lang w:bidi="ar-SA"/>
          </w:rPr>
          <w:tab/>
        </w:r>
        <w:r w:rsidRPr="0002087D">
          <w:rPr>
            <w:rStyle w:val="af8"/>
            <w:noProof/>
          </w:rPr>
          <w:t>Блокировка / Разблокировка конфигурации</w:t>
        </w:r>
        <w:r>
          <w:rPr>
            <w:noProof/>
            <w:webHidden/>
          </w:rPr>
          <w:tab/>
        </w:r>
        <w:r>
          <w:rPr>
            <w:noProof/>
            <w:webHidden/>
          </w:rPr>
          <w:fldChar w:fldCharType="begin"/>
        </w:r>
        <w:r>
          <w:rPr>
            <w:noProof/>
            <w:webHidden/>
          </w:rPr>
          <w:instrText xml:space="preserve"> PAGEREF _Toc331607911 \h </w:instrText>
        </w:r>
        <w:r>
          <w:rPr>
            <w:noProof/>
            <w:webHidden/>
          </w:rPr>
        </w:r>
        <w:r>
          <w:rPr>
            <w:noProof/>
            <w:webHidden/>
          </w:rPr>
          <w:fldChar w:fldCharType="separate"/>
        </w:r>
        <w:r w:rsidR="00B710EB">
          <w:rPr>
            <w:noProof/>
            <w:webHidden/>
          </w:rPr>
          <w:t>20</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12" w:history="1">
        <w:r w:rsidRPr="0002087D">
          <w:rPr>
            <w:rStyle w:val="af8"/>
            <w:rFonts w:eastAsia="Arial Unicode MS"/>
            <w:noProof/>
          </w:rPr>
          <w:t>3.4</w:t>
        </w:r>
        <w:r>
          <w:rPr>
            <w:rFonts w:asciiTheme="minorHAnsi" w:eastAsiaTheme="minorEastAsia" w:hAnsiTheme="minorHAnsi" w:cstheme="minorBidi"/>
            <w:noProof/>
            <w:kern w:val="0"/>
            <w:lang w:bidi="ar-SA"/>
          </w:rPr>
          <w:tab/>
        </w:r>
        <w:r w:rsidRPr="0002087D">
          <w:rPr>
            <w:rStyle w:val="af8"/>
            <w:noProof/>
          </w:rPr>
          <w:t>Настройка сети</w:t>
        </w:r>
        <w:r>
          <w:rPr>
            <w:noProof/>
            <w:webHidden/>
          </w:rPr>
          <w:tab/>
        </w:r>
        <w:r>
          <w:rPr>
            <w:noProof/>
            <w:webHidden/>
          </w:rPr>
          <w:fldChar w:fldCharType="begin"/>
        </w:r>
        <w:r>
          <w:rPr>
            <w:noProof/>
            <w:webHidden/>
          </w:rPr>
          <w:instrText xml:space="preserve"> PAGEREF _Toc331607912 \h </w:instrText>
        </w:r>
        <w:r>
          <w:rPr>
            <w:noProof/>
            <w:webHidden/>
          </w:rPr>
        </w:r>
        <w:r>
          <w:rPr>
            <w:noProof/>
            <w:webHidden/>
          </w:rPr>
          <w:fldChar w:fldCharType="separate"/>
        </w:r>
        <w:r w:rsidR="00B710EB">
          <w:rPr>
            <w:noProof/>
            <w:webHidden/>
          </w:rPr>
          <w:t>22</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13" w:history="1">
        <w:r w:rsidRPr="0002087D">
          <w:rPr>
            <w:rStyle w:val="af8"/>
            <w:noProof/>
          </w:rPr>
          <w:t>3.4.1</w:t>
        </w:r>
        <w:r>
          <w:rPr>
            <w:rFonts w:asciiTheme="minorHAnsi" w:eastAsiaTheme="minorEastAsia" w:hAnsiTheme="minorHAnsi" w:cstheme="minorBidi"/>
            <w:noProof/>
            <w:kern w:val="0"/>
            <w:lang w:bidi="ar-SA"/>
          </w:rPr>
          <w:tab/>
        </w:r>
        <w:r w:rsidRPr="0002087D">
          <w:rPr>
            <w:rStyle w:val="af8"/>
            <w:noProof/>
          </w:rPr>
          <w:t xml:space="preserve">Режим назначения </w:t>
        </w:r>
        <w:r w:rsidRPr="0002087D">
          <w:rPr>
            <w:rStyle w:val="af8"/>
            <w:noProof/>
            <w:lang w:val="en-US"/>
          </w:rPr>
          <w:t>IP</w:t>
        </w:r>
        <w:r w:rsidRPr="0002087D">
          <w:rPr>
            <w:rStyle w:val="af8"/>
            <w:noProof/>
          </w:rPr>
          <w:t>-адреса</w:t>
        </w:r>
        <w:r>
          <w:rPr>
            <w:noProof/>
            <w:webHidden/>
          </w:rPr>
          <w:tab/>
        </w:r>
        <w:r>
          <w:rPr>
            <w:noProof/>
            <w:webHidden/>
          </w:rPr>
          <w:fldChar w:fldCharType="begin"/>
        </w:r>
        <w:r>
          <w:rPr>
            <w:noProof/>
            <w:webHidden/>
          </w:rPr>
          <w:instrText xml:space="preserve"> PAGEREF _Toc331607913 \h </w:instrText>
        </w:r>
        <w:r>
          <w:rPr>
            <w:noProof/>
            <w:webHidden/>
          </w:rPr>
        </w:r>
        <w:r>
          <w:rPr>
            <w:noProof/>
            <w:webHidden/>
          </w:rPr>
          <w:fldChar w:fldCharType="separate"/>
        </w:r>
        <w:r w:rsidR="00B710EB">
          <w:rPr>
            <w:noProof/>
            <w:webHidden/>
          </w:rPr>
          <w:t>22</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14" w:history="1">
        <w:r w:rsidRPr="0002087D">
          <w:rPr>
            <w:rStyle w:val="af8"/>
            <w:noProof/>
          </w:rPr>
          <w:t>3.4.2</w:t>
        </w:r>
        <w:r>
          <w:rPr>
            <w:rFonts w:asciiTheme="minorHAnsi" w:eastAsiaTheme="minorEastAsia" w:hAnsiTheme="minorHAnsi" w:cstheme="minorBidi"/>
            <w:noProof/>
            <w:kern w:val="0"/>
            <w:lang w:bidi="ar-SA"/>
          </w:rPr>
          <w:tab/>
        </w:r>
        <w:r w:rsidRPr="0002087D">
          <w:rPr>
            <w:rStyle w:val="af8"/>
            <w:noProof/>
            <w:lang w:val="en-US"/>
          </w:rPr>
          <w:t>IP</w:t>
        </w:r>
        <w:r w:rsidRPr="0002087D">
          <w:rPr>
            <w:rStyle w:val="af8"/>
            <w:noProof/>
          </w:rPr>
          <w:t>-адрес</w:t>
        </w:r>
        <w:r>
          <w:rPr>
            <w:noProof/>
            <w:webHidden/>
          </w:rPr>
          <w:tab/>
        </w:r>
        <w:r>
          <w:rPr>
            <w:noProof/>
            <w:webHidden/>
          </w:rPr>
          <w:fldChar w:fldCharType="begin"/>
        </w:r>
        <w:r>
          <w:rPr>
            <w:noProof/>
            <w:webHidden/>
          </w:rPr>
          <w:instrText xml:space="preserve"> PAGEREF _Toc331607914 \h </w:instrText>
        </w:r>
        <w:r>
          <w:rPr>
            <w:noProof/>
            <w:webHidden/>
          </w:rPr>
        </w:r>
        <w:r>
          <w:rPr>
            <w:noProof/>
            <w:webHidden/>
          </w:rPr>
          <w:fldChar w:fldCharType="separate"/>
        </w:r>
        <w:r w:rsidR="00B710EB">
          <w:rPr>
            <w:noProof/>
            <w:webHidden/>
          </w:rPr>
          <w:t>23</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15" w:history="1">
        <w:r w:rsidRPr="0002087D">
          <w:rPr>
            <w:rStyle w:val="af8"/>
            <w:noProof/>
          </w:rPr>
          <w:t>3.4.3</w:t>
        </w:r>
        <w:r>
          <w:rPr>
            <w:rFonts w:asciiTheme="minorHAnsi" w:eastAsiaTheme="minorEastAsia" w:hAnsiTheme="minorHAnsi" w:cstheme="minorBidi"/>
            <w:noProof/>
            <w:kern w:val="0"/>
            <w:lang w:bidi="ar-SA"/>
          </w:rPr>
          <w:tab/>
        </w:r>
        <w:r w:rsidRPr="0002087D">
          <w:rPr>
            <w:rStyle w:val="af8"/>
            <w:noProof/>
          </w:rPr>
          <w:t>Маска подсети</w:t>
        </w:r>
        <w:r>
          <w:rPr>
            <w:noProof/>
            <w:webHidden/>
          </w:rPr>
          <w:tab/>
        </w:r>
        <w:r>
          <w:rPr>
            <w:noProof/>
            <w:webHidden/>
          </w:rPr>
          <w:fldChar w:fldCharType="begin"/>
        </w:r>
        <w:r>
          <w:rPr>
            <w:noProof/>
            <w:webHidden/>
          </w:rPr>
          <w:instrText xml:space="preserve"> PAGEREF _Toc331607915 \h </w:instrText>
        </w:r>
        <w:r>
          <w:rPr>
            <w:noProof/>
            <w:webHidden/>
          </w:rPr>
        </w:r>
        <w:r>
          <w:rPr>
            <w:noProof/>
            <w:webHidden/>
          </w:rPr>
          <w:fldChar w:fldCharType="separate"/>
        </w:r>
        <w:r w:rsidR="00B710EB">
          <w:rPr>
            <w:noProof/>
            <w:webHidden/>
          </w:rPr>
          <w:t>23</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16" w:history="1">
        <w:r w:rsidRPr="0002087D">
          <w:rPr>
            <w:rStyle w:val="af8"/>
            <w:noProof/>
          </w:rPr>
          <w:t>3.4.4</w:t>
        </w:r>
        <w:r>
          <w:rPr>
            <w:rFonts w:asciiTheme="minorHAnsi" w:eastAsiaTheme="minorEastAsia" w:hAnsiTheme="minorHAnsi" w:cstheme="minorBidi"/>
            <w:noProof/>
            <w:kern w:val="0"/>
            <w:lang w:bidi="ar-SA"/>
          </w:rPr>
          <w:tab/>
        </w:r>
        <w:r w:rsidRPr="0002087D">
          <w:rPr>
            <w:rStyle w:val="af8"/>
            <w:noProof/>
            <w:lang w:val="en-US"/>
          </w:rPr>
          <w:t>IP</w:t>
        </w:r>
        <w:r w:rsidRPr="0002087D">
          <w:rPr>
            <w:rStyle w:val="af8"/>
            <w:noProof/>
          </w:rPr>
          <w:t>-адрес шлюза по умолчанию</w:t>
        </w:r>
        <w:r>
          <w:rPr>
            <w:noProof/>
            <w:webHidden/>
          </w:rPr>
          <w:tab/>
        </w:r>
        <w:r>
          <w:rPr>
            <w:noProof/>
            <w:webHidden/>
          </w:rPr>
          <w:fldChar w:fldCharType="begin"/>
        </w:r>
        <w:r>
          <w:rPr>
            <w:noProof/>
            <w:webHidden/>
          </w:rPr>
          <w:instrText xml:space="preserve"> PAGEREF _Toc331607916 \h </w:instrText>
        </w:r>
        <w:r>
          <w:rPr>
            <w:noProof/>
            <w:webHidden/>
          </w:rPr>
        </w:r>
        <w:r>
          <w:rPr>
            <w:noProof/>
            <w:webHidden/>
          </w:rPr>
          <w:fldChar w:fldCharType="separate"/>
        </w:r>
        <w:r w:rsidR="00B710EB">
          <w:rPr>
            <w:noProof/>
            <w:webHidden/>
          </w:rPr>
          <w:t>24</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17" w:history="1">
        <w:r w:rsidRPr="0002087D">
          <w:rPr>
            <w:rStyle w:val="af8"/>
            <w:noProof/>
          </w:rPr>
          <w:t>3.4.5</w:t>
        </w:r>
        <w:r>
          <w:rPr>
            <w:rFonts w:asciiTheme="minorHAnsi" w:eastAsiaTheme="minorEastAsia" w:hAnsiTheme="minorHAnsi" w:cstheme="minorBidi"/>
            <w:noProof/>
            <w:kern w:val="0"/>
            <w:lang w:bidi="ar-SA"/>
          </w:rPr>
          <w:tab/>
        </w:r>
        <w:r w:rsidRPr="0002087D">
          <w:rPr>
            <w:rStyle w:val="af8"/>
            <w:noProof/>
          </w:rPr>
          <w:t xml:space="preserve">Адрес первичного сервера </w:t>
        </w:r>
        <w:r w:rsidRPr="0002087D">
          <w:rPr>
            <w:rStyle w:val="af8"/>
            <w:noProof/>
            <w:lang w:val="en-US"/>
          </w:rPr>
          <w:t>DNS</w:t>
        </w:r>
        <w:r>
          <w:rPr>
            <w:noProof/>
            <w:webHidden/>
          </w:rPr>
          <w:tab/>
        </w:r>
        <w:r>
          <w:rPr>
            <w:noProof/>
            <w:webHidden/>
          </w:rPr>
          <w:fldChar w:fldCharType="begin"/>
        </w:r>
        <w:r>
          <w:rPr>
            <w:noProof/>
            <w:webHidden/>
          </w:rPr>
          <w:instrText xml:space="preserve"> PAGEREF _Toc331607917 \h </w:instrText>
        </w:r>
        <w:r>
          <w:rPr>
            <w:noProof/>
            <w:webHidden/>
          </w:rPr>
        </w:r>
        <w:r>
          <w:rPr>
            <w:noProof/>
            <w:webHidden/>
          </w:rPr>
          <w:fldChar w:fldCharType="separate"/>
        </w:r>
        <w:r w:rsidR="00B710EB">
          <w:rPr>
            <w:noProof/>
            <w:webHidden/>
          </w:rPr>
          <w:t>25</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18" w:history="1">
        <w:r w:rsidRPr="0002087D">
          <w:rPr>
            <w:rStyle w:val="af8"/>
            <w:noProof/>
          </w:rPr>
          <w:t>3.4.6</w:t>
        </w:r>
        <w:r>
          <w:rPr>
            <w:rFonts w:asciiTheme="minorHAnsi" w:eastAsiaTheme="minorEastAsia" w:hAnsiTheme="minorHAnsi" w:cstheme="minorBidi"/>
            <w:noProof/>
            <w:kern w:val="0"/>
            <w:lang w:bidi="ar-SA"/>
          </w:rPr>
          <w:tab/>
        </w:r>
        <w:r w:rsidRPr="0002087D">
          <w:rPr>
            <w:rStyle w:val="af8"/>
            <w:noProof/>
          </w:rPr>
          <w:t xml:space="preserve">Адрес вторичного сервера </w:t>
        </w:r>
        <w:r w:rsidRPr="0002087D">
          <w:rPr>
            <w:rStyle w:val="af8"/>
            <w:noProof/>
            <w:lang w:val="en-US"/>
          </w:rPr>
          <w:t>DNS</w:t>
        </w:r>
        <w:r>
          <w:rPr>
            <w:noProof/>
            <w:webHidden/>
          </w:rPr>
          <w:tab/>
        </w:r>
        <w:r>
          <w:rPr>
            <w:noProof/>
            <w:webHidden/>
          </w:rPr>
          <w:fldChar w:fldCharType="begin"/>
        </w:r>
        <w:r>
          <w:rPr>
            <w:noProof/>
            <w:webHidden/>
          </w:rPr>
          <w:instrText xml:space="preserve"> PAGEREF _Toc331607918 \h </w:instrText>
        </w:r>
        <w:r>
          <w:rPr>
            <w:noProof/>
            <w:webHidden/>
          </w:rPr>
        </w:r>
        <w:r>
          <w:rPr>
            <w:noProof/>
            <w:webHidden/>
          </w:rPr>
          <w:fldChar w:fldCharType="separate"/>
        </w:r>
        <w:r w:rsidR="00B710EB">
          <w:rPr>
            <w:noProof/>
            <w:webHidden/>
          </w:rPr>
          <w:t>25</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19" w:history="1">
        <w:r w:rsidRPr="0002087D">
          <w:rPr>
            <w:rStyle w:val="af8"/>
            <w:noProof/>
          </w:rPr>
          <w:t>3.4.7</w:t>
        </w:r>
        <w:r>
          <w:rPr>
            <w:rFonts w:asciiTheme="minorHAnsi" w:eastAsiaTheme="minorEastAsia" w:hAnsiTheme="minorHAnsi" w:cstheme="minorBidi"/>
            <w:noProof/>
            <w:kern w:val="0"/>
            <w:lang w:bidi="ar-SA"/>
          </w:rPr>
          <w:tab/>
        </w:r>
        <w:r w:rsidRPr="0002087D">
          <w:rPr>
            <w:rStyle w:val="af8"/>
            <w:noProof/>
            <w:lang w:val="en-US"/>
          </w:rPr>
          <w:t>MAC</w:t>
        </w:r>
        <w:r w:rsidRPr="0002087D">
          <w:rPr>
            <w:rStyle w:val="af8"/>
            <w:noProof/>
          </w:rPr>
          <w:t>-адрес</w:t>
        </w:r>
        <w:r>
          <w:rPr>
            <w:noProof/>
            <w:webHidden/>
          </w:rPr>
          <w:tab/>
        </w:r>
        <w:r>
          <w:rPr>
            <w:noProof/>
            <w:webHidden/>
          </w:rPr>
          <w:fldChar w:fldCharType="begin"/>
        </w:r>
        <w:r>
          <w:rPr>
            <w:noProof/>
            <w:webHidden/>
          </w:rPr>
          <w:instrText xml:space="preserve"> PAGEREF _Toc331607919 \h </w:instrText>
        </w:r>
        <w:r>
          <w:rPr>
            <w:noProof/>
            <w:webHidden/>
          </w:rPr>
        </w:r>
        <w:r>
          <w:rPr>
            <w:noProof/>
            <w:webHidden/>
          </w:rPr>
          <w:fldChar w:fldCharType="separate"/>
        </w:r>
        <w:r w:rsidR="00B710EB">
          <w:rPr>
            <w:noProof/>
            <w:webHidden/>
          </w:rPr>
          <w:t>26</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20" w:history="1">
        <w:r w:rsidRPr="0002087D">
          <w:rPr>
            <w:rStyle w:val="af8"/>
            <w:noProof/>
          </w:rPr>
          <w:t>3.4.8</w:t>
        </w:r>
        <w:r>
          <w:rPr>
            <w:rFonts w:asciiTheme="minorHAnsi" w:eastAsiaTheme="minorEastAsia" w:hAnsiTheme="minorHAnsi" w:cstheme="minorBidi"/>
            <w:noProof/>
            <w:kern w:val="0"/>
            <w:lang w:bidi="ar-SA"/>
          </w:rPr>
          <w:tab/>
        </w:r>
        <w:r w:rsidRPr="0002087D">
          <w:rPr>
            <w:rStyle w:val="af8"/>
            <w:noProof/>
          </w:rPr>
          <w:t>Настройка виртуальной сети (</w:t>
        </w:r>
        <w:r w:rsidRPr="0002087D">
          <w:rPr>
            <w:rStyle w:val="af8"/>
            <w:noProof/>
            <w:lang w:val="en-US"/>
          </w:rPr>
          <w:t>VLAN</w:t>
        </w:r>
        <w:r w:rsidRPr="0002087D">
          <w:rPr>
            <w:rStyle w:val="af8"/>
            <w:noProof/>
          </w:rPr>
          <w:t>)</w:t>
        </w:r>
        <w:r>
          <w:rPr>
            <w:noProof/>
            <w:webHidden/>
          </w:rPr>
          <w:tab/>
        </w:r>
        <w:r>
          <w:rPr>
            <w:noProof/>
            <w:webHidden/>
          </w:rPr>
          <w:fldChar w:fldCharType="begin"/>
        </w:r>
        <w:r>
          <w:rPr>
            <w:noProof/>
            <w:webHidden/>
          </w:rPr>
          <w:instrText xml:space="preserve"> PAGEREF _Toc331607920 \h </w:instrText>
        </w:r>
        <w:r>
          <w:rPr>
            <w:noProof/>
            <w:webHidden/>
          </w:rPr>
        </w:r>
        <w:r>
          <w:rPr>
            <w:noProof/>
            <w:webHidden/>
          </w:rPr>
          <w:fldChar w:fldCharType="separate"/>
        </w:r>
        <w:r w:rsidR="00B710EB">
          <w:rPr>
            <w:noProof/>
            <w:webHidden/>
          </w:rPr>
          <w:t>27</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21" w:history="1">
        <w:r w:rsidRPr="0002087D">
          <w:rPr>
            <w:rStyle w:val="af8"/>
            <w:noProof/>
          </w:rPr>
          <w:t>3.4.8.1</w:t>
        </w:r>
        <w:r>
          <w:rPr>
            <w:rFonts w:asciiTheme="minorHAnsi" w:eastAsiaTheme="minorEastAsia" w:hAnsiTheme="minorHAnsi" w:cstheme="minorBidi"/>
            <w:noProof/>
            <w:kern w:val="0"/>
            <w:sz w:val="22"/>
            <w:szCs w:val="22"/>
            <w:lang w:bidi="ar-SA"/>
          </w:rPr>
          <w:tab/>
        </w:r>
        <w:r w:rsidRPr="0002087D">
          <w:rPr>
            <w:rStyle w:val="af8"/>
            <w:noProof/>
          </w:rPr>
          <w:t xml:space="preserve">Настройка приоритета </w:t>
        </w:r>
        <w:r w:rsidRPr="0002087D">
          <w:rPr>
            <w:rStyle w:val="af8"/>
            <w:noProof/>
            <w:lang w:val="en-US"/>
          </w:rPr>
          <w:t xml:space="preserve">VLAN </w:t>
        </w:r>
        <w:r w:rsidRPr="0002087D">
          <w:rPr>
            <w:rStyle w:val="af8"/>
            <w:noProof/>
          </w:rPr>
          <w:t xml:space="preserve">(порт </w:t>
        </w:r>
        <w:r w:rsidRPr="0002087D">
          <w:rPr>
            <w:rStyle w:val="af8"/>
            <w:noProof/>
            <w:lang w:val="en-US"/>
          </w:rPr>
          <w:t>LAN</w:t>
        </w:r>
        <w:r w:rsidRPr="0002087D">
          <w:rPr>
            <w:rStyle w:val="af8"/>
            <w:noProof/>
          </w:rPr>
          <w:t>)</w:t>
        </w:r>
        <w:r>
          <w:rPr>
            <w:noProof/>
            <w:webHidden/>
          </w:rPr>
          <w:tab/>
        </w:r>
        <w:r>
          <w:rPr>
            <w:noProof/>
            <w:webHidden/>
          </w:rPr>
          <w:fldChar w:fldCharType="begin"/>
        </w:r>
        <w:r>
          <w:rPr>
            <w:noProof/>
            <w:webHidden/>
          </w:rPr>
          <w:instrText xml:space="preserve"> PAGEREF _Toc331607921 \h </w:instrText>
        </w:r>
        <w:r>
          <w:rPr>
            <w:noProof/>
            <w:webHidden/>
          </w:rPr>
        </w:r>
        <w:r>
          <w:rPr>
            <w:noProof/>
            <w:webHidden/>
          </w:rPr>
          <w:fldChar w:fldCharType="separate"/>
        </w:r>
        <w:r w:rsidR="00B710EB">
          <w:rPr>
            <w:noProof/>
            <w:webHidden/>
          </w:rPr>
          <w:t>27</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22" w:history="1">
        <w:r w:rsidRPr="0002087D">
          <w:rPr>
            <w:rStyle w:val="af8"/>
            <w:noProof/>
          </w:rPr>
          <w:t>3.4.8.2</w:t>
        </w:r>
        <w:r>
          <w:rPr>
            <w:rFonts w:asciiTheme="minorHAnsi" w:eastAsiaTheme="minorEastAsia" w:hAnsiTheme="minorHAnsi" w:cstheme="minorBidi"/>
            <w:noProof/>
            <w:kern w:val="0"/>
            <w:sz w:val="22"/>
            <w:szCs w:val="22"/>
            <w:lang w:bidi="ar-SA"/>
          </w:rPr>
          <w:tab/>
        </w:r>
        <w:r w:rsidRPr="0002087D">
          <w:rPr>
            <w:rStyle w:val="af8"/>
            <w:noProof/>
          </w:rPr>
          <w:t xml:space="preserve">Настройка идентификатора </w:t>
        </w:r>
        <w:r w:rsidRPr="0002087D">
          <w:rPr>
            <w:rStyle w:val="af8"/>
            <w:noProof/>
            <w:lang w:val="en-US"/>
          </w:rPr>
          <w:t xml:space="preserve">VLAN </w:t>
        </w:r>
        <w:r w:rsidRPr="0002087D">
          <w:rPr>
            <w:rStyle w:val="af8"/>
            <w:noProof/>
          </w:rPr>
          <w:t xml:space="preserve">(порт </w:t>
        </w:r>
        <w:r w:rsidRPr="0002087D">
          <w:rPr>
            <w:rStyle w:val="af8"/>
            <w:noProof/>
            <w:lang w:val="en-US"/>
          </w:rPr>
          <w:t>LAN</w:t>
        </w:r>
        <w:r w:rsidRPr="0002087D">
          <w:rPr>
            <w:rStyle w:val="af8"/>
            <w:noProof/>
          </w:rPr>
          <w:t>)</w:t>
        </w:r>
        <w:r>
          <w:rPr>
            <w:noProof/>
            <w:webHidden/>
          </w:rPr>
          <w:tab/>
        </w:r>
        <w:r>
          <w:rPr>
            <w:noProof/>
            <w:webHidden/>
          </w:rPr>
          <w:fldChar w:fldCharType="begin"/>
        </w:r>
        <w:r>
          <w:rPr>
            <w:noProof/>
            <w:webHidden/>
          </w:rPr>
          <w:instrText xml:space="preserve"> PAGEREF _Toc331607922 \h </w:instrText>
        </w:r>
        <w:r>
          <w:rPr>
            <w:noProof/>
            <w:webHidden/>
          </w:rPr>
        </w:r>
        <w:r>
          <w:rPr>
            <w:noProof/>
            <w:webHidden/>
          </w:rPr>
          <w:fldChar w:fldCharType="separate"/>
        </w:r>
        <w:r w:rsidR="00B710EB">
          <w:rPr>
            <w:noProof/>
            <w:webHidden/>
          </w:rPr>
          <w:t>28</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23" w:history="1">
        <w:r w:rsidRPr="0002087D">
          <w:rPr>
            <w:rStyle w:val="af8"/>
            <w:noProof/>
          </w:rPr>
          <w:t>3.4.8.3</w:t>
        </w:r>
        <w:r>
          <w:rPr>
            <w:rFonts w:asciiTheme="minorHAnsi" w:eastAsiaTheme="minorEastAsia" w:hAnsiTheme="minorHAnsi" w:cstheme="minorBidi"/>
            <w:noProof/>
            <w:kern w:val="0"/>
            <w:sz w:val="22"/>
            <w:szCs w:val="22"/>
            <w:lang w:bidi="ar-SA"/>
          </w:rPr>
          <w:tab/>
        </w:r>
        <w:r w:rsidRPr="0002087D">
          <w:rPr>
            <w:rStyle w:val="af8"/>
            <w:noProof/>
          </w:rPr>
          <w:t xml:space="preserve">Настройка приоритета </w:t>
        </w:r>
        <w:r w:rsidRPr="0002087D">
          <w:rPr>
            <w:rStyle w:val="af8"/>
            <w:noProof/>
            <w:lang w:val="en-US"/>
          </w:rPr>
          <w:t xml:space="preserve">VLAN </w:t>
        </w:r>
        <w:r w:rsidRPr="0002087D">
          <w:rPr>
            <w:rStyle w:val="af8"/>
            <w:noProof/>
          </w:rPr>
          <w:t xml:space="preserve">(порт </w:t>
        </w:r>
        <w:r w:rsidRPr="0002087D">
          <w:rPr>
            <w:rStyle w:val="af8"/>
            <w:noProof/>
            <w:lang w:val="en-US"/>
          </w:rPr>
          <w:t>PC</w:t>
        </w:r>
        <w:r w:rsidRPr="0002087D">
          <w:rPr>
            <w:rStyle w:val="af8"/>
            <w:noProof/>
          </w:rPr>
          <w:t>)</w:t>
        </w:r>
        <w:r>
          <w:rPr>
            <w:noProof/>
            <w:webHidden/>
          </w:rPr>
          <w:tab/>
        </w:r>
        <w:r>
          <w:rPr>
            <w:noProof/>
            <w:webHidden/>
          </w:rPr>
          <w:fldChar w:fldCharType="begin"/>
        </w:r>
        <w:r>
          <w:rPr>
            <w:noProof/>
            <w:webHidden/>
          </w:rPr>
          <w:instrText xml:space="preserve"> PAGEREF _Toc331607923 \h </w:instrText>
        </w:r>
        <w:r>
          <w:rPr>
            <w:noProof/>
            <w:webHidden/>
          </w:rPr>
        </w:r>
        <w:r>
          <w:rPr>
            <w:noProof/>
            <w:webHidden/>
          </w:rPr>
          <w:fldChar w:fldCharType="separate"/>
        </w:r>
        <w:r w:rsidR="00B710EB">
          <w:rPr>
            <w:noProof/>
            <w:webHidden/>
          </w:rPr>
          <w:t>29</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24" w:history="1">
        <w:r w:rsidRPr="0002087D">
          <w:rPr>
            <w:rStyle w:val="af8"/>
            <w:noProof/>
          </w:rPr>
          <w:t>3.4.8.4</w:t>
        </w:r>
        <w:r>
          <w:rPr>
            <w:rFonts w:asciiTheme="minorHAnsi" w:eastAsiaTheme="minorEastAsia" w:hAnsiTheme="minorHAnsi" w:cstheme="minorBidi"/>
            <w:noProof/>
            <w:kern w:val="0"/>
            <w:sz w:val="22"/>
            <w:szCs w:val="22"/>
            <w:lang w:bidi="ar-SA"/>
          </w:rPr>
          <w:tab/>
        </w:r>
        <w:r w:rsidRPr="0002087D">
          <w:rPr>
            <w:rStyle w:val="af8"/>
            <w:noProof/>
          </w:rPr>
          <w:t xml:space="preserve">Настройка идентификатора </w:t>
        </w:r>
        <w:r w:rsidRPr="0002087D">
          <w:rPr>
            <w:rStyle w:val="af8"/>
            <w:noProof/>
            <w:lang w:val="en-US"/>
          </w:rPr>
          <w:t xml:space="preserve">VLAN </w:t>
        </w:r>
        <w:r w:rsidRPr="0002087D">
          <w:rPr>
            <w:rStyle w:val="af8"/>
            <w:noProof/>
          </w:rPr>
          <w:t xml:space="preserve">(порт </w:t>
        </w:r>
        <w:r w:rsidRPr="0002087D">
          <w:rPr>
            <w:rStyle w:val="af8"/>
            <w:noProof/>
            <w:lang w:val="en-US"/>
          </w:rPr>
          <w:t>PC</w:t>
        </w:r>
        <w:r w:rsidRPr="0002087D">
          <w:rPr>
            <w:rStyle w:val="af8"/>
            <w:noProof/>
          </w:rPr>
          <w:t>)</w:t>
        </w:r>
        <w:r>
          <w:rPr>
            <w:noProof/>
            <w:webHidden/>
          </w:rPr>
          <w:tab/>
        </w:r>
        <w:r>
          <w:rPr>
            <w:noProof/>
            <w:webHidden/>
          </w:rPr>
          <w:fldChar w:fldCharType="begin"/>
        </w:r>
        <w:r>
          <w:rPr>
            <w:noProof/>
            <w:webHidden/>
          </w:rPr>
          <w:instrText xml:space="preserve"> PAGEREF _Toc331607924 \h </w:instrText>
        </w:r>
        <w:r>
          <w:rPr>
            <w:noProof/>
            <w:webHidden/>
          </w:rPr>
        </w:r>
        <w:r>
          <w:rPr>
            <w:noProof/>
            <w:webHidden/>
          </w:rPr>
          <w:fldChar w:fldCharType="separate"/>
        </w:r>
        <w:r w:rsidR="00B710EB">
          <w:rPr>
            <w:noProof/>
            <w:webHidden/>
          </w:rPr>
          <w:t>30</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25" w:history="1">
        <w:r w:rsidRPr="0002087D">
          <w:rPr>
            <w:rStyle w:val="af8"/>
            <w:noProof/>
          </w:rPr>
          <w:t>3.4.9</w:t>
        </w:r>
        <w:r>
          <w:rPr>
            <w:rFonts w:asciiTheme="minorHAnsi" w:eastAsiaTheme="minorEastAsia" w:hAnsiTheme="minorHAnsi" w:cstheme="minorBidi"/>
            <w:noProof/>
            <w:kern w:val="0"/>
            <w:lang w:bidi="ar-SA"/>
          </w:rPr>
          <w:tab/>
        </w:r>
        <w:r w:rsidRPr="0002087D">
          <w:rPr>
            <w:rStyle w:val="af8"/>
            <w:noProof/>
          </w:rPr>
          <w:t>Аутентификация 802.1x</w:t>
        </w:r>
        <w:r>
          <w:rPr>
            <w:noProof/>
            <w:webHidden/>
          </w:rPr>
          <w:tab/>
        </w:r>
        <w:r>
          <w:rPr>
            <w:noProof/>
            <w:webHidden/>
          </w:rPr>
          <w:fldChar w:fldCharType="begin"/>
        </w:r>
        <w:r>
          <w:rPr>
            <w:noProof/>
            <w:webHidden/>
          </w:rPr>
          <w:instrText xml:space="preserve"> PAGEREF _Toc331607925 \h </w:instrText>
        </w:r>
        <w:r>
          <w:rPr>
            <w:noProof/>
            <w:webHidden/>
          </w:rPr>
        </w:r>
        <w:r>
          <w:rPr>
            <w:noProof/>
            <w:webHidden/>
          </w:rPr>
          <w:fldChar w:fldCharType="separate"/>
        </w:r>
        <w:r w:rsidR="00B710EB">
          <w:rPr>
            <w:noProof/>
            <w:webHidden/>
          </w:rPr>
          <w:t>31</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26" w:history="1">
        <w:r w:rsidRPr="0002087D">
          <w:rPr>
            <w:rStyle w:val="af8"/>
            <w:noProof/>
          </w:rPr>
          <w:t>3.4.9.1</w:t>
        </w:r>
        <w:r>
          <w:rPr>
            <w:rFonts w:asciiTheme="minorHAnsi" w:eastAsiaTheme="minorEastAsia" w:hAnsiTheme="minorHAnsi" w:cstheme="minorBidi"/>
            <w:noProof/>
            <w:kern w:val="0"/>
            <w:sz w:val="22"/>
            <w:szCs w:val="22"/>
            <w:lang w:bidi="ar-SA"/>
          </w:rPr>
          <w:tab/>
        </w:r>
        <w:r w:rsidRPr="0002087D">
          <w:rPr>
            <w:rStyle w:val="af8"/>
            <w:noProof/>
          </w:rPr>
          <w:t>Активация</w:t>
        </w:r>
        <w:r>
          <w:rPr>
            <w:noProof/>
            <w:webHidden/>
          </w:rPr>
          <w:tab/>
        </w:r>
        <w:r>
          <w:rPr>
            <w:noProof/>
            <w:webHidden/>
          </w:rPr>
          <w:fldChar w:fldCharType="begin"/>
        </w:r>
        <w:r>
          <w:rPr>
            <w:noProof/>
            <w:webHidden/>
          </w:rPr>
          <w:instrText xml:space="preserve"> PAGEREF _Toc331607926 \h </w:instrText>
        </w:r>
        <w:r>
          <w:rPr>
            <w:noProof/>
            <w:webHidden/>
          </w:rPr>
        </w:r>
        <w:r>
          <w:rPr>
            <w:noProof/>
            <w:webHidden/>
          </w:rPr>
          <w:fldChar w:fldCharType="separate"/>
        </w:r>
        <w:r w:rsidR="00B710EB">
          <w:rPr>
            <w:noProof/>
            <w:webHidden/>
          </w:rPr>
          <w:t>33</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27" w:history="1">
        <w:r w:rsidRPr="0002087D">
          <w:rPr>
            <w:rStyle w:val="af8"/>
            <w:noProof/>
          </w:rPr>
          <w:t>3.4.9.2</w:t>
        </w:r>
        <w:r>
          <w:rPr>
            <w:rFonts w:asciiTheme="minorHAnsi" w:eastAsiaTheme="minorEastAsia" w:hAnsiTheme="minorHAnsi" w:cstheme="minorBidi"/>
            <w:noProof/>
            <w:kern w:val="0"/>
            <w:sz w:val="22"/>
            <w:szCs w:val="22"/>
            <w:lang w:bidi="ar-SA"/>
          </w:rPr>
          <w:tab/>
        </w:r>
        <w:r w:rsidRPr="0002087D">
          <w:rPr>
            <w:rStyle w:val="af8"/>
            <w:noProof/>
          </w:rPr>
          <w:t>Идентификатор 802.1x</w:t>
        </w:r>
        <w:r>
          <w:rPr>
            <w:noProof/>
            <w:webHidden/>
          </w:rPr>
          <w:tab/>
        </w:r>
        <w:r>
          <w:rPr>
            <w:noProof/>
            <w:webHidden/>
          </w:rPr>
          <w:fldChar w:fldCharType="begin"/>
        </w:r>
        <w:r>
          <w:rPr>
            <w:noProof/>
            <w:webHidden/>
          </w:rPr>
          <w:instrText xml:space="preserve"> PAGEREF _Toc331607927 \h </w:instrText>
        </w:r>
        <w:r>
          <w:rPr>
            <w:noProof/>
            <w:webHidden/>
          </w:rPr>
        </w:r>
        <w:r>
          <w:rPr>
            <w:noProof/>
            <w:webHidden/>
          </w:rPr>
          <w:fldChar w:fldCharType="separate"/>
        </w:r>
        <w:r w:rsidR="00B710EB">
          <w:rPr>
            <w:noProof/>
            <w:webHidden/>
          </w:rPr>
          <w:t>33</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28" w:history="1">
        <w:r w:rsidRPr="0002087D">
          <w:rPr>
            <w:rStyle w:val="af8"/>
            <w:noProof/>
          </w:rPr>
          <w:t>3.4.9.3</w:t>
        </w:r>
        <w:r>
          <w:rPr>
            <w:rFonts w:asciiTheme="minorHAnsi" w:eastAsiaTheme="minorEastAsia" w:hAnsiTheme="minorHAnsi" w:cstheme="minorBidi"/>
            <w:noProof/>
            <w:kern w:val="0"/>
            <w:sz w:val="22"/>
            <w:szCs w:val="22"/>
            <w:lang w:bidi="ar-SA"/>
          </w:rPr>
          <w:tab/>
        </w:r>
        <w:r w:rsidRPr="0002087D">
          <w:rPr>
            <w:rStyle w:val="af8"/>
            <w:noProof/>
          </w:rPr>
          <w:t>Пароль</w:t>
        </w:r>
        <w:r>
          <w:rPr>
            <w:noProof/>
            <w:webHidden/>
          </w:rPr>
          <w:tab/>
        </w:r>
        <w:r>
          <w:rPr>
            <w:noProof/>
            <w:webHidden/>
          </w:rPr>
          <w:fldChar w:fldCharType="begin"/>
        </w:r>
        <w:r>
          <w:rPr>
            <w:noProof/>
            <w:webHidden/>
          </w:rPr>
          <w:instrText xml:space="preserve"> PAGEREF _Toc331607928 \h </w:instrText>
        </w:r>
        <w:r>
          <w:rPr>
            <w:noProof/>
            <w:webHidden/>
          </w:rPr>
        </w:r>
        <w:r>
          <w:rPr>
            <w:noProof/>
            <w:webHidden/>
          </w:rPr>
          <w:fldChar w:fldCharType="separate"/>
        </w:r>
        <w:r w:rsidR="00B710EB">
          <w:rPr>
            <w:noProof/>
            <w:webHidden/>
          </w:rPr>
          <w:t>34</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29" w:history="1">
        <w:r w:rsidRPr="0002087D">
          <w:rPr>
            <w:rStyle w:val="af8"/>
            <w:noProof/>
          </w:rPr>
          <w:t>3.4.9.4</w:t>
        </w:r>
        <w:r>
          <w:rPr>
            <w:rFonts w:asciiTheme="minorHAnsi" w:eastAsiaTheme="minorEastAsia" w:hAnsiTheme="minorHAnsi" w:cstheme="minorBidi"/>
            <w:noProof/>
            <w:kern w:val="0"/>
            <w:sz w:val="22"/>
            <w:szCs w:val="22"/>
            <w:lang w:bidi="ar-SA"/>
          </w:rPr>
          <w:tab/>
        </w:r>
        <w:r w:rsidRPr="0002087D">
          <w:rPr>
            <w:rStyle w:val="af8"/>
            <w:noProof/>
          </w:rPr>
          <w:t>Проверка состояния клиентского устройства</w:t>
        </w:r>
        <w:r>
          <w:rPr>
            <w:noProof/>
            <w:webHidden/>
          </w:rPr>
          <w:tab/>
        </w:r>
        <w:r>
          <w:rPr>
            <w:noProof/>
            <w:webHidden/>
          </w:rPr>
          <w:fldChar w:fldCharType="begin"/>
        </w:r>
        <w:r>
          <w:rPr>
            <w:noProof/>
            <w:webHidden/>
          </w:rPr>
          <w:instrText xml:space="preserve"> PAGEREF _Toc331607929 \h </w:instrText>
        </w:r>
        <w:r>
          <w:rPr>
            <w:noProof/>
            <w:webHidden/>
          </w:rPr>
        </w:r>
        <w:r>
          <w:rPr>
            <w:noProof/>
            <w:webHidden/>
          </w:rPr>
          <w:fldChar w:fldCharType="separate"/>
        </w:r>
        <w:r w:rsidR="00B710EB">
          <w:rPr>
            <w:noProof/>
            <w:webHidden/>
          </w:rPr>
          <w:t>35</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30" w:history="1">
        <w:r w:rsidRPr="0002087D">
          <w:rPr>
            <w:rStyle w:val="af8"/>
            <w:noProof/>
          </w:rPr>
          <w:t>3.4.10</w:t>
        </w:r>
        <w:r>
          <w:rPr>
            <w:rFonts w:asciiTheme="minorHAnsi" w:eastAsiaTheme="minorEastAsia" w:hAnsiTheme="minorHAnsi" w:cstheme="minorBidi"/>
            <w:noProof/>
            <w:kern w:val="0"/>
            <w:lang w:bidi="ar-SA"/>
          </w:rPr>
          <w:tab/>
        </w:r>
        <w:r w:rsidRPr="0002087D">
          <w:rPr>
            <w:rStyle w:val="af8"/>
            <w:noProof/>
            <w:lang w:val="en-US"/>
          </w:rPr>
          <w:t>LLDP</w:t>
        </w:r>
        <w:r w:rsidRPr="0002087D">
          <w:rPr>
            <w:rStyle w:val="af8"/>
            <w:noProof/>
          </w:rPr>
          <w:t>-</w:t>
        </w:r>
        <w:r w:rsidRPr="0002087D">
          <w:rPr>
            <w:rStyle w:val="af8"/>
            <w:noProof/>
            <w:lang w:val="en-US"/>
          </w:rPr>
          <w:t>MED</w:t>
        </w:r>
        <w:r>
          <w:rPr>
            <w:noProof/>
            <w:webHidden/>
          </w:rPr>
          <w:tab/>
        </w:r>
        <w:r>
          <w:rPr>
            <w:noProof/>
            <w:webHidden/>
          </w:rPr>
          <w:fldChar w:fldCharType="begin"/>
        </w:r>
        <w:r>
          <w:rPr>
            <w:noProof/>
            <w:webHidden/>
          </w:rPr>
          <w:instrText xml:space="preserve"> PAGEREF _Toc331607930 \h </w:instrText>
        </w:r>
        <w:r>
          <w:rPr>
            <w:noProof/>
            <w:webHidden/>
          </w:rPr>
        </w:r>
        <w:r>
          <w:rPr>
            <w:noProof/>
            <w:webHidden/>
          </w:rPr>
          <w:fldChar w:fldCharType="separate"/>
        </w:r>
        <w:r w:rsidR="00B710EB">
          <w:rPr>
            <w:noProof/>
            <w:webHidden/>
          </w:rPr>
          <w:t>36</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31" w:history="1">
        <w:r w:rsidRPr="0002087D">
          <w:rPr>
            <w:rStyle w:val="af8"/>
            <w:rFonts w:eastAsia="Arial Unicode MS"/>
            <w:noProof/>
          </w:rPr>
          <w:t>3.5</w:t>
        </w:r>
        <w:r>
          <w:rPr>
            <w:rFonts w:asciiTheme="minorHAnsi" w:eastAsiaTheme="minorEastAsia" w:hAnsiTheme="minorHAnsi" w:cstheme="minorBidi"/>
            <w:noProof/>
            <w:kern w:val="0"/>
            <w:lang w:bidi="ar-SA"/>
          </w:rPr>
          <w:tab/>
        </w:r>
        <w:r w:rsidRPr="0002087D">
          <w:rPr>
            <w:rStyle w:val="af8"/>
            <w:noProof/>
          </w:rPr>
          <w:t xml:space="preserve">Настройка </w:t>
        </w:r>
        <w:r w:rsidRPr="0002087D">
          <w:rPr>
            <w:rStyle w:val="af8"/>
            <w:noProof/>
            <w:lang w:val="en-US"/>
          </w:rPr>
          <w:t>SIP</w:t>
        </w:r>
        <w:r w:rsidRPr="0002087D">
          <w:rPr>
            <w:rStyle w:val="af8"/>
            <w:noProof/>
          </w:rPr>
          <w:t>-протокола</w:t>
        </w:r>
        <w:r>
          <w:rPr>
            <w:noProof/>
            <w:webHidden/>
          </w:rPr>
          <w:tab/>
        </w:r>
        <w:r>
          <w:rPr>
            <w:noProof/>
            <w:webHidden/>
          </w:rPr>
          <w:fldChar w:fldCharType="begin"/>
        </w:r>
        <w:r>
          <w:rPr>
            <w:noProof/>
            <w:webHidden/>
          </w:rPr>
          <w:instrText xml:space="preserve"> PAGEREF _Toc331607931 \h </w:instrText>
        </w:r>
        <w:r>
          <w:rPr>
            <w:noProof/>
            <w:webHidden/>
          </w:rPr>
        </w:r>
        <w:r>
          <w:rPr>
            <w:noProof/>
            <w:webHidden/>
          </w:rPr>
          <w:fldChar w:fldCharType="separate"/>
        </w:r>
        <w:r w:rsidR="00B710EB">
          <w:rPr>
            <w:noProof/>
            <w:webHidden/>
          </w:rPr>
          <w:t>38</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32" w:history="1">
        <w:r w:rsidRPr="0002087D">
          <w:rPr>
            <w:rStyle w:val="af8"/>
            <w:noProof/>
          </w:rPr>
          <w:t>3.5.1</w:t>
        </w:r>
        <w:r>
          <w:rPr>
            <w:rFonts w:asciiTheme="minorHAnsi" w:eastAsiaTheme="minorEastAsia" w:hAnsiTheme="minorHAnsi" w:cstheme="minorBidi"/>
            <w:noProof/>
            <w:kern w:val="0"/>
            <w:lang w:bidi="ar-SA"/>
          </w:rPr>
          <w:tab/>
        </w:r>
        <w:r w:rsidRPr="0002087D">
          <w:rPr>
            <w:rStyle w:val="af8"/>
            <w:noProof/>
          </w:rPr>
          <w:t xml:space="preserve">Настройки </w:t>
        </w:r>
        <w:r w:rsidRPr="0002087D">
          <w:rPr>
            <w:rStyle w:val="af8"/>
            <w:noProof/>
            <w:lang w:val="en-US"/>
          </w:rPr>
          <w:t>SIP</w:t>
        </w:r>
        <w:r w:rsidRPr="0002087D">
          <w:rPr>
            <w:rStyle w:val="af8"/>
            <w:noProof/>
          </w:rPr>
          <w:t>, параметры линии</w:t>
        </w:r>
        <w:r>
          <w:rPr>
            <w:noProof/>
            <w:webHidden/>
          </w:rPr>
          <w:tab/>
        </w:r>
        <w:r>
          <w:rPr>
            <w:noProof/>
            <w:webHidden/>
          </w:rPr>
          <w:fldChar w:fldCharType="begin"/>
        </w:r>
        <w:r>
          <w:rPr>
            <w:noProof/>
            <w:webHidden/>
          </w:rPr>
          <w:instrText xml:space="preserve"> PAGEREF _Toc331607932 \h </w:instrText>
        </w:r>
        <w:r>
          <w:rPr>
            <w:noProof/>
            <w:webHidden/>
          </w:rPr>
        </w:r>
        <w:r>
          <w:rPr>
            <w:noProof/>
            <w:webHidden/>
          </w:rPr>
          <w:fldChar w:fldCharType="separate"/>
        </w:r>
        <w:r w:rsidR="00B710EB">
          <w:rPr>
            <w:noProof/>
            <w:webHidden/>
          </w:rPr>
          <w:t>39</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33" w:history="1">
        <w:r w:rsidRPr="0002087D">
          <w:rPr>
            <w:rStyle w:val="af8"/>
            <w:noProof/>
          </w:rPr>
          <w:t>3.5.1.1</w:t>
        </w:r>
        <w:r>
          <w:rPr>
            <w:rFonts w:asciiTheme="minorHAnsi" w:eastAsiaTheme="minorEastAsia" w:hAnsiTheme="minorHAnsi" w:cstheme="minorBidi"/>
            <w:noProof/>
            <w:kern w:val="0"/>
            <w:sz w:val="22"/>
            <w:szCs w:val="22"/>
            <w:lang w:bidi="ar-SA"/>
          </w:rPr>
          <w:tab/>
        </w:r>
        <w:r w:rsidRPr="0002087D">
          <w:rPr>
            <w:rStyle w:val="af8"/>
            <w:noProof/>
          </w:rPr>
          <w:t>Адрес сервера вызовов</w:t>
        </w:r>
        <w:r>
          <w:rPr>
            <w:noProof/>
            <w:webHidden/>
          </w:rPr>
          <w:tab/>
        </w:r>
        <w:r>
          <w:rPr>
            <w:noProof/>
            <w:webHidden/>
          </w:rPr>
          <w:fldChar w:fldCharType="begin"/>
        </w:r>
        <w:r>
          <w:rPr>
            <w:noProof/>
            <w:webHidden/>
          </w:rPr>
          <w:instrText xml:space="preserve"> PAGEREF _Toc331607933 \h </w:instrText>
        </w:r>
        <w:r>
          <w:rPr>
            <w:noProof/>
            <w:webHidden/>
          </w:rPr>
        </w:r>
        <w:r>
          <w:rPr>
            <w:noProof/>
            <w:webHidden/>
          </w:rPr>
          <w:fldChar w:fldCharType="separate"/>
        </w:r>
        <w:r w:rsidR="00B710EB">
          <w:rPr>
            <w:noProof/>
            <w:webHidden/>
          </w:rPr>
          <w:t>39</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34" w:history="1">
        <w:r w:rsidRPr="0002087D">
          <w:rPr>
            <w:rStyle w:val="af8"/>
            <w:noProof/>
          </w:rPr>
          <w:t>3.5.1.2</w:t>
        </w:r>
        <w:r>
          <w:rPr>
            <w:rFonts w:asciiTheme="minorHAnsi" w:eastAsiaTheme="minorEastAsia" w:hAnsiTheme="minorHAnsi" w:cstheme="minorBidi"/>
            <w:noProof/>
            <w:kern w:val="0"/>
            <w:sz w:val="22"/>
            <w:szCs w:val="22"/>
            <w:lang w:bidi="ar-SA"/>
          </w:rPr>
          <w:tab/>
        </w:r>
        <w:r w:rsidRPr="0002087D">
          <w:rPr>
            <w:rStyle w:val="af8"/>
            <w:noProof/>
          </w:rPr>
          <w:t>Порт прокси-сервера</w:t>
        </w:r>
        <w:r>
          <w:rPr>
            <w:noProof/>
            <w:webHidden/>
          </w:rPr>
          <w:tab/>
        </w:r>
        <w:r>
          <w:rPr>
            <w:noProof/>
            <w:webHidden/>
          </w:rPr>
          <w:fldChar w:fldCharType="begin"/>
        </w:r>
        <w:r>
          <w:rPr>
            <w:noProof/>
            <w:webHidden/>
          </w:rPr>
          <w:instrText xml:space="preserve"> PAGEREF _Toc331607934 \h </w:instrText>
        </w:r>
        <w:r>
          <w:rPr>
            <w:noProof/>
            <w:webHidden/>
          </w:rPr>
        </w:r>
        <w:r>
          <w:rPr>
            <w:noProof/>
            <w:webHidden/>
          </w:rPr>
          <w:fldChar w:fldCharType="separate"/>
        </w:r>
        <w:r w:rsidR="00B710EB">
          <w:rPr>
            <w:noProof/>
            <w:webHidden/>
          </w:rPr>
          <w:t>40</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35" w:history="1">
        <w:r w:rsidRPr="0002087D">
          <w:rPr>
            <w:rStyle w:val="af8"/>
            <w:noProof/>
          </w:rPr>
          <w:t>3.5.1.3</w:t>
        </w:r>
        <w:r>
          <w:rPr>
            <w:rFonts w:asciiTheme="minorHAnsi" w:eastAsiaTheme="minorEastAsia" w:hAnsiTheme="minorHAnsi" w:cstheme="minorBidi"/>
            <w:noProof/>
            <w:kern w:val="0"/>
            <w:sz w:val="22"/>
            <w:szCs w:val="22"/>
            <w:lang w:bidi="ar-SA"/>
          </w:rPr>
          <w:tab/>
        </w:r>
        <w:r w:rsidRPr="0002087D">
          <w:rPr>
            <w:rStyle w:val="af8"/>
            <w:noProof/>
          </w:rPr>
          <w:t>Отображаемое имя</w:t>
        </w:r>
        <w:r>
          <w:rPr>
            <w:noProof/>
            <w:webHidden/>
          </w:rPr>
          <w:tab/>
        </w:r>
        <w:r>
          <w:rPr>
            <w:noProof/>
            <w:webHidden/>
          </w:rPr>
          <w:fldChar w:fldCharType="begin"/>
        </w:r>
        <w:r>
          <w:rPr>
            <w:noProof/>
            <w:webHidden/>
          </w:rPr>
          <w:instrText xml:space="preserve"> PAGEREF _Toc331607935 \h </w:instrText>
        </w:r>
        <w:r>
          <w:rPr>
            <w:noProof/>
            <w:webHidden/>
          </w:rPr>
        </w:r>
        <w:r>
          <w:rPr>
            <w:noProof/>
            <w:webHidden/>
          </w:rPr>
          <w:fldChar w:fldCharType="separate"/>
        </w:r>
        <w:r w:rsidR="00B710EB">
          <w:rPr>
            <w:noProof/>
            <w:webHidden/>
          </w:rPr>
          <w:t>41</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36" w:history="1">
        <w:r w:rsidRPr="0002087D">
          <w:rPr>
            <w:rStyle w:val="af8"/>
            <w:noProof/>
          </w:rPr>
          <w:t>3.5.1.4</w:t>
        </w:r>
        <w:r>
          <w:rPr>
            <w:rFonts w:asciiTheme="minorHAnsi" w:eastAsiaTheme="minorEastAsia" w:hAnsiTheme="minorHAnsi" w:cstheme="minorBidi"/>
            <w:noProof/>
            <w:kern w:val="0"/>
            <w:sz w:val="22"/>
            <w:szCs w:val="22"/>
            <w:lang w:bidi="ar-SA"/>
          </w:rPr>
          <w:tab/>
        </w:r>
        <w:r w:rsidRPr="0002087D">
          <w:rPr>
            <w:rStyle w:val="af8"/>
            <w:noProof/>
          </w:rPr>
          <w:t>Имя</w:t>
        </w:r>
        <w:r>
          <w:rPr>
            <w:noProof/>
            <w:webHidden/>
          </w:rPr>
          <w:tab/>
        </w:r>
        <w:r>
          <w:rPr>
            <w:noProof/>
            <w:webHidden/>
          </w:rPr>
          <w:fldChar w:fldCharType="begin"/>
        </w:r>
        <w:r>
          <w:rPr>
            <w:noProof/>
            <w:webHidden/>
          </w:rPr>
          <w:instrText xml:space="preserve"> PAGEREF _Toc331607936 \h </w:instrText>
        </w:r>
        <w:r>
          <w:rPr>
            <w:noProof/>
            <w:webHidden/>
          </w:rPr>
        </w:r>
        <w:r>
          <w:rPr>
            <w:noProof/>
            <w:webHidden/>
          </w:rPr>
          <w:fldChar w:fldCharType="separate"/>
        </w:r>
        <w:r w:rsidR="00B710EB">
          <w:rPr>
            <w:noProof/>
            <w:webHidden/>
          </w:rPr>
          <w:t>41</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37" w:history="1">
        <w:r w:rsidRPr="0002087D">
          <w:rPr>
            <w:rStyle w:val="af8"/>
            <w:noProof/>
          </w:rPr>
          <w:t>3.5.1.5</w:t>
        </w:r>
        <w:r>
          <w:rPr>
            <w:rFonts w:asciiTheme="minorHAnsi" w:eastAsiaTheme="minorEastAsia" w:hAnsiTheme="minorHAnsi" w:cstheme="minorBidi"/>
            <w:noProof/>
            <w:kern w:val="0"/>
            <w:sz w:val="22"/>
            <w:szCs w:val="22"/>
            <w:lang w:bidi="ar-SA"/>
          </w:rPr>
          <w:tab/>
        </w:r>
        <w:r w:rsidRPr="0002087D">
          <w:rPr>
            <w:rStyle w:val="af8"/>
            <w:noProof/>
          </w:rPr>
          <w:t>Учетная запись пользователя</w:t>
        </w:r>
        <w:r>
          <w:rPr>
            <w:noProof/>
            <w:webHidden/>
          </w:rPr>
          <w:tab/>
        </w:r>
        <w:r>
          <w:rPr>
            <w:noProof/>
            <w:webHidden/>
          </w:rPr>
          <w:fldChar w:fldCharType="begin"/>
        </w:r>
        <w:r>
          <w:rPr>
            <w:noProof/>
            <w:webHidden/>
          </w:rPr>
          <w:instrText xml:space="preserve"> PAGEREF _Toc331607937 \h </w:instrText>
        </w:r>
        <w:r>
          <w:rPr>
            <w:noProof/>
            <w:webHidden/>
          </w:rPr>
        </w:r>
        <w:r>
          <w:rPr>
            <w:noProof/>
            <w:webHidden/>
          </w:rPr>
          <w:fldChar w:fldCharType="separate"/>
        </w:r>
        <w:r w:rsidR="00B710EB">
          <w:rPr>
            <w:noProof/>
            <w:webHidden/>
          </w:rPr>
          <w:t>42</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38" w:history="1">
        <w:r w:rsidRPr="0002087D">
          <w:rPr>
            <w:rStyle w:val="af8"/>
            <w:noProof/>
          </w:rPr>
          <w:t>3.5.1.6</w:t>
        </w:r>
        <w:r>
          <w:rPr>
            <w:rFonts w:asciiTheme="minorHAnsi" w:eastAsiaTheme="minorEastAsia" w:hAnsiTheme="minorHAnsi" w:cstheme="minorBidi"/>
            <w:noProof/>
            <w:kern w:val="0"/>
            <w:sz w:val="22"/>
            <w:szCs w:val="22"/>
            <w:lang w:bidi="ar-SA"/>
          </w:rPr>
          <w:tab/>
        </w:r>
        <w:r w:rsidRPr="0002087D">
          <w:rPr>
            <w:rStyle w:val="af8"/>
            <w:noProof/>
          </w:rPr>
          <w:t>Пароль учетной записи пользователя</w:t>
        </w:r>
        <w:r>
          <w:rPr>
            <w:noProof/>
            <w:webHidden/>
          </w:rPr>
          <w:tab/>
        </w:r>
        <w:r>
          <w:rPr>
            <w:noProof/>
            <w:webHidden/>
          </w:rPr>
          <w:fldChar w:fldCharType="begin"/>
        </w:r>
        <w:r>
          <w:rPr>
            <w:noProof/>
            <w:webHidden/>
          </w:rPr>
          <w:instrText xml:space="preserve"> PAGEREF _Toc331607938 \h </w:instrText>
        </w:r>
        <w:r>
          <w:rPr>
            <w:noProof/>
            <w:webHidden/>
          </w:rPr>
        </w:r>
        <w:r>
          <w:rPr>
            <w:noProof/>
            <w:webHidden/>
          </w:rPr>
          <w:fldChar w:fldCharType="separate"/>
        </w:r>
        <w:r w:rsidR="00B710EB">
          <w:rPr>
            <w:noProof/>
            <w:webHidden/>
          </w:rPr>
          <w:t>43</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39" w:history="1">
        <w:r w:rsidRPr="0002087D">
          <w:rPr>
            <w:rStyle w:val="af8"/>
            <w:noProof/>
          </w:rPr>
          <w:t>3.5.1.7</w:t>
        </w:r>
        <w:r>
          <w:rPr>
            <w:rFonts w:asciiTheme="minorHAnsi" w:eastAsiaTheme="minorEastAsia" w:hAnsiTheme="minorHAnsi" w:cstheme="minorBidi"/>
            <w:noProof/>
            <w:kern w:val="0"/>
            <w:sz w:val="22"/>
            <w:szCs w:val="22"/>
            <w:lang w:bidi="ar-SA"/>
          </w:rPr>
          <w:tab/>
        </w:r>
        <w:r w:rsidRPr="0002087D">
          <w:rPr>
            <w:rStyle w:val="af8"/>
            <w:noProof/>
          </w:rPr>
          <w:t>Состояние регистрации</w:t>
        </w:r>
        <w:r>
          <w:rPr>
            <w:noProof/>
            <w:webHidden/>
          </w:rPr>
          <w:tab/>
        </w:r>
        <w:r>
          <w:rPr>
            <w:noProof/>
            <w:webHidden/>
          </w:rPr>
          <w:fldChar w:fldCharType="begin"/>
        </w:r>
        <w:r>
          <w:rPr>
            <w:noProof/>
            <w:webHidden/>
          </w:rPr>
          <w:instrText xml:space="preserve"> PAGEREF _Toc331607939 \h </w:instrText>
        </w:r>
        <w:r>
          <w:rPr>
            <w:noProof/>
            <w:webHidden/>
          </w:rPr>
        </w:r>
        <w:r>
          <w:rPr>
            <w:noProof/>
            <w:webHidden/>
          </w:rPr>
          <w:fldChar w:fldCharType="separate"/>
        </w:r>
        <w:r w:rsidR="00B710EB">
          <w:rPr>
            <w:noProof/>
            <w:webHidden/>
          </w:rPr>
          <w:t>44</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40" w:history="1">
        <w:r w:rsidRPr="0002087D">
          <w:rPr>
            <w:rStyle w:val="af8"/>
            <w:noProof/>
          </w:rPr>
          <w:t>3.5.1.8</w:t>
        </w:r>
        <w:r>
          <w:rPr>
            <w:rFonts w:asciiTheme="minorHAnsi" w:eastAsiaTheme="minorEastAsia" w:hAnsiTheme="minorHAnsi" w:cstheme="minorBidi"/>
            <w:noProof/>
            <w:kern w:val="0"/>
            <w:sz w:val="22"/>
            <w:szCs w:val="22"/>
            <w:lang w:bidi="ar-SA"/>
          </w:rPr>
          <w:tab/>
        </w:r>
        <w:r w:rsidRPr="0002087D">
          <w:rPr>
            <w:rStyle w:val="af8"/>
            <w:noProof/>
          </w:rPr>
          <w:t>Тип линии</w:t>
        </w:r>
        <w:r>
          <w:rPr>
            <w:noProof/>
            <w:webHidden/>
          </w:rPr>
          <w:tab/>
        </w:r>
        <w:r>
          <w:rPr>
            <w:noProof/>
            <w:webHidden/>
          </w:rPr>
          <w:fldChar w:fldCharType="begin"/>
        </w:r>
        <w:r>
          <w:rPr>
            <w:noProof/>
            <w:webHidden/>
          </w:rPr>
          <w:instrText xml:space="preserve"> PAGEREF _Toc331607940 \h </w:instrText>
        </w:r>
        <w:r>
          <w:rPr>
            <w:noProof/>
            <w:webHidden/>
          </w:rPr>
        </w:r>
        <w:r>
          <w:rPr>
            <w:noProof/>
            <w:webHidden/>
          </w:rPr>
          <w:fldChar w:fldCharType="separate"/>
        </w:r>
        <w:r w:rsidR="00B710EB">
          <w:rPr>
            <w:noProof/>
            <w:webHidden/>
          </w:rPr>
          <w:t>44</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41" w:history="1">
        <w:r w:rsidRPr="0002087D">
          <w:rPr>
            <w:rStyle w:val="af8"/>
            <w:noProof/>
          </w:rPr>
          <w:t>3.5.1.9</w:t>
        </w:r>
        <w:r>
          <w:rPr>
            <w:rFonts w:asciiTheme="minorHAnsi" w:eastAsiaTheme="minorEastAsia" w:hAnsiTheme="minorHAnsi" w:cstheme="minorBidi"/>
            <w:noProof/>
            <w:kern w:val="0"/>
            <w:sz w:val="22"/>
            <w:szCs w:val="22"/>
            <w:lang w:bidi="ar-SA"/>
          </w:rPr>
          <w:tab/>
        </w:r>
        <w:r w:rsidRPr="0002087D">
          <w:rPr>
            <w:rStyle w:val="af8"/>
            <w:noProof/>
          </w:rPr>
          <w:t xml:space="preserve">Номер абонента для линии </w:t>
        </w:r>
        <w:r w:rsidRPr="0002087D">
          <w:rPr>
            <w:rStyle w:val="af8"/>
            <w:noProof/>
            <w:lang w:val="en-US"/>
          </w:rPr>
          <w:t>DSS</w:t>
        </w:r>
        <w:r>
          <w:rPr>
            <w:noProof/>
            <w:webHidden/>
          </w:rPr>
          <w:tab/>
        </w:r>
        <w:r>
          <w:rPr>
            <w:noProof/>
            <w:webHidden/>
          </w:rPr>
          <w:fldChar w:fldCharType="begin"/>
        </w:r>
        <w:r>
          <w:rPr>
            <w:noProof/>
            <w:webHidden/>
          </w:rPr>
          <w:instrText xml:space="preserve"> PAGEREF _Toc331607941 \h </w:instrText>
        </w:r>
        <w:r>
          <w:rPr>
            <w:noProof/>
            <w:webHidden/>
          </w:rPr>
        </w:r>
        <w:r>
          <w:rPr>
            <w:noProof/>
            <w:webHidden/>
          </w:rPr>
          <w:fldChar w:fldCharType="separate"/>
        </w:r>
        <w:r w:rsidR="00B710EB">
          <w:rPr>
            <w:noProof/>
            <w:webHidden/>
          </w:rPr>
          <w:t>46</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42" w:history="1">
        <w:r w:rsidRPr="0002087D">
          <w:rPr>
            <w:rStyle w:val="af8"/>
            <w:noProof/>
          </w:rPr>
          <w:t>3.5.2</w:t>
        </w:r>
        <w:r>
          <w:rPr>
            <w:rFonts w:asciiTheme="minorHAnsi" w:eastAsiaTheme="minorEastAsia" w:hAnsiTheme="minorHAnsi" w:cstheme="minorBidi"/>
            <w:noProof/>
            <w:kern w:val="0"/>
            <w:lang w:bidi="ar-SA"/>
          </w:rPr>
          <w:tab/>
        </w:r>
        <w:r w:rsidRPr="0002087D">
          <w:rPr>
            <w:rStyle w:val="af8"/>
            <w:noProof/>
          </w:rPr>
          <w:t xml:space="preserve">Настройки </w:t>
        </w:r>
        <w:r w:rsidRPr="0002087D">
          <w:rPr>
            <w:rStyle w:val="af8"/>
            <w:noProof/>
            <w:lang w:val="en-US"/>
          </w:rPr>
          <w:t>SIP</w:t>
        </w:r>
        <w:r w:rsidRPr="0002087D">
          <w:rPr>
            <w:rStyle w:val="af8"/>
            <w:noProof/>
          </w:rPr>
          <w:t>, основные параметры</w:t>
        </w:r>
        <w:r>
          <w:rPr>
            <w:noProof/>
            <w:webHidden/>
          </w:rPr>
          <w:tab/>
        </w:r>
        <w:r>
          <w:rPr>
            <w:noProof/>
            <w:webHidden/>
          </w:rPr>
          <w:fldChar w:fldCharType="begin"/>
        </w:r>
        <w:r>
          <w:rPr>
            <w:noProof/>
            <w:webHidden/>
          </w:rPr>
          <w:instrText xml:space="preserve"> PAGEREF _Toc331607942 \h </w:instrText>
        </w:r>
        <w:r>
          <w:rPr>
            <w:noProof/>
            <w:webHidden/>
          </w:rPr>
        </w:r>
        <w:r>
          <w:rPr>
            <w:noProof/>
            <w:webHidden/>
          </w:rPr>
          <w:fldChar w:fldCharType="separate"/>
        </w:r>
        <w:r w:rsidR="00B710EB">
          <w:rPr>
            <w:noProof/>
            <w:webHidden/>
          </w:rPr>
          <w:t>47</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43" w:history="1">
        <w:r w:rsidRPr="0002087D">
          <w:rPr>
            <w:rStyle w:val="af8"/>
            <w:noProof/>
          </w:rPr>
          <w:t>3.5.2.1</w:t>
        </w:r>
        <w:r>
          <w:rPr>
            <w:rFonts w:asciiTheme="minorHAnsi" w:eastAsiaTheme="minorEastAsia" w:hAnsiTheme="minorHAnsi" w:cstheme="minorBidi"/>
            <w:noProof/>
            <w:kern w:val="0"/>
            <w:sz w:val="22"/>
            <w:szCs w:val="22"/>
            <w:lang w:bidi="ar-SA"/>
          </w:rPr>
          <w:tab/>
        </w:r>
        <w:r w:rsidRPr="0002087D">
          <w:rPr>
            <w:rStyle w:val="af8"/>
            <w:noProof/>
          </w:rPr>
          <w:t>Адрес исходящего прокси-сервера</w:t>
        </w:r>
        <w:r>
          <w:rPr>
            <w:noProof/>
            <w:webHidden/>
          </w:rPr>
          <w:tab/>
        </w:r>
        <w:r>
          <w:rPr>
            <w:noProof/>
            <w:webHidden/>
          </w:rPr>
          <w:fldChar w:fldCharType="begin"/>
        </w:r>
        <w:r>
          <w:rPr>
            <w:noProof/>
            <w:webHidden/>
          </w:rPr>
          <w:instrText xml:space="preserve"> PAGEREF _Toc331607943 \h </w:instrText>
        </w:r>
        <w:r>
          <w:rPr>
            <w:noProof/>
            <w:webHidden/>
          </w:rPr>
        </w:r>
        <w:r>
          <w:rPr>
            <w:noProof/>
            <w:webHidden/>
          </w:rPr>
          <w:fldChar w:fldCharType="separate"/>
        </w:r>
        <w:r w:rsidR="00B710EB">
          <w:rPr>
            <w:noProof/>
            <w:webHidden/>
          </w:rPr>
          <w:t>47</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44" w:history="1">
        <w:r w:rsidRPr="0002087D">
          <w:rPr>
            <w:rStyle w:val="af8"/>
            <w:noProof/>
          </w:rPr>
          <w:t>3.5.2.2</w:t>
        </w:r>
        <w:r>
          <w:rPr>
            <w:rFonts w:asciiTheme="minorHAnsi" w:eastAsiaTheme="minorEastAsia" w:hAnsiTheme="minorHAnsi" w:cstheme="minorBidi"/>
            <w:noProof/>
            <w:kern w:val="0"/>
            <w:sz w:val="22"/>
            <w:szCs w:val="22"/>
            <w:lang w:bidi="ar-SA"/>
          </w:rPr>
          <w:tab/>
        </w:r>
        <w:r w:rsidRPr="0002087D">
          <w:rPr>
            <w:rStyle w:val="af8"/>
            <w:noProof/>
          </w:rPr>
          <w:t>Номер порта исходящего прокси-сервера</w:t>
        </w:r>
        <w:r>
          <w:rPr>
            <w:noProof/>
            <w:webHidden/>
          </w:rPr>
          <w:tab/>
        </w:r>
        <w:r>
          <w:rPr>
            <w:noProof/>
            <w:webHidden/>
          </w:rPr>
          <w:fldChar w:fldCharType="begin"/>
        </w:r>
        <w:r>
          <w:rPr>
            <w:noProof/>
            <w:webHidden/>
          </w:rPr>
          <w:instrText xml:space="preserve"> PAGEREF _Toc331607944 \h </w:instrText>
        </w:r>
        <w:r>
          <w:rPr>
            <w:noProof/>
            <w:webHidden/>
          </w:rPr>
        </w:r>
        <w:r>
          <w:rPr>
            <w:noProof/>
            <w:webHidden/>
          </w:rPr>
          <w:fldChar w:fldCharType="separate"/>
        </w:r>
        <w:r w:rsidR="00B710EB">
          <w:rPr>
            <w:noProof/>
            <w:webHidden/>
          </w:rPr>
          <w:t>48</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45" w:history="1">
        <w:r w:rsidRPr="0002087D">
          <w:rPr>
            <w:rStyle w:val="af8"/>
            <w:noProof/>
          </w:rPr>
          <w:t>3.5.2.3</w:t>
        </w:r>
        <w:r>
          <w:rPr>
            <w:rFonts w:asciiTheme="minorHAnsi" w:eastAsiaTheme="minorEastAsia" w:hAnsiTheme="minorHAnsi" w:cstheme="minorBidi"/>
            <w:noProof/>
            <w:kern w:val="0"/>
            <w:sz w:val="22"/>
            <w:szCs w:val="22"/>
            <w:lang w:bidi="ar-SA"/>
          </w:rPr>
          <w:tab/>
        </w:r>
        <w:r w:rsidRPr="0002087D">
          <w:rPr>
            <w:rStyle w:val="af8"/>
            <w:noProof/>
          </w:rPr>
          <w:t>Адрес резервного прокси-сервера</w:t>
        </w:r>
        <w:r>
          <w:rPr>
            <w:noProof/>
            <w:webHidden/>
          </w:rPr>
          <w:tab/>
        </w:r>
        <w:r>
          <w:rPr>
            <w:noProof/>
            <w:webHidden/>
          </w:rPr>
          <w:fldChar w:fldCharType="begin"/>
        </w:r>
        <w:r>
          <w:rPr>
            <w:noProof/>
            <w:webHidden/>
          </w:rPr>
          <w:instrText xml:space="preserve"> PAGEREF _Toc331607945 \h </w:instrText>
        </w:r>
        <w:r>
          <w:rPr>
            <w:noProof/>
            <w:webHidden/>
          </w:rPr>
        </w:r>
        <w:r>
          <w:rPr>
            <w:noProof/>
            <w:webHidden/>
          </w:rPr>
          <w:fldChar w:fldCharType="separate"/>
        </w:r>
        <w:r w:rsidR="00B710EB">
          <w:rPr>
            <w:noProof/>
            <w:webHidden/>
          </w:rPr>
          <w:t>49</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46" w:history="1">
        <w:r w:rsidRPr="0002087D">
          <w:rPr>
            <w:rStyle w:val="af8"/>
            <w:noProof/>
          </w:rPr>
          <w:t>3.5.2.4</w:t>
        </w:r>
        <w:r>
          <w:rPr>
            <w:rFonts w:asciiTheme="minorHAnsi" w:eastAsiaTheme="minorEastAsia" w:hAnsiTheme="minorHAnsi" w:cstheme="minorBidi"/>
            <w:noProof/>
            <w:kern w:val="0"/>
            <w:sz w:val="22"/>
            <w:szCs w:val="22"/>
            <w:lang w:bidi="ar-SA"/>
          </w:rPr>
          <w:tab/>
        </w:r>
        <w:r w:rsidRPr="0002087D">
          <w:rPr>
            <w:rStyle w:val="af8"/>
            <w:noProof/>
          </w:rPr>
          <w:t>Номер порта резервного прокси-сервера</w:t>
        </w:r>
        <w:r>
          <w:rPr>
            <w:noProof/>
            <w:webHidden/>
          </w:rPr>
          <w:tab/>
        </w:r>
        <w:r>
          <w:rPr>
            <w:noProof/>
            <w:webHidden/>
          </w:rPr>
          <w:fldChar w:fldCharType="begin"/>
        </w:r>
        <w:r>
          <w:rPr>
            <w:noProof/>
            <w:webHidden/>
          </w:rPr>
          <w:instrText xml:space="preserve"> PAGEREF _Toc331607946 \h </w:instrText>
        </w:r>
        <w:r>
          <w:rPr>
            <w:noProof/>
            <w:webHidden/>
          </w:rPr>
        </w:r>
        <w:r>
          <w:rPr>
            <w:noProof/>
            <w:webHidden/>
          </w:rPr>
          <w:fldChar w:fldCharType="separate"/>
        </w:r>
        <w:r w:rsidR="00B710EB">
          <w:rPr>
            <w:noProof/>
            <w:webHidden/>
          </w:rPr>
          <w:t>50</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47" w:history="1">
        <w:r w:rsidRPr="0002087D">
          <w:rPr>
            <w:rStyle w:val="af8"/>
            <w:noProof/>
          </w:rPr>
          <w:t>3.5.2.5</w:t>
        </w:r>
        <w:r>
          <w:rPr>
            <w:rFonts w:asciiTheme="minorHAnsi" w:eastAsiaTheme="minorEastAsia" w:hAnsiTheme="minorHAnsi" w:cstheme="minorBidi"/>
            <w:noProof/>
            <w:kern w:val="0"/>
            <w:sz w:val="22"/>
            <w:szCs w:val="22"/>
            <w:lang w:bidi="ar-SA"/>
          </w:rPr>
          <w:tab/>
        </w:r>
        <w:r w:rsidRPr="0002087D">
          <w:rPr>
            <w:rStyle w:val="af8"/>
            <w:noProof/>
          </w:rPr>
          <w:t xml:space="preserve">Локальный порт </w:t>
        </w:r>
        <w:r w:rsidRPr="0002087D">
          <w:rPr>
            <w:rStyle w:val="af8"/>
            <w:noProof/>
            <w:lang w:val="en-US"/>
          </w:rPr>
          <w:t>UDP</w:t>
        </w:r>
        <w:r>
          <w:rPr>
            <w:noProof/>
            <w:webHidden/>
          </w:rPr>
          <w:tab/>
        </w:r>
        <w:r>
          <w:rPr>
            <w:noProof/>
            <w:webHidden/>
          </w:rPr>
          <w:fldChar w:fldCharType="begin"/>
        </w:r>
        <w:r>
          <w:rPr>
            <w:noProof/>
            <w:webHidden/>
          </w:rPr>
          <w:instrText xml:space="preserve"> PAGEREF _Toc331607947 \h </w:instrText>
        </w:r>
        <w:r>
          <w:rPr>
            <w:noProof/>
            <w:webHidden/>
          </w:rPr>
        </w:r>
        <w:r>
          <w:rPr>
            <w:noProof/>
            <w:webHidden/>
          </w:rPr>
          <w:fldChar w:fldCharType="separate"/>
        </w:r>
        <w:r w:rsidR="00B710EB">
          <w:rPr>
            <w:noProof/>
            <w:webHidden/>
          </w:rPr>
          <w:t>50</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48" w:history="1">
        <w:r w:rsidRPr="0002087D">
          <w:rPr>
            <w:rStyle w:val="af8"/>
            <w:noProof/>
          </w:rPr>
          <w:t>3.5.2.6</w:t>
        </w:r>
        <w:r>
          <w:rPr>
            <w:rFonts w:asciiTheme="minorHAnsi" w:eastAsiaTheme="minorEastAsia" w:hAnsiTheme="minorHAnsi" w:cstheme="minorBidi"/>
            <w:noProof/>
            <w:kern w:val="0"/>
            <w:sz w:val="22"/>
            <w:szCs w:val="22"/>
            <w:lang w:bidi="ar-SA"/>
          </w:rPr>
          <w:tab/>
        </w:r>
        <w:r w:rsidRPr="0002087D">
          <w:rPr>
            <w:rStyle w:val="af8"/>
            <w:noProof/>
          </w:rPr>
          <w:t xml:space="preserve">Начальный порт </w:t>
        </w:r>
        <w:r w:rsidRPr="0002087D">
          <w:rPr>
            <w:rStyle w:val="af8"/>
            <w:noProof/>
            <w:lang w:val="en-US"/>
          </w:rPr>
          <w:t>RTP</w:t>
        </w:r>
        <w:r>
          <w:rPr>
            <w:noProof/>
            <w:webHidden/>
          </w:rPr>
          <w:tab/>
        </w:r>
        <w:r>
          <w:rPr>
            <w:noProof/>
            <w:webHidden/>
          </w:rPr>
          <w:fldChar w:fldCharType="begin"/>
        </w:r>
        <w:r>
          <w:rPr>
            <w:noProof/>
            <w:webHidden/>
          </w:rPr>
          <w:instrText xml:space="preserve"> PAGEREF _Toc331607948 \h </w:instrText>
        </w:r>
        <w:r>
          <w:rPr>
            <w:noProof/>
            <w:webHidden/>
          </w:rPr>
        </w:r>
        <w:r>
          <w:rPr>
            <w:noProof/>
            <w:webHidden/>
          </w:rPr>
          <w:fldChar w:fldCharType="separate"/>
        </w:r>
        <w:r w:rsidR="00B710EB">
          <w:rPr>
            <w:noProof/>
            <w:webHidden/>
          </w:rPr>
          <w:t>51</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49" w:history="1">
        <w:r w:rsidRPr="0002087D">
          <w:rPr>
            <w:rStyle w:val="af8"/>
            <w:noProof/>
          </w:rPr>
          <w:t>3.5.2.7</w:t>
        </w:r>
        <w:r>
          <w:rPr>
            <w:rFonts w:asciiTheme="minorHAnsi" w:eastAsiaTheme="minorEastAsia" w:hAnsiTheme="minorHAnsi" w:cstheme="minorBidi"/>
            <w:noProof/>
            <w:kern w:val="0"/>
            <w:sz w:val="22"/>
            <w:szCs w:val="22"/>
            <w:lang w:bidi="ar-SA"/>
          </w:rPr>
          <w:tab/>
        </w:r>
        <w:r w:rsidRPr="0002087D">
          <w:rPr>
            <w:rStyle w:val="af8"/>
            <w:noProof/>
          </w:rPr>
          <w:t>Регистрация на прокси-сервере</w:t>
        </w:r>
        <w:r>
          <w:rPr>
            <w:noProof/>
            <w:webHidden/>
          </w:rPr>
          <w:tab/>
        </w:r>
        <w:r>
          <w:rPr>
            <w:noProof/>
            <w:webHidden/>
          </w:rPr>
          <w:fldChar w:fldCharType="begin"/>
        </w:r>
        <w:r>
          <w:rPr>
            <w:noProof/>
            <w:webHidden/>
          </w:rPr>
          <w:instrText xml:space="preserve"> PAGEREF _Toc331607949 \h </w:instrText>
        </w:r>
        <w:r>
          <w:rPr>
            <w:noProof/>
            <w:webHidden/>
          </w:rPr>
        </w:r>
        <w:r>
          <w:rPr>
            <w:noProof/>
            <w:webHidden/>
          </w:rPr>
          <w:fldChar w:fldCharType="separate"/>
        </w:r>
        <w:r w:rsidR="00B710EB">
          <w:rPr>
            <w:noProof/>
            <w:webHidden/>
          </w:rPr>
          <w:t>52</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50" w:history="1">
        <w:r w:rsidRPr="0002087D">
          <w:rPr>
            <w:rStyle w:val="af8"/>
            <w:noProof/>
          </w:rPr>
          <w:t>3.5.2.8</w:t>
        </w:r>
        <w:r>
          <w:rPr>
            <w:rFonts w:asciiTheme="minorHAnsi" w:eastAsiaTheme="minorEastAsia" w:hAnsiTheme="minorHAnsi" w:cstheme="minorBidi"/>
            <w:noProof/>
            <w:kern w:val="0"/>
            <w:sz w:val="22"/>
            <w:szCs w:val="22"/>
            <w:lang w:bidi="ar-SA"/>
          </w:rPr>
          <w:tab/>
        </w:r>
        <w:r w:rsidRPr="0002087D">
          <w:rPr>
            <w:rStyle w:val="af8"/>
            <w:noProof/>
          </w:rPr>
          <w:t>Таймер регистрации</w:t>
        </w:r>
        <w:r>
          <w:rPr>
            <w:noProof/>
            <w:webHidden/>
          </w:rPr>
          <w:tab/>
        </w:r>
        <w:r>
          <w:rPr>
            <w:noProof/>
            <w:webHidden/>
          </w:rPr>
          <w:fldChar w:fldCharType="begin"/>
        </w:r>
        <w:r>
          <w:rPr>
            <w:noProof/>
            <w:webHidden/>
          </w:rPr>
          <w:instrText xml:space="preserve"> PAGEREF _Toc331607950 \h </w:instrText>
        </w:r>
        <w:r>
          <w:rPr>
            <w:noProof/>
            <w:webHidden/>
          </w:rPr>
        </w:r>
        <w:r>
          <w:rPr>
            <w:noProof/>
            <w:webHidden/>
          </w:rPr>
          <w:fldChar w:fldCharType="separate"/>
        </w:r>
        <w:r w:rsidR="00B710EB">
          <w:rPr>
            <w:noProof/>
            <w:webHidden/>
          </w:rPr>
          <w:t>52</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51" w:history="1">
        <w:r w:rsidRPr="0002087D">
          <w:rPr>
            <w:rStyle w:val="af8"/>
            <w:noProof/>
          </w:rPr>
          <w:t>3.5.2.9</w:t>
        </w:r>
        <w:r>
          <w:rPr>
            <w:rFonts w:asciiTheme="minorHAnsi" w:eastAsiaTheme="minorEastAsia" w:hAnsiTheme="minorHAnsi" w:cstheme="minorBidi"/>
            <w:noProof/>
            <w:kern w:val="0"/>
            <w:sz w:val="22"/>
            <w:szCs w:val="22"/>
            <w:lang w:bidi="ar-SA"/>
          </w:rPr>
          <w:tab/>
        </w:r>
        <w:r w:rsidRPr="0002087D">
          <w:rPr>
            <w:rStyle w:val="af8"/>
            <w:noProof/>
          </w:rPr>
          <w:t>Адрес сервера голосовой почты</w:t>
        </w:r>
        <w:r>
          <w:rPr>
            <w:noProof/>
            <w:webHidden/>
          </w:rPr>
          <w:tab/>
        </w:r>
        <w:r>
          <w:rPr>
            <w:noProof/>
            <w:webHidden/>
          </w:rPr>
          <w:fldChar w:fldCharType="begin"/>
        </w:r>
        <w:r>
          <w:rPr>
            <w:noProof/>
            <w:webHidden/>
          </w:rPr>
          <w:instrText xml:space="preserve"> PAGEREF _Toc331607951 \h </w:instrText>
        </w:r>
        <w:r>
          <w:rPr>
            <w:noProof/>
            <w:webHidden/>
          </w:rPr>
        </w:r>
        <w:r>
          <w:rPr>
            <w:noProof/>
            <w:webHidden/>
          </w:rPr>
          <w:fldChar w:fldCharType="separate"/>
        </w:r>
        <w:r w:rsidR="00B710EB">
          <w:rPr>
            <w:noProof/>
            <w:webHidden/>
          </w:rPr>
          <w:t>53</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52" w:history="1">
        <w:r w:rsidRPr="0002087D">
          <w:rPr>
            <w:rStyle w:val="af8"/>
            <w:noProof/>
          </w:rPr>
          <w:t>3.5.2.10</w:t>
        </w:r>
        <w:r>
          <w:rPr>
            <w:rFonts w:asciiTheme="minorHAnsi" w:eastAsiaTheme="minorEastAsia" w:hAnsiTheme="minorHAnsi" w:cstheme="minorBidi"/>
            <w:noProof/>
            <w:kern w:val="0"/>
            <w:sz w:val="22"/>
            <w:szCs w:val="22"/>
            <w:lang w:bidi="ar-SA"/>
          </w:rPr>
          <w:tab/>
        </w:r>
        <w:r w:rsidRPr="0002087D">
          <w:rPr>
            <w:rStyle w:val="af8"/>
            <w:noProof/>
          </w:rPr>
          <w:t>Домен</w:t>
        </w:r>
        <w:r>
          <w:rPr>
            <w:noProof/>
            <w:webHidden/>
          </w:rPr>
          <w:tab/>
        </w:r>
        <w:r>
          <w:rPr>
            <w:noProof/>
            <w:webHidden/>
          </w:rPr>
          <w:fldChar w:fldCharType="begin"/>
        </w:r>
        <w:r>
          <w:rPr>
            <w:noProof/>
            <w:webHidden/>
          </w:rPr>
          <w:instrText xml:space="preserve"> PAGEREF _Toc331607952 \h </w:instrText>
        </w:r>
        <w:r>
          <w:rPr>
            <w:noProof/>
            <w:webHidden/>
          </w:rPr>
        </w:r>
        <w:r>
          <w:rPr>
            <w:noProof/>
            <w:webHidden/>
          </w:rPr>
          <w:fldChar w:fldCharType="separate"/>
        </w:r>
        <w:r w:rsidR="00B710EB">
          <w:rPr>
            <w:noProof/>
            <w:webHidden/>
          </w:rPr>
          <w:t>53</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53" w:history="1">
        <w:r w:rsidRPr="0002087D">
          <w:rPr>
            <w:rStyle w:val="af8"/>
            <w:rFonts w:eastAsia="Arial Unicode MS"/>
            <w:noProof/>
          </w:rPr>
          <w:t>3.6</w:t>
        </w:r>
        <w:r>
          <w:rPr>
            <w:rFonts w:asciiTheme="minorHAnsi" w:eastAsiaTheme="minorEastAsia" w:hAnsiTheme="minorHAnsi" w:cstheme="minorBidi"/>
            <w:noProof/>
            <w:kern w:val="0"/>
            <w:lang w:bidi="ar-SA"/>
          </w:rPr>
          <w:tab/>
        </w:r>
        <w:r w:rsidRPr="0002087D">
          <w:rPr>
            <w:rStyle w:val="af8"/>
            <w:noProof/>
          </w:rPr>
          <w:t>Настройки телефона</w:t>
        </w:r>
        <w:r>
          <w:rPr>
            <w:noProof/>
            <w:webHidden/>
          </w:rPr>
          <w:tab/>
        </w:r>
        <w:r>
          <w:rPr>
            <w:noProof/>
            <w:webHidden/>
          </w:rPr>
          <w:fldChar w:fldCharType="begin"/>
        </w:r>
        <w:r>
          <w:rPr>
            <w:noProof/>
            <w:webHidden/>
          </w:rPr>
          <w:instrText xml:space="preserve"> PAGEREF _Toc331607953 \h </w:instrText>
        </w:r>
        <w:r>
          <w:rPr>
            <w:noProof/>
            <w:webHidden/>
          </w:rPr>
        </w:r>
        <w:r>
          <w:rPr>
            <w:noProof/>
            <w:webHidden/>
          </w:rPr>
          <w:fldChar w:fldCharType="separate"/>
        </w:r>
        <w:r w:rsidR="00B710EB">
          <w:rPr>
            <w:noProof/>
            <w:webHidden/>
          </w:rPr>
          <w:t>55</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54" w:history="1">
        <w:r w:rsidRPr="0002087D">
          <w:rPr>
            <w:rStyle w:val="af8"/>
            <w:noProof/>
          </w:rPr>
          <w:t>3.6.1</w:t>
        </w:r>
        <w:r>
          <w:rPr>
            <w:rFonts w:asciiTheme="minorHAnsi" w:eastAsiaTheme="minorEastAsia" w:hAnsiTheme="minorHAnsi" w:cstheme="minorBidi"/>
            <w:noProof/>
            <w:kern w:val="0"/>
            <w:lang w:bidi="ar-SA"/>
          </w:rPr>
          <w:tab/>
        </w:r>
        <w:r w:rsidRPr="0002087D">
          <w:rPr>
            <w:rStyle w:val="af8"/>
            <w:noProof/>
          </w:rPr>
          <w:t>Контрастность ЖК-дисплея</w:t>
        </w:r>
        <w:r>
          <w:rPr>
            <w:noProof/>
            <w:webHidden/>
          </w:rPr>
          <w:tab/>
        </w:r>
        <w:r>
          <w:rPr>
            <w:noProof/>
            <w:webHidden/>
          </w:rPr>
          <w:fldChar w:fldCharType="begin"/>
        </w:r>
        <w:r>
          <w:rPr>
            <w:noProof/>
            <w:webHidden/>
          </w:rPr>
          <w:instrText xml:space="preserve"> PAGEREF _Toc331607954 \h </w:instrText>
        </w:r>
        <w:r>
          <w:rPr>
            <w:noProof/>
            <w:webHidden/>
          </w:rPr>
        </w:r>
        <w:r>
          <w:rPr>
            <w:noProof/>
            <w:webHidden/>
          </w:rPr>
          <w:fldChar w:fldCharType="separate"/>
        </w:r>
        <w:r w:rsidR="00B710EB">
          <w:rPr>
            <w:noProof/>
            <w:webHidden/>
          </w:rPr>
          <w:t>55</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55" w:history="1">
        <w:r w:rsidRPr="0002087D">
          <w:rPr>
            <w:rStyle w:val="af8"/>
            <w:noProof/>
          </w:rPr>
          <w:t>3.6.2</w:t>
        </w:r>
        <w:r>
          <w:rPr>
            <w:rFonts w:asciiTheme="minorHAnsi" w:eastAsiaTheme="minorEastAsia" w:hAnsiTheme="minorHAnsi" w:cstheme="minorBidi"/>
            <w:noProof/>
            <w:kern w:val="0"/>
            <w:lang w:bidi="ar-SA"/>
          </w:rPr>
          <w:tab/>
        </w:r>
        <w:r w:rsidRPr="0002087D">
          <w:rPr>
            <w:rStyle w:val="af8"/>
            <w:noProof/>
          </w:rPr>
          <w:t>Настройка звонковых сигналов</w:t>
        </w:r>
        <w:r>
          <w:rPr>
            <w:noProof/>
            <w:webHidden/>
          </w:rPr>
          <w:tab/>
        </w:r>
        <w:r>
          <w:rPr>
            <w:noProof/>
            <w:webHidden/>
          </w:rPr>
          <w:fldChar w:fldCharType="begin"/>
        </w:r>
        <w:r>
          <w:rPr>
            <w:noProof/>
            <w:webHidden/>
          </w:rPr>
          <w:instrText xml:space="preserve"> PAGEREF _Toc331607955 \h </w:instrText>
        </w:r>
        <w:r>
          <w:rPr>
            <w:noProof/>
            <w:webHidden/>
          </w:rPr>
        </w:r>
        <w:r>
          <w:rPr>
            <w:noProof/>
            <w:webHidden/>
          </w:rPr>
          <w:fldChar w:fldCharType="separate"/>
        </w:r>
        <w:r w:rsidR="00B710EB">
          <w:rPr>
            <w:noProof/>
            <w:webHidden/>
          </w:rPr>
          <w:t>55</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56" w:history="1">
        <w:r w:rsidRPr="0002087D">
          <w:rPr>
            <w:rStyle w:val="af8"/>
            <w:noProof/>
          </w:rPr>
          <w:t>3.6.2.1</w:t>
        </w:r>
        <w:r>
          <w:rPr>
            <w:rFonts w:asciiTheme="minorHAnsi" w:eastAsiaTheme="minorEastAsia" w:hAnsiTheme="minorHAnsi" w:cstheme="minorBidi"/>
            <w:noProof/>
            <w:kern w:val="0"/>
            <w:sz w:val="22"/>
            <w:szCs w:val="22"/>
            <w:lang w:bidi="ar-SA"/>
          </w:rPr>
          <w:tab/>
        </w:r>
        <w:r w:rsidRPr="0002087D">
          <w:rPr>
            <w:rStyle w:val="af8"/>
            <w:noProof/>
          </w:rPr>
          <w:t>Вызывной сигнал по умолчанию</w:t>
        </w:r>
        <w:r>
          <w:rPr>
            <w:noProof/>
            <w:webHidden/>
          </w:rPr>
          <w:tab/>
        </w:r>
        <w:r>
          <w:rPr>
            <w:noProof/>
            <w:webHidden/>
          </w:rPr>
          <w:fldChar w:fldCharType="begin"/>
        </w:r>
        <w:r>
          <w:rPr>
            <w:noProof/>
            <w:webHidden/>
          </w:rPr>
          <w:instrText xml:space="preserve"> PAGEREF _Toc331607956 \h </w:instrText>
        </w:r>
        <w:r>
          <w:rPr>
            <w:noProof/>
            <w:webHidden/>
          </w:rPr>
        </w:r>
        <w:r>
          <w:rPr>
            <w:noProof/>
            <w:webHidden/>
          </w:rPr>
          <w:fldChar w:fldCharType="separate"/>
        </w:r>
        <w:r w:rsidR="00B710EB">
          <w:rPr>
            <w:noProof/>
            <w:webHidden/>
          </w:rPr>
          <w:t>56</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57" w:history="1">
        <w:r w:rsidRPr="0002087D">
          <w:rPr>
            <w:rStyle w:val="af8"/>
            <w:noProof/>
          </w:rPr>
          <w:t>3.6.2.2</w:t>
        </w:r>
        <w:r>
          <w:rPr>
            <w:rFonts w:asciiTheme="minorHAnsi" w:eastAsiaTheme="minorEastAsia" w:hAnsiTheme="minorHAnsi" w:cstheme="minorBidi"/>
            <w:noProof/>
            <w:kern w:val="0"/>
            <w:sz w:val="22"/>
            <w:szCs w:val="22"/>
            <w:lang w:bidi="ar-SA"/>
          </w:rPr>
          <w:tab/>
        </w:r>
        <w:r w:rsidRPr="0002087D">
          <w:rPr>
            <w:rStyle w:val="af8"/>
            <w:noProof/>
          </w:rPr>
          <w:t>Тип сигнала вызова для внешних линий</w:t>
        </w:r>
        <w:r>
          <w:rPr>
            <w:noProof/>
            <w:webHidden/>
          </w:rPr>
          <w:tab/>
        </w:r>
        <w:r>
          <w:rPr>
            <w:noProof/>
            <w:webHidden/>
          </w:rPr>
          <w:fldChar w:fldCharType="begin"/>
        </w:r>
        <w:r>
          <w:rPr>
            <w:noProof/>
            <w:webHidden/>
          </w:rPr>
          <w:instrText xml:space="preserve"> PAGEREF _Toc331607957 \h </w:instrText>
        </w:r>
        <w:r>
          <w:rPr>
            <w:noProof/>
            <w:webHidden/>
          </w:rPr>
        </w:r>
        <w:r>
          <w:rPr>
            <w:noProof/>
            <w:webHidden/>
          </w:rPr>
          <w:fldChar w:fldCharType="separate"/>
        </w:r>
        <w:r w:rsidR="00B710EB">
          <w:rPr>
            <w:noProof/>
            <w:webHidden/>
          </w:rPr>
          <w:t>57</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58" w:history="1">
        <w:r w:rsidRPr="0002087D">
          <w:rPr>
            <w:rStyle w:val="af8"/>
            <w:noProof/>
          </w:rPr>
          <w:t>3.6.2.3</w:t>
        </w:r>
        <w:r>
          <w:rPr>
            <w:rFonts w:asciiTheme="minorHAnsi" w:eastAsiaTheme="minorEastAsia" w:hAnsiTheme="minorHAnsi" w:cstheme="minorBidi"/>
            <w:noProof/>
            <w:kern w:val="0"/>
            <w:sz w:val="22"/>
            <w:szCs w:val="22"/>
            <w:lang w:bidi="ar-SA"/>
          </w:rPr>
          <w:tab/>
        </w:r>
        <w:r w:rsidRPr="0002087D">
          <w:rPr>
            <w:rStyle w:val="af8"/>
            <w:noProof/>
          </w:rPr>
          <w:t xml:space="preserve">Установка вызывного сигнала для линии </w:t>
        </w:r>
        <w:r w:rsidRPr="0002087D">
          <w:rPr>
            <w:rStyle w:val="af8"/>
            <w:noProof/>
            <w:lang w:val="en-US"/>
          </w:rPr>
          <w:t>SIP</w:t>
        </w:r>
        <w:r>
          <w:rPr>
            <w:noProof/>
            <w:webHidden/>
          </w:rPr>
          <w:tab/>
        </w:r>
        <w:r>
          <w:rPr>
            <w:noProof/>
            <w:webHidden/>
          </w:rPr>
          <w:fldChar w:fldCharType="begin"/>
        </w:r>
        <w:r>
          <w:rPr>
            <w:noProof/>
            <w:webHidden/>
          </w:rPr>
          <w:instrText xml:space="preserve"> PAGEREF _Toc331607958 \h </w:instrText>
        </w:r>
        <w:r>
          <w:rPr>
            <w:noProof/>
            <w:webHidden/>
          </w:rPr>
        </w:r>
        <w:r>
          <w:rPr>
            <w:noProof/>
            <w:webHidden/>
          </w:rPr>
          <w:fldChar w:fldCharType="separate"/>
        </w:r>
        <w:r w:rsidR="00B710EB">
          <w:rPr>
            <w:noProof/>
            <w:webHidden/>
          </w:rPr>
          <w:t>57</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59" w:history="1">
        <w:r w:rsidRPr="0002087D">
          <w:rPr>
            <w:rStyle w:val="af8"/>
            <w:noProof/>
          </w:rPr>
          <w:t>3.6.2.4</w:t>
        </w:r>
        <w:r>
          <w:rPr>
            <w:rFonts w:asciiTheme="minorHAnsi" w:eastAsiaTheme="minorEastAsia" w:hAnsiTheme="minorHAnsi" w:cstheme="minorBidi"/>
            <w:noProof/>
            <w:kern w:val="0"/>
            <w:sz w:val="22"/>
            <w:szCs w:val="22"/>
            <w:lang w:bidi="ar-SA"/>
          </w:rPr>
          <w:tab/>
        </w:r>
        <w:r w:rsidRPr="0002087D">
          <w:rPr>
            <w:rStyle w:val="af8"/>
            <w:noProof/>
          </w:rPr>
          <w:t>Задержка предоставления сигнала внешнего вызова</w:t>
        </w:r>
        <w:r>
          <w:rPr>
            <w:noProof/>
            <w:webHidden/>
          </w:rPr>
          <w:tab/>
        </w:r>
        <w:r>
          <w:rPr>
            <w:noProof/>
            <w:webHidden/>
          </w:rPr>
          <w:fldChar w:fldCharType="begin"/>
        </w:r>
        <w:r>
          <w:rPr>
            <w:noProof/>
            <w:webHidden/>
          </w:rPr>
          <w:instrText xml:space="preserve"> PAGEREF _Toc331607959 \h </w:instrText>
        </w:r>
        <w:r>
          <w:rPr>
            <w:noProof/>
            <w:webHidden/>
          </w:rPr>
        </w:r>
        <w:r>
          <w:rPr>
            <w:noProof/>
            <w:webHidden/>
          </w:rPr>
          <w:fldChar w:fldCharType="separate"/>
        </w:r>
        <w:r w:rsidR="00B710EB">
          <w:rPr>
            <w:noProof/>
            <w:webHidden/>
          </w:rPr>
          <w:t>58</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60" w:history="1">
        <w:r w:rsidRPr="0002087D">
          <w:rPr>
            <w:rStyle w:val="af8"/>
            <w:noProof/>
          </w:rPr>
          <w:t>3.6.3</w:t>
        </w:r>
        <w:r>
          <w:rPr>
            <w:rFonts w:asciiTheme="minorHAnsi" w:eastAsiaTheme="minorEastAsia" w:hAnsiTheme="minorHAnsi" w:cstheme="minorBidi"/>
            <w:noProof/>
            <w:kern w:val="0"/>
            <w:lang w:bidi="ar-SA"/>
          </w:rPr>
          <w:tab/>
        </w:r>
        <w:r w:rsidRPr="0002087D">
          <w:rPr>
            <w:rStyle w:val="af8"/>
            <w:noProof/>
          </w:rPr>
          <w:t>Отключение звонкового сигнала</w:t>
        </w:r>
        <w:r>
          <w:rPr>
            <w:noProof/>
            <w:webHidden/>
          </w:rPr>
          <w:tab/>
        </w:r>
        <w:r>
          <w:rPr>
            <w:noProof/>
            <w:webHidden/>
          </w:rPr>
          <w:fldChar w:fldCharType="begin"/>
        </w:r>
        <w:r>
          <w:rPr>
            <w:noProof/>
            <w:webHidden/>
          </w:rPr>
          <w:instrText xml:space="preserve"> PAGEREF _Toc331607960 \h </w:instrText>
        </w:r>
        <w:r>
          <w:rPr>
            <w:noProof/>
            <w:webHidden/>
          </w:rPr>
        </w:r>
        <w:r>
          <w:rPr>
            <w:noProof/>
            <w:webHidden/>
          </w:rPr>
          <w:fldChar w:fldCharType="separate"/>
        </w:r>
        <w:r w:rsidR="00B710EB">
          <w:rPr>
            <w:noProof/>
            <w:webHidden/>
          </w:rPr>
          <w:t>59</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61" w:history="1">
        <w:r w:rsidRPr="0002087D">
          <w:rPr>
            <w:rStyle w:val="af8"/>
            <w:noProof/>
          </w:rPr>
          <w:t>3.6.4</w:t>
        </w:r>
        <w:r>
          <w:rPr>
            <w:rFonts w:asciiTheme="minorHAnsi" w:eastAsiaTheme="minorEastAsia" w:hAnsiTheme="minorHAnsi" w:cstheme="minorBidi"/>
            <w:noProof/>
            <w:kern w:val="0"/>
            <w:lang w:bidi="ar-SA"/>
          </w:rPr>
          <w:tab/>
        </w:r>
        <w:r w:rsidRPr="0002087D">
          <w:rPr>
            <w:rStyle w:val="af8"/>
            <w:noProof/>
          </w:rPr>
          <w:t>Автоматический режим использования гарнитуры</w:t>
        </w:r>
        <w:r>
          <w:rPr>
            <w:noProof/>
            <w:webHidden/>
          </w:rPr>
          <w:tab/>
        </w:r>
        <w:r>
          <w:rPr>
            <w:noProof/>
            <w:webHidden/>
          </w:rPr>
          <w:fldChar w:fldCharType="begin"/>
        </w:r>
        <w:r>
          <w:rPr>
            <w:noProof/>
            <w:webHidden/>
          </w:rPr>
          <w:instrText xml:space="preserve"> PAGEREF _Toc331607961 \h </w:instrText>
        </w:r>
        <w:r>
          <w:rPr>
            <w:noProof/>
            <w:webHidden/>
          </w:rPr>
        </w:r>
        <w:r>
          <w:rPr>
            <w:noProof/>
            <w:webHidden/>
          </w:rPr>
          <w:fldChar w:fldCharType="separate"/>
        </w:r>
        <w:r w:rsidR="00B710EB">
          <w:rPr>
            <w:noProof/>
            <w:webHidden/>
          </w:rPr>
          <w:t>59</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62" w:history="1">
        <w:r w:rsidRPr="0002087D">
          <w:rPr>
            <w:rStyle w:val="af8"/>
            <w:noProof/>
          </w:rPr>
          <w:t>3.6.5</w:t>
        </w:r>
        <w:r>
          <w:rPr>
            <w:rFonts w:asciiTheme="minorHAnsi" w:eastAsiaTheme="minorEastAsia" w:hAnsiTheme="minorHAnsi" w:cstheme="minorBidi"/>
            <w:noProof/>
            <w:kern w:val="0"/>
            <w:lang w:bidi="ar-SA"/>
          </w:rPr>
          <w:tab/>
        </w:r>
        <w:r w:rsidRPr="0002087D">
          <w:rPr>
            <w:rStyle w:val="af8"/>
            <w:noProof/>
          </w:rPr>
          <w:t>Настройка программируемых кнопок</w:t>
        </w:r>
        <w:r>
          <w:rPr>
            <w:noProof/>
            <w:webHidden/>
          </w:rPr>
          <w:tab/>
        </w:r>
        <w:r>
          <w:rPr>
            <w:noProof/>
            <w:webHidden/>
          </w:rPr>
          <w:fldChar w:fldCharType="begin"/>
        </w:r>
        <w:r>
          <w:rPr>
            <w:noProof/>
            <w:webHidden/>
          </w:rPr>
          <w:instrText xml:space="preserve"> PAGEREF _Toc331607962 \h </w:instrText>
        </w:r>
        <w:r>
          <w:rPr>
            <w:noProof/>
            <w:webHidden/>
          </w:rPr>
        </w:r>
        <w:r>
          <w:rPr>
            <w:noProof/>
            <w:webHidden/>
          </w:rPr>
          <w:fldChar w:fldCharType="separate"/>
        </w:r>
        <w:r w:rsidR="00B710EB">
          <w:rPr>
            <w:noProof/>
            <w:webHidden/>
          </w:rPr>
          <w:t>60</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63" w:history="1">
        <w:r w:rsidRPr="0002087D">
          <w:rPr>
            <w:rStyle w:val="af8"/>
            <w:noProof/>
          </w:rPr>
          <w:t>3.6.6</w:t>
        </w:r>
        <w:r>
          <w:rPr>
            <w:rFonts w:asciiTheme="minorHAnsi" w:eastAsiaTheme="minorEastAsia" w:hAnsiTheme="minorHAnsi" w:cstheme="minorBidi"/>
            <w:noProof/>
            <w:kern w:val="0"/>
            <w:lang w:bidi="ar-SA"/>
          </w:rPr>
          <w:tab/>
        </w:r>
        <w:r w:rsidRPr="0002087D">
          <w:rPr>
            <w:rStyle w:val="af8"/>
            <w:noProof/>
          </w:rPr>
          <w:t>Настройка времени</w:t>
        </w:r>
        <w:r>
          <w:rPr>
            <w:noProof/>
            <w:webHidden/>
          </w:rPr>
          <w:tab/>
        </w:r>
        <w:r>
          <w:rPr>
            <w:noProof/>
            <w:webHidden/>
          </w:rPr>
          <w:fldChar w:fldCharType="begin"/>
        </w:r>
        <w:r>
          <w:rPr>
            <w:noProof/>
            <w:webHidden/>
          </w:rPr>
          <w:instrText xml:space="preserve"> PAGEREF _Toc331607963 \h </w:instrText>
        </w:r>
        <w:r>
          <w:rPr>
            <w:noProof/>
            <w:webHidden/>
          </w:rPr>
        </w:r>
        <w:r>
          <w:rPr>
            <w:noProof/>
            <w:webHidden/>
          </w:rPr>
          <w:fldChar w:fldCharType="separate"/>
        </w:r>
        <w:r w:rsidR="00B710EB">
          <w:rPr>
            <w:noProof/>
            <w:webHidden/>
          </w:rPr>
          <w:t>63</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64" w:history="1">
        <w:r w:rsidRPr="0002087D">
          <w:rPr>
            <w:rStyle w:val="af8"/>
            <w:noProof/>
          </w:rPr>
          <w:t>3.6.6.1</w:t>
        </w:r>
        <w:r>
          <w:rPr>
            <w:rFonts w:asciiTheme="minorHAnsi" w:eastAsiaTheme="minorEastAsia" w:hAnsiTheme="minorHAnsi" w:cstheme="minorBidi"/>
            <w:noProof/>
            <w:kern w:val="0"/>
            <w:sz w:val="22"/>
            <w:szCs w:val="22"/>
            <w:lang w:bidi="ar-SA"/>
          </w:rPr>
          <w:tab/>
        </w:r>
        <w:r w:rsidRPr="0002087D">
          <w:rPr>
            <w:rStyle w:val="af8"/>
            <w:noProof/>
          </w:rPr>
          <w:t xml:space="preserve">Адрес сервера </w:t>
        </w:r>
        <w:r w:rsidRPr="0002087D">
          <w:rPr>
            <w:rStyle w:val="af8"/>
            <w:noProof/>
            <w:lang w:val="en-US"/>
          </w:rPr>
          <w:t>SNTP</w:t>
        </w:r>
        <w:r>
          <w:rPr>
            <w:noProof/>
            <w:webHidden/>
          </w:rPr>
          <w:tab/>
        </w:r>
        <w:r>
          <w:rPr>
            <w:noProof/>
            <w:webHidden/>
          </w:rPr>
          <w:fldChar w:fldCharType="begin"/>
        </w:r>
        <w:r>
          <w:rPr>
            <w:noProof/>
            <w:webHidden/>
          </w:rPr>
          <w:instrText xml:space="preserve"> PAGEREF _Toc331607964 \h </w:instrText>
        </w:r>
        <w:r>
          <w:rPr>
            <w:noProof/>
            <w:webHidden/>
          </w:rPr>
        </w:r>
        <w:r>
          <w:rPr>
            <w:noProof/>
            <w:webHidden/>
          </w:rPr>
          <w:fldChar w:fldCharType="separate"/>
        </w:r>
        <w:r w:rsidR="00B710EB">
          <w:rPr>
            <w:noProof/>
            <w:webHidden/>
          </w:rPr>
          <w:t>63</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65" w:history="1">
        <w:r w:rsidRPr="0002087D">
          <w:rPr>
            <w:rStyle w:val="af8"/>
            <w:noProof/>
          </w:rPr>
          <w:t>3.6.6.2</w:t>
        </w:r>
        <w:r>
          <w:rPr>
            <w:rFonts w:asciiTheme="minorHAnsi" w:eastAsiaTheme="minorEastAsia" w:hAnsiTheme="minorHAnsi" w:cstheme="minorBidi"/>
            <w:noProof/>
            <w:kern w:val="0"/>
            <w:sz w:val="22"/>
            <w:szCs w:val="22"/>
            <w:lang w:bidi="ar-SA"/>
          </w:rPr>
          <w:tab/>
        </w:r>
        <w:r w:rsidRPr="0002087D">
          <w:rPr>
            <w:rStyle w:val="af8"/>
            <w:noProof/>
          </w:rPr>
          <w:t>Часовой пояс</w:t>
        </w:r>
        <w:r>
          <w:rPr>
            <w:noProof/>
            <w:webHidden/>
          </w:rPr>
          <w:tab/>
        </w:r>
        <w:r>
          <w:rPr>
            <w:noProof/>
            <w:webHidden/>
          </w:rPr>
          <w:fldChar w:fldCharType="begin"/>
        </w:r>
        <w:r>
          <w:rPr>
            <w:noProof/>
            <w:webHidden/>
          </w:rPr>
          <w:instrText xml:space="preserve"> PAGEREF _Toc331607965 \h </w:instrText>
        </w:r>
        <w:r>
          <w:rPr>
            <w:noProof/>
            <w:webHidden/>
          </w:rPr>
        </w:r>
        <w:r>
          <w:rPr>
            <w:noProof/>
            <w:webHidden/>
          </w:rPr>
          <w:fldChar w:fldCharType="separate"/>
        </w:r>
        <w:r w:rsidR="00B710EB">
          <w:rPr>
            <w:noProof/>
            <w:webHidden/>
          </w:rPr>
          <w:t>64</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66" w:history="1">
        <w:r w:rsidRPr="0002087D">
          <w:rPr>
            <w:rStyle w:val="af8"/>
            <w:noProof/>
          </w:rPr>
          <w:t>3.6.6.3</w:t>
        </w:r>
        <w:r>
          <w:rPr>
            <w:rFonts w:asciiTheme="minorHAnsi" w:eastAsiaTheme="minorEastAsia" w:hAnsiTheme="minorHAnsi" w:cstheme="minorBidi"/>
            <w:noProof/>
            <w:kern w:val="0"/>
            <w:sz w:val="22"/>
            <w:szCs w:val="22"/>
            <w:lang w:bidi="ar-SA"/>
          </w:rPr>
          <w:tab/>
        </w:r>
        <w:r w:rsidRPr="0002087D">
          <w:rPr>
            <w:rStyle w:val="af8"/>
            <w:noProof/>
          </w:rPr>
          <w:t>Автоматический переход на летнее время</w:t>
        </w:r>
        <w:r>
          <w:rPr>
            <w:noProof/>
            <w:webHidden/>
          </w:rPr>
          <w:tab/>
        </w:r>
        <w:r>
          <w:rPr>
            <w:noProof/>
            <w:webHidden/>
          </w:rPr>
          <w:fldChar w:fldCharType="begin"/>
        </w:r>
        <w:r>
          <w:rPr>
            <w:noProof/>
            <w:webHidden/>
          </w:rPr>
          <w:instrText xml:space="preserve"> PAGEREF _Toc331607966 \h </w:instrText>
        </w:r>
        <w:r>
          <w:rPr>
            <w:noProof/>
            <w:webHidden/>
          </w:rPr>
        </w:r>
        <w:r>
          <w:rPr>
            <w:noProof/>
            <w:webHidden/>
          </w:rPr>
          <w:fldChar w:fldCharType="separate"/>
        </w:r>
        <w:r w:rsidR="00B710EB">
          <w:rPr>
            <w:noProof/>
            <w:webHidden/>
          </w:rPr>
          <w:t>64</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67" w:history="1">
        <w:r w:rsidRPr="0002087D">
          <w:rPr>
            <w:rStyle w:val="af8"/>
            <w:noProof/>
          </w:rPr>
          <w:t>3.6.6.4</w:t>
        </w:r>
        <w:r>
          <w:rPr>
            <w:rFonts w:asciiTheme="minorHAnsi" w:eastAsiaTheme="minorEastAsia" w:hAnsiTheme="minorHAnsi" w:cstheme="minorBidi"/>
            <w:noProof/>
            <w:kern w:val="0"/>
            <w:sz w:val="22"/>
            <w:szCs w:val="22"/>
            <w:lang w:bidi="ar-SA"/>
          </w:rPr>
          <w:tab/>
        </w:r>
        <w:r w:rsidRPr="0002087D">
          <w:rPr>
            <w:rStyle w:val="af8"/>
            <w:noProof/>
          </w:rPr>
          <w:t>Формат отображения времени</w:t>
        </w:r>
        <w:r>
          <w:rPr>
            <w:noProof/>
            <w:webHidden/>
          </w:rPr>
          <w:tab/>
        </w:r>
        <w:r>
          <w:rPr>
            <w:noProof/>
            <w:webHidden/>
          </w:rPr>
          <w:fldChar w:fldCharType="begin"/>
        </w:r>
        <w:r>
          <w:rPr>
            <w:noProof/>
            <w:webHidden/>
          </w:rPr>
          <w:instrText xml:space="preserve"> PAGEREF _Toc331607967 \h </w:instrText>
        </w:r>
        <w:r>
          <w:rPr>
            <w:noProof/>
            <w:webHidden/>
          </w:rPr>
        </w:r>
        <w:r>
          <w:rPr>
            <w:noProof/>
            <w:webHidden/>
          </w:rPr>
          <w:fldChar w:fldCharType="separate"/>
        </w:r>
        <w:r w:rsidR="00B710EB">
          <w:rPr>
            <w:noProof/>
            <w:webHidden/>
          </w:rPr>
          <w:t>65</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68" w:history="1">
        <w:r w:rsidRPr="0002087D">
          <w:rPr>
            <w:rStyle w:val="af8"/>
            <w:noProof/>
          </w:rPr>
          <w:t>3.6.6.5</w:t>
        </w:r>
        <w:r>
          <w:rPr>
            <w:rFonts w:asciiTheme="minorHAnsi" w:eastAsiaTheme="minorEastAsia" w:hAnsiTheme="minorHAnsi" w:cstheme="minorBidi"/>
            <w:noProof/>
            <w:kern w:val="0"/>
            <w:sz w:val="22"/>
            <w:szCs w:val="22"/>
            <w:lang w:bidi="ar-SA"/>
          </w:rPr>
          <w:tab/>
        </w:r>
        <w:r w:rsidRPr="0002087D">
          <w:rPr>
            <w:rStyle w:val="af8"/>
            <w:noProof/>
          </w:rPr>
          <w:t>Формат отображения даты</w:t>
        </w:r>
        <w:r>
          <w:rPr>
            <w:noProof/>
            <w:webHidden/>
          </w:rPr>
          <w:tab/>
        </w:r>
        <w:r>
          <w:rPr>
            <w:noProof/>
            <w:webHidden/>
          </w:rPr>
          <w:fldChar w:fldCharType="begin"/>
        </w:r>
        <w:r>
          <w:rPr>
            <w:noProof/>
            <w:webHidden/>
          </w:rPr>
          <w:instrText xml:space="preserve"> PAGEREF _Toc331607968 \h </w:instrText>
        </w:r>
        <w:r>
          <w:rPr>
            <w:noProof/>
            <w:webHidden/>
          </w:rPr>
        </w:r>
        <w:r>
          <w:rPr>
            <w:noProof/>
            <w:webHidden/>
          </w:rPr>
          <w:fldChar w:fldCharType="separate"/>
        </w:r>
        <w:r w:rsidR="00B710EB">
          <w:rPr>
            <w:noProof/>
            <w:webHidden/>
          </w:rPr>
          <w:t>65</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69" w:history="1">
        <w:r w:rsidRPr="0002087D">
          <w:rPr>
            <w:rStyle w:val="af8"/>
            <w:noProof/>
          </w:rPr>
          <w:t>3.6.7</w:t>
        </w:r>
        <w:r>
          <w:rPr>
            <w:rFonts w:asciiTheme="minorHAnsi" w:eastAsiaTheme="minorEastAsia" w:hAnsiTheme="minorHAnsi" w:cstheme="minorBidi"/>
            <w:noProof/>
            <w:kern w:val="0"/>
            <w:lang w:bidi="ar-SA"/>
          </w:rPr>
          <w:tab/>
        </w:r>
        <w:r w:rsidRPr="0002087D">
          <w:rPr>
            <w:rStyle w:val="af8"/>
            <w:noProof/>
          </w:rPr>
          <w:t>Обновление программного обеспечения (прошивки) телефона</w:t>
        </w:r>
        <w:r>
          <w:rPr>
            <w:noProof/>
            <w:webHidden/>
          </w:rPr>
          <w:tab/>
        </w:r>
        <w:r>
          <w:rPr>
            <w:noProof/>
            <w:webHidden/>
          </w:rPr>
          <w:fldChar w:fldCharType="begin"/>
        </w:r>
        <w:r>
          <w:rPr>
            <w:noProof/>
            <w:webHidden/>
          </w:rPr>
          <w:instrText xml:space="preserve"> PAGEREF _Toc331607969 \h </w:instrText>
        </w:r>
        <w:r>
          <w:rPr>
            <w:noProof/>
            <w:webHidden/>
          </w:rPr>
        </w:r>
        <w:r>
          <w:rPr>
            <w:noProof/>
            <w:webHidden/>
          </w:rPr>
          <w:fldChar w:fldCharType="separate"/>
        </w:r>
        <w:r w:rsidR="00B710EB">
          <w:rPr>
            <w:noProof/>
            <w:webHidden/>
          </w:rPr>
          <w:t>66</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70" w:history="1">
        <w:r w:rsidRPr="0002087D">
          <w:rPr>
            <w:rStyle w:val="af8"/>
            <w:noProof/>
          </w:rPr>
          <w:t>3.6.7.1</w:t>
        </w:r>
        <w:r>
          <w:rPr>
            <w:rFonts w:asciiTheme="minorHAnsi" w:eastAsiaTheme="minorEastAsia" w:hAnsiTheme="minorHAnsi" w:cstheme="minorBidi"/>
            <w:noProof/>
            <w:kern w:val="0"/>
            <w:sz w:val="22"/>
            <w:szCs w:val="22"/>
            <w:lang w:bidi="ar-SA"/>
          </w:rPr>
          <w:tab/>
        </w:r>
        <w:r w:rsidRPr="0002087D">
          <w:rPr>
            <w:rStyle w:val="af8"/>
            <w:noProof/>
          </w:rPr>
          <w:t>Тип сервера автоматической подготовки</w:t>
        </w:r>
        <w:r>
          <w:rPr>
            <w:noProof/>
            <w:webHidden/>
          </w:rPr>
          <w:tab/>
        </w:r>
        <w:r>
          <w:rPr>
            <w:noProof/>
            <w:webHidden/>
          </w:rPr>
          <w:fldChar w:fldCharType="begin"/>
        </w:r>
        <w:r>
          <w:rPr>
            <w:noProof/>
            <w:webHidden/>
          </w:rPr>
          <w:instrText xml:space="preserve"> PAGEREF _Toc331607970 \h </w:instrText>
        </w:r>
        <w:r>
          <w:rPr>
            <w:noProof/>
            <w:webHidden/>
          </w:rPr>
        </w:r>
        <w:r>
          <w:rPr>
            <w:noProof/>
            <w:webHidden/>
          </w:rPr>
          <w:fldChar w:fldCharType="separate"/>
        </w:r>
        <w:r w:rsidR="00B710EB">
          <w:rPr>
            <w:noProof/>
            <w:webHidden/>
          </w:rPr>
          <w:t>66</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71" w:history="1">
        <w:r w:rsidRPr="0002087D">
          <w:rPr>
            <w:rStyle w:val="af8"/>
            <w:noProof/>
          </w:rPr>
          <w:t>3.6.7.2</w:t>
        </w:r>
        <w:r>
          <w:rPr>
            <w:rFonts w:asciiTheme="minorHAnsi" w:eastAsiaTheme="minorEastAsia" w:hAnsiTheme="minorHAnsi" w:cstheme="minorBidi"/>
            <w:noProof/>
            <w:kern w:val="0"/>
            <w:sz w:val="22"/>
            <w:szCs w:val="22"/>
            <w:lang w:bidi="ar-SA"/>
          </w:rPr>
          <w:tab/>
        </w:r>
        <w:r w:rsidRPr="0002087D">
          <w:rPr>
            <w:rStyle w:val="af8"/>
            <w:noProof/>
          </w:rPr>
          <w:t xml:space="preserve">Адрес сервера </w:t>
        </w:r>
        <w:r w:rsidRPr="0002087D">
          <w:rPr>
            <w:rStyle w:val="af8"/>
            <w:noProof/>
            <w:lang w:val="en-US"/>
          </w:rPr>
          <w:t>TFTP</w:t>
        </w:r>
        <w:r>
          <w:rPr>
            <w:noProof/>
            <w:webHidden/>
          </w:rPr>
          <w:tab/>
        </w:r>
        <w:r>
          <w:rPr>
            <w:noProof/>
            <w:webHidden/>
          </w:rPr>
          <w:fldChar w:fldCharType="begin"/>
        </w:r>
        <w:r>
          <w:rPr>
            <w:noProof/>
            <w:webHidden/>
          </w:rPr>
          <w:instrText xml:space="preserve"> PAGEREF _Toc331607971 \h </w:instrText>
        </w:r>
        <w:r>
          <w:rPr>
            <w:noProof/>
            <w:webHidden/>
          </w:rPr>
        </w:r>
        <w:r>
          <w:rPr>
            <w:noProof/>
            <w:webHidden/>
          </w:rPr>
          <w:fldChar w:fldCharType="separate"/>
        </w:r>
        <w:r w:rsidR="00B710EB">
          <w:rPr>
            <w:noProof/>
            <w:webHidden/>
          </w:rPr>
          <w:t>67</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72" w:history="1">
        <w:r w:rsidRPr="0002087D">
          <w:rPr>
            <w:rStyle w:val="af8"/>
            <w:noProof/>
          </w:rPr>
          <w:t>3.6.7.3</w:t>
        </w:r>
        <w:r>
          <w:rPr>
            <w:rFonts w:asciiTheme="minorHAnsi" w:eastAsiaTheme="minorEastAsia" w:hAnsiTheme="minorHAnsi" w:cstheme="minorBidi"/>
            <w:noProof/>
            <w:kern w:val="0"/>
            <w:sz w:val="22"/>
            <w:szCs w:val="22"/>
            <w:lang w:bidi="ar-SA"/>
          </w:rPr>
          <w:tab/>
        </w:r>
        <w:r w:rsidRPr="0002087D">
          <w:rPr>
            <w:rStyle w:val="af8"/>
            <w:noProof/>
          </w:rPr>
          <w:t>Автоматическая подготовка (</w:t>
        </w:r>
        <w:r w:rsidRPr="0002087D">
          <w:rPr>
            <w:rStyle w:val="af8"/>
            <w:noProof/>
            <w:lang w:val="en-US"/>
          </w:rPr>
          <w:t>Provisioning</w:t>
        </w:r>
        <w:r w:rsidRPr="0002087D">
          <w:rPr>
            <w:rStyle w:val="af8"/>
            <w:noProof/>
          </w:rPr>
          <w:t xml:space="preserve">) по протоколу </w:t>
        </w:r>
        <w:r w:rsidRPr="0002087D">
          <w:rPr>
            <w:rStyle w:val="af8"/>
            <w:noProof/>
            <w:lang w:val="en-US"/>
          </w:rPr>
          <w:t>HTTPS</w:t>
        </w:r>
        <w:r>
          <w:rPr>
            <w:noProof/>
            <w:webHidden/>
          </w:rPr>
          <w:tab/>
        </w:r>
        <w:r>
          <w:rPr>
            <w:noProof/>
            <w:webHidden/>
          </w:rPr>
          <w:fldChar w:fldCharType="begin"/>
        </w:r>
        <w:r>
          <w:rPr>
            <w:noProof/>
            <w:webHidden/>
          </w:rPr>
          <w:instrText xml:space="preserve"> PAGEREF _Toc331607972 \h </w:instrText>
        </w:r>
        <w:r>
          <w:rPr>
            <w:noProof/>
            <w:webHidden/>
          </w:rPr>
        </w:r>
        <w:r>
          <w:rPr>
            <w:noProof/>
            <w:webHidden/>
          </w:rPr>
          <w:fldChar w:fldCharType="separate"/>
        </w:r>
        <w:r w:rsidR="00B710EB">
          <w:rPr>
            <w:noProof/>
            <w:webHidden/>
          </w:rPr>
          <w:t>68</w:t>
        </w:r>
        <w:r>
          <w:rPr>
            <w:noProof/>
            <w:webHidden/>
          </w:rPr>
          <w:fldChar w:fldCharType="end"/>
        </w:r>
      </w:hyperlink>
    </w:p>
    <w:p w:rsidR="00BF7D86" w:rsidRDefault="00BF7D86">
      <w:pPr>
        <w:pStyle w:val="51"/>
        <w:rPr>
          <w:rFonts w:asciiTheme="minorHAnsi" w:eastAsiaTheme="minorEastAsia" w:hAnsiTheme="minorHAnsi" w:cstheme="minorBidi"/>
          <w:noProof/>
          <w:kern w:val="0"/>
          <w:sz w:val="22"/>
          <w:szCs w:val="22"/>
          <w:lang w:bidi="ar-SA"/>
        </w:rPr>
      </w:pPr>
      <w:hyperlink w:anchor="_Toc331607973" w:history="1">
        <w:r w:rsidRPr="0002087D">
          <w:rPr>
            <w:rStyle w:val="af8"/>
            <w:rFonts w:eastAsia="GulimChe"/>
            <w:noProof/>
          </w:rPr>
          <w:t>3.6.7.3.1</w:t>
        </w:r>
        <w:r>
          <w:rPr>
            <w:rFonts w:asciiTheme="minorHAnsi" w:eastAsiaTheme="minorEastAsia" w:hAnsiTheme="minorHAnsi" w:cstheme="minorBidi"/>
            <w:noProof/>
            <w:kern w:val="0"/>
            <w:sz w:val="22"/>
            <w:szCs w:val="22"/>
            <w:lang w:bidi="ar-SA"/>
          </w:rPr>
          <w:tab/>
        </w:r>
        <w:r w:rsidRPr="0002087D">
          <w:rPr>
            <w:rStyle w:val="af8"/>
            <w:rFonts w:eastAsia="GulimChe"/>
            <w:noProof/>
          </w:rPr>
          <w:t xml:space="preserve">Локатор </w:t>
        </w:r>
        <w:r w:rsidRPr="0002087D">
          <w:rPr>
            <w:rStyle w:val="af8"/>
            <w:rFonts w:eastAsia="GulimChe"/>
            <w:noProof/>
            <w:lang w:val="en-US"/>
          </w:rPr>
          <w:t>URL</w:t>
        </w:r>
        <w:r>
          <w:rPr>
            <w:noProof/>
            <w:webHidden/>
          </w:rPr>
          <w:tab/>
        </w:r>
        <w:r>
          <w:rPr>
            <w:noProof/>
            <w:webHidden/>
          </w:rPr>
          <w:fldChar w:fldCharType="begin"/>
        </w:r>
        <w:r>
          <w:rPr>
            <w:noProof/>
            <w:webHidden/>
          </w:rPr>
          <w:instrText xml:space="preserve"> PAGEREF _Toc331607973 \h </w:instrText>
        </w:r>
        <w:r>
          <w:rPr>
            <w:noProof/>
            <w:webHidden/>
          </w:rPr>
        </w:r>
        <w:r>
          <w:rPr>
            <w:noProof/>
            <w:webHidden/>
          </w:rPr>
          <w:fldChar w:fldCharType="separate"/>
        </w:r>
        <w:r w:rsidR="00B710EB">
          <w:rPr>
            <w:noProof/>
            <w:webHidden/>
          </w:rPr>
          <w:t>68</w:t>
        </w:r>
        <w:r>
          <w:rPr>
            <w:noProof/>
            <w:webHidden/>
          </w:rPr>
          <w:fldChar w:fldCharType="end"/>
        </w:r>
      </w:hyperlink>
    </w:p>
    <w:p w:rsidR="00BF7D86" w:rsidRDefault="00BF7D86">
      <w:pPr>
        <w:pStyle w:val="51"/>
        <w:rPr>
          <w:rFonts w:asciiTheme="minorHAnsi" w:eastAsiaTheme="minorEastAsia" w:hAnsiTheme="minorHAnsi" w:cstheme="minorBidi"/>
          <w:noProof/>
          <w:kern w:val="0"/>
          <w:sz w:val="22"/>
          <w:szCs w:val="22"/>
          <w:lang w:bidi="ar-SA"/>
        </w:rPr>
      </w:pPr>
      <w:hyperlink w:anchor="_Toc331607974" w:history="1">
        <w:r w:rsidRPr="0002087D">
          <w:rPr>
            <w:rStyle w:val="af8"/>
            <w:rFonts w:eastAsia="GulimChe"/>
            <w:noProof/>
          </w:rPr>
          <w:t>3.6.7.3.2</w:t>
        </w:r>
        <w:r>
          <w:rPr>
            <w:rFonts w:asciiTheme="minorHAnsi" w:eastAsiaTheme="minorEastAsia" w:hAnsiTheme="minorHAnsi" w:cstheme="minorBidi"/>
            <w:noProof/>
            <w:kern w:val="0"/>
            <w:sz w:val="22"/>
            <w:szCs w:val="22"/>
            <w:lang w:bidi="ar-SA"/>
          </w:rPr>
          <w:tab/>
        </w:r>
        <w:r w:rsidRPr="0002087D">
          <w:rPr>
            <w:rStyle w:val="af8"/>
            <w:rFonts w:eastAsia="GulimChe"/>
            <w:noProof/>
          </w:rPr>
          <w:t xml:space="preserve">Имя пользователя </w:t>
        </w:r>
        <w:r w:rsidRPr="0002087D">
          <w:rPr>
            <w:rStyle w:val="af8"/>
            <w:rFonts w:eastAsia="GulimChe"/>
            <w:noProof/>
            <w:lang w:val="en-US"/>
          </w:rPr>
          <w:t>SIP</w:t>
        </w:r>
        <w:r>
          <w:rPr>
            <w:noProof/>
            <w:webHidden/>
          </w:rPr>
          <w:tab/>
        </w:r>
        <w:r>
          <w:rPr>
            <w:noProof/>
            <w:webHidden/>
          </w:rPr>
          <w:fldChar w:fldCharType="begin"/>
        </w:r>
        <w:r>
          <w:rPr>
            <w:noProof/>
            <w:webHidden/>
          </w:rPr>
          <w:instrText xml:space="preserve"> PAGEREF _Toc331607974 \h </w:instrText>
        </w:r>
        <w:r>
          <w:rPr>
            <w:noProof/>
            <w:webHidden/>
          </w:rPr>
        </w:r>
        <w:r>
          <w:rPr>
            <w:noProof/>
            <w:webHidden/>
          </w:rPr>
          <w:fldChar w:fldCharType="separate"/>
        </w:r>
        <w:r w:rsidR="00B710EB">
          <w:rPr>
            <w:noProof/>
            <w:webHidden/>
          </w:rPr>
          <w:t>69</w:t>
        </w:r>
        <w:r>
          <w:rPr>
            <w:noProof/>
            <w:webHidden/>
          </w:rPr>
          <w:fldChar w:fldCharType="end"/>
        </w:r>
      </w:hyperlink>
    </w:p>
    <w:p w:rsidR="00BF7D86" w:rsidRDefault="00BF7D86">
      <w:pPr>
        <w:pStyle w:val="51"/>
        <w:rPr>
          <w:rFonts w:asciiTheme="minorHAnsi" w:eastAsiaTheme="minorEastAsia" w:hAnsiTheme="minorHAnsi" w:cstheme="minorBidi"/>
          <w:noProof/>
          <w:kern w:val="0"/>
          <w:sz w:val="22"/>
          <w:szCs w:val="22"/>
          <w:lang w:bidi="ar-SA"/>
        </w:rPr>
      </w:pPr>
      <w:hyperlink w:anchor="_Toc331607975" w:history="1">
        <w:r w:rsidRPr="0002087D">
          <w:rPr>
            <w:rStyle w:val="af8"/>
            <w:rFonts w:eastAsia="GulimChe"/>
            <w:noProof/>
          </w:rPr>
          <w:t>3.6.7.3.3</w:t>
        </w:r>
        <w:r>
          <w:rPr>
            <w:rFonts w:asciiTheme="minorHAnsi" w:eastAsiaTheme="minorEastAsia" w:hAnsiTheme="minorHAnsi" w:cstheme="minorBidi"/>
            <w:noProof/>
            <w:kern w:val="0"/>
            <w:sz w:val="22"/>
            <w:szCs w:val="22"/>
            <w:lang w:bidi="ar-SA"/>
          </w:rPr>
          <w:tab/>
        </w:r>
        <w:r w:rsidRPr="0002087D">
          <w:rPr>
            <w:rStyle w:val="af8"/>
            <w:rFonts w:eastAsia="GulimChe"/>
            <w:noProof/>
          </w:rPr>
          <w:t>Пароль</w:t>
        </w:r>
        <w:r>
          <w:rPr>
            <w:noProof/>
            <w:webHidden/>
          </w:rPr>
          <w:tab/>
        </w:r>
        <w:r>
          <w:rPr>
            <w:noProof/>
            <w:webHidden/>
          </w:rPr>
          <w:fldChar w:fldCharType="begin"/>
        </w:r>
        <w:r>
          <w:rPr>
            <w:noProof/>
            <w:webHidden/>
          </w:rPr>
          <w:instrText xml:space="preserve"> PAGEREF _Toc331607975 \h </w:instrText>
        </w:r>
        <w:r>
          <w:rPr>
            <w:noProof/>
            <w:webHidden/>
          </w:rPr>
        </w:r>
        <w:r>
          <w:rPr>
            <w:noProof/>
            <w:webHidden/>
          </w:rPr>
          <w:fldChar w:fldCharType="separate"/>
        </w:r>
        <w:r w:rsidR="00B710EB">
          <w:rPr>
            <w:noProof/>
            <w:webHidden/>
          </w:rPr>
          <w:t>70</w:t>
        </w:r>
        <w:r>
          <w:rPr>
            <w:noProof/>
            <w:webHidden/>
          </w:rPr>
          <w:fldChar w:fldCharType="end"/>
        </w:r>
      </w:hyperlink>
    </w:p>
    <w:p w:rsidR="00BF7D86" w:rsidRDefault="00BF7D86">
      <w:pPr>
        <w:pStyle w:val="51"/>
        <w:rPr>
          <w:rFonts w:asciiTheme="minorHAnsi" w:eastAsiaTheme="minorEastAsia" w:hAnsiTheme="minorHAnsi" w:cstheme="minorBidi"/>
          <w:noProof/>
          <w:kern w:val="0"/>
          <w:sz w:val="22"/>
          <w:szCs w:val="22"/>
          <w:lang w:bidi="ar-SA"/>
        </w:rPr>
      </w:pPr>
      <w:hyperlink w:anchor="_Toc331607976" w:history="1">
        <w:r w:rsidRPr="0002087D">
          <w:rPr>
            <w:rStyle w:val="af8"/>
            <w:rFonts w:eastAsia="GulimChe"/>
            <w:noProof/>
          </w:rPr>
          <w:t>3.6.7.3.4</w:t>
        </w:r>
        <w:r>
          <w:rPr>
            <w:rFonts w:asciiTheme="minorHAnsi" w:eastAsiaTheme="minorEastAsia" w:hAnsiTheme="minorHAnsi" w:cstheme="minorBidi"/>
            <w:noProof/>
            <w:kern w:val="0"/>
            <w:sz w:val="22"/>
            <w:szCs w:val="22"/>
            <w:lang w:bidi="ar-SA"/>
          </w:rPr>
          <w:tab/>
        </w:r>
        <w:r w:rsidRPr="0002087D">
          <w:rPr>
            <w:rStyle w:val="af8"/>
            <w:rFonts w:eastAsia="GulimChe"/>
            <w:noProof/>
          </w:rPr>
          <w:t xml:space="preserve">Номер параметра </w:t>
        </w:r>
        <w:r w:rsidRPr="0002087D">
          <w:rPr>
            <w:rStyle w:val="af8"/>
            <w:rFonts w:eastAsia="GulimChe"/>
            <w:noProof/>
            <w:lang w:val="en-US"/>
          </w:rPr>
          <w:t xml:space="preserve">DHCP </w:t>
        </w:r>
        <w:r w:rsidRPr="0002087D">
          <w:rPr>
            <w:rStyle w:val="af8"/>
            <w:rFonts w:eastAsia="GulimChe"/>
            <w:noProof/>
          </w:rPr>
          <w:t xml:space="preserve">при использовании </w:t>
        </w:r>
        <w:r w:rsidRPr="0002087D">
          <w:rPr>
            <w:rStyle w:val="af8"/>
            <w:rFonts w:eastAsia="GulimChe"/>
            <w:noProof/>
            <w:lang w:val="en-US"/>
          </w:rPr>
          <w:t>HTTPS URL</w:t>
        </w:r>
        <w:r>
          <w:rPr>
            <w:noProof/>
            <w:webHidden/>
          </w:rPr>
          <w:tab/>
        </w:r>
        <w:r>
          <w:rPr>
            <w:noProof/>
            <w:webHidden/>
          </w:rPr>
          <w:fldChar w:fldCharType="begin"/>
        </w:r>
        <w:r>
          <w:rPr>
            <w:noProof/>
            <w:webHidden/>
          </w:rPr>
          <w:instrText xml:space="preserve"> PAGEREF _Toc331607976 \h </w:instrText>
        </w:r>
        <w:r>
          <w:rPr>
            <w:noProof/>
            <w:webHidden/>
          </w:rPr>
        </w:r>
        <w:r>
          <w:rPr>
            <w:noProof/>
            <w:webHidden/>
          </w:rPr>
          <w:fldChar w:fldCharType="separate"/>
        </w:r>
        <w:r w:rsidR="00B710EB">
          <w:rPr>
            <w:noProof/>
            <w:webHidden/>
          </w:rPr>
          <w:t>71</w:t>
        </w:r>
        <w:r>
          <w:rPr>
            <w:noProof/>
            <w:webHidden/>
          </w:rPr>
          <w:fldChar w:fldCharType="end"/>
        </w:r>
      </w:hyperlink>
    </w:p>
    <w:p w:rsidR="00BF7D86" w:rsidRDefault="00BF7D86">
      <w:pPr>
        <w:pStyle w:val="51"/>
        <w:rPr>
          <w:rFonts w:asciiTheme="minorHAnsi" w:eastAsiaTheme="minorEastAsia" w:hAnsiTheme="minorHAnsi" w:cstheme="minorBidi"/>
          <w:noProof/>
          <w:kern w:val="0"/>
          <w:sz w:val="22"/>
          <w:szCs w:val="22"/>
          <w:lang w:bidi="ar-SA"/>
        </w:rPr>
      </w:pPr>
      <w:hyperlink w:anchor="_Toc331607977" w:history="1">
        <w:r w:rsidRPr="0002087D">
          <w:rPr>
            <w:rStyle w:val="af8"/>
            <w:rFonts w:eastAsia="GulimChe"/>
            <w:noProof/>
          </w:rPr>
          <w:t>3.6.7.3.5</w:t>
        </w:r>
        <w:r>
          <w:rPr>
            <w:rFonts w:asciiTheme="minorHAnsi" w:eastAsiaTheme="minorEastAsia" w:hAnsiTheme="minorHAnsi" w:cstheme="minorBidi"/>
            <w:noProof/>
            <w:kern w:val="0"/>
            <w:sz w:val="22"/>
            <w:szCs w:val="22"/>
            <w:lang w:bidi="ar-SA"/>
          </w:rPr>
          <w:tab/>
        </w:r>
        <w:r w:rsidRPr="0002087D">
          <w:rPr>
            <w:rStyle w:val="af8"/>
            <w:rFonts w:eastAsia="GulimChe"/>
            <w:noProof/>
          </w:rPr>
          <w:t>Проверка сертификатов</w:t>
        </w:r>
        <w:r>
          <w:rPr>
            <w:noProof/>
            <w:webHidden/>
          </w:rPr>
          <w:tab/>
        </w:r>
        <w:r>
          <w:rPr>
            <w:noProof/>
            <w:webHidden/>
          </w:rPr>
          <w:fldChar w:fldCharType="begin"/>
        </w:r>
        <w:r>
          <w:rPr>
            <w:noProof/>
            <w:webHidden/>
          </w:rPr>
          <w:instrText xml:space="preserve"> PAGEREF _Toc331607977 \h </w:instrText>
        </w:r>
        <w:r>
          <w:rPr>
            <w:noProof/>
            <w:webHidden/>
          </w:rPr>
        </w:r>
        <w:r>
          <w:rPr>
            <w:noProof/>
            <w:webHidden/>
          </w:rPr>
          <w:fldChar w:fldCharType="separate"/>
        </w:r>
        <w:r w:rsidR="00B710EB">
          <w:rPr>
            <w:noProof/>
            <w:webHidden/>
          </w:rPr>
          <w:t>71</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78" w:history="1">
        <w:r w:rsidRPr="0002087D">
          <w:rPr>
            <w:rStyle w:val="af8"/>
            <w:noProof/>
          </w:rPr>
          <w:t>3.6.7.4</w:t>
        </w:r>
        <w:r>
          <w:rPr>
            <w:rFonts w:asciiTheme="minorHAnsi" w:eastAsiaTheme="minorEastAsia" w:hAnsiTheme="minorHAnsi" w:cstheme="minorBidi"/>
            <w:noProof/>
            <w:kern w:val="0"/>
            <w:sz w:val="22"/>
            <w:szCs w:val="22"/>
            <w:lang w:bidi="ar-SA"/>
          </w:rPr>
          <w:tab/>
        </w:r>
        <w:r w:rsidRPr="0002087D">
          <w:rPr>
            <w:rStyle w:val="af8"/>
            <w:noProof/>
          </w:rPr>
          <w:t>Флаг загрузки программного обеспечения</w:t>
        </w:r>
        <w:r>
          <w:rPr>
            <w:noProof/>
            <w:webHidden/>
          </w:rPr>
          <w:tab/>
        </w:r>
        <w:r>
          <w:rPr>
            <w:noProof/>
            <w:webHidden/>
          </w:rPr>
          <w:fldChar w:fldCharType="begin"/>
        </w:r>
        <w:r>
          <w:rPr>
            <w:noProof/>
            <w:webHidden/>
          </w:rPr>
          <w:instrText xml:space="preserve"> PAGEREF _Toc331607978 \h </w:instrText>
        </w:r>
        <w:r>
          <w:rPr>
            <w:noProof/>
            <w:webHidden/>
          </w:rPr>
        </w:r>
        <w:r>
          <w:rPr>
            <w:noProof/>
            <w:webHidden/>
          </w:rPr>
          <w:fldChar w:fldCharType="separate"/>
        </w:r>
        <w:r w:rsidR="00B710EB">
          <w:rPr>
            <w:noProof/>
            <w:webHidden/>
          </w:rPr>
          <w:t>72</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79" w:history="1">
        <w:r w:rsidRPr="0002087D">
          <w:rPr>
            <w:rStyle w:val="af8"/>
            <w:noProof/>
          </w:rPr>
          <w:t>3.6.7.5</w:t>
        </w:r>
        <w:r>
          <w:rPr>
            <w:rFonts w:asciiTheme="minorHAnsi" w:eastAsiaTheme="minorEastAsia" w:hAnsiTheme="minorHAnsi" w:cstheme="minorBidi"/>
            <w:noProof/>
            <w:kern w:val="0"/>
            <w:sz w:val="22"/>
            <w:szCs w:val="22"/>
            <w:lang w:bidi="ar-SA"/>
          </w:rPr>
          <w:tab/>
        </w:r>
        <w:r w:rsidRPr="0002087D">
          <w:rPr>
            <w:rStyle w:val="af8"/>
            <w:noProof/>
          </w:rPr>
          <w:t>Флаг загрузки конфигурационных файлов</w:t>
        </w:r>
        <w:r>
          <w:rPr>
            <w:noProof/>
            <w:webHidden/>
          </w:rPr>
          <w:tab/>
        </w:r>
        <w:r>
          <w:rPr>
            <w:noProof/>
            <w:webHidden/>
          </w:rPr>
          <w:fldChar w:fldCharType="begin"/>
        </w:r>
        <w:r>
          <w:rPr>
            <w:noProof/>
            <w:webHidden/>
          </w:rPr>
          <w:instrText xml:space="preserve"> PAGEREF _Toc331607979 \h </w:instrText>
        </w:r>
        <w:r>
          <w:rPr>
            <w:noProof/>
            <w:webHidden/>
          </w:rPr>
        </w:r>
        <w:r>
          <w:rPr>
            <w:noProof/>
            <w:webHidden/>
          </w:rPr>
          <w:fldChar w:fldCharType="separate"/>
        </w:r>
        <w:r w:rsidR="00B710EB">
          <w:rPr>
            <w:noProof/>
            <w:webHidden/>
          </w:rPr>
          <w:t>73</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80" w:history="1">
        <w:r w:rsidRPr="0002087D">
          <w:rPr>
            <w:rStyle w:val="af8"/>
            <w:noProof/>
          </w:rPr>
          <w:t>3.6.7.6</w:t>
        </w:r>
        <w:r>
          <w:rPr>
            <w:rFonts w:asciiTheme="minorHAnsi" w:eastAsiaTheme="minorEastAsia" w:hAnsiTheme="minorHAnsi" w:cstheme="minorBidi"/>
            <w:noProof/>
            <w:kern w:val="0"/>
            <w:sz w:val="22"/>
            <w:szCs w:val="22"/>
            <w:lang w:bidi="ar-SA"/>
          </w:rPr>
          <w:tab/>
        </w:r>
        <w:r w:rsidRPr="0002087D">
          <w:rPr>
            <w:rStyle w:val="af8"/>
            <w:noProof/>
          </w:rPr>
          <w:t xml:space="preserve">Использование </w:t>
        </w:r>
        <w:r w:rsidRPr="0002087D">
          <w:rPr>
            <w:rStyle w:val="af8"/>
            <w:noProof/>
            <w:lang w:val="en-US"/>
          </w:rPr>
          <w:t>DHCP</w:t>
        </w:r>
        <w:r>
          <w:rPr>
            <w:noProof/>
            <w:webHidden/>
          </w:rPr>
          <w:tab/>
        </w:r>
        <w:r>
          <w:rPr>
            <w:noProof/>
            <w:webHidden/>
          </w:rPr>
          <w:fldChar w:fldCharType="begin"/>
        </w:r>
        <w:r>
          <w:rPr>
            <w:noProof/>
            <w:webHidden/>
          </w:rPr>
          <w:instrText xml:space="preserve"> PAGEREF _Toc331607980 \h </w:instrText>
        </w:r>
        <w:r>
          <w:rPr>
            <w:noProof/>
            <w:webHidden/>
          </w:rPr>
        </w:r>
        <w:r>
          <w:rPr>
            <w:noProof/>
            <w:webHidden/>
          </w:rPr>
          <w:fldChar w:fldCharType="separate"/>
        </w:r>
        <w:r w:rsidR="00B710EB">
          <w:rPr>
            <w:noProof/>
            <w:webHidden/>
          </w:rPr>
          <w:t>74</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81" w:history="1">
        <w:r w:rsidRPr="0002087D">
          <w:rPr>
            <w:rStyle w:val="af8"/>
            <w:noProof/>
          </w:rPr>
          <w:t>3.6.8</w:t>
        </w:r>
        <w:r>
          <w:rPr>
            <w:rFonts w:asciiTheme="minorHAnsi" w:eastAsiaTheme="minorEastAsia" w:hAnsiTheme="minorHAnsi" w:cstheme="minorBidi"/>
            <w:noProof/>
            <w:kern w:val="0"/>
            <w:lang w:bidi="ar-SA"/>
          </w:rPr>
          <w:tab/>
        </w:r>
        <w:r w:rsidRPr="0002087D">
          <w:rPr>
            <w:rStyle w:val="af8"/>
            <w:noProof/>
          </w:rPr>
          <w:t>Блокировка исходящих вызовов</w:t>
        </w:r>
        <w:r>
          <w:rPr>
            <w:noProof/>
            <w:webHidden/>
          </w:rPr>
          <w:tab/>
        </w:r>
        <w:r>
          <w:rPr>
            <w:noProof/>
            <w:webHidden/>
          </w:rPr>
          <w:fldChar w:fldCharType="begin"/>
        </w:r>
        <w:r>
          <w:rPr>
            <w:noProof/>
            <w:webHidden/>
          </w:rPr>
          <w:instrText xml:space="preserve"> PAGEREF _Toc331607981 \h </w:instrText>
        </w:r>
        <w:r>
          <w:rPr>
            <w:noProof/>
            <w:webHidden/>
          </w:rPr>
        </w:r>
        <w:r>
          <w:rPr>
            <w:noProof/>
            <w:webHidden/>
          </w:rPr>
          <w:fldChar w:fldCharType="separate"/>
        </w:r>
        <w:r w:rsidR="00B710EB">
          <w:rPr>
            <w:noProof/>
            <w:webHidden/>
          </w:rPr>
          <w:t>75</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82" w:history="1">
        <w:r w:rsidRPr="0002087D">
          <w:rPr>
            <w:rStyle w:val="af8"/>
            <w:noProof/>
          </w:rPr>
          <w:t>3.6.9</w:t>
        </w:r>
        <w:r>
          <w:rPr>
            <w:rFonts w:asciiTheme="minorHAnsi" w:eastAsiaTheme="minorEastAsia" w:hAnsiTheme="minorHAnsi" w:cstheme="minorBidi"/>
            <w:noProof/>
            <w:kern w:val="0"/>
            <w:lang w:bidi="ar-SA"/>
          </w:rPr>
          <w:tab/>
        </w:r>
        <w:r w:rsidRPr="0002087D">
          <w:rPr>
            <w:rStyle w:val="af8"/>
            <w:noProof/>
          </w:rPr>
          <w:t>Сокращенный набор</w:t>
        </w:r>
        <w:r>
          <w:rPr>
            <w:noProof/>
            <w:webHidden/>
          </w:rPr>
          <w:tab/>
        </w:r>
        <w:r>
          <w:rPr>
            <w:noProof/>
            <w:webHidden/>
          </w:rPr>
          <w:fldChar w:fldCharType="begin"/>
        </w:r>
        <w:r>
          <w:rPr>
            <w:noProof/>
            <w:webHidden/>
          </w:rPr>
          <w:instrText xml:space="preserve"> PAGEREF _Toc331607982 \h </w:instrText>
        </w:r>
        <w:r>
          <w:rPr>
            <w:noProof/>
            <w:webHidden/>
          </w:rPr>
        </w:r>
        <w:r>
          <w:rPr>
            <w:noProof/>
            <w:webHidden/>
          </w:rPr>
          <w:fldChar w:fldCharType="separate"/>
        </w:r>
        <w:r w:rsidR="00B710EB">
          <w:rPr>
            <w:noProof/>
            <w:webHidden/>
          </w:rPr>
          <w:t>76</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83" w:history="1">
        <w:r w:rsidRPr="0002087D">
          <w:rPr>
            <w:rStyle w:val="af8"/>
            <w:noProof/>
          </w:rPr>
          <w:t>3.6.10</w:t>
        </w:r>
        <w:r>
          <w:rPr>
            <w:rFonts w:asciiTheme="minorHAnsi" w:eastAsiaTheme="minorEastAsia" w:hAnsiTheme="minorHAnsi" w:cstheme="minorBidi"/>
            <w:noProof/>
            <w:kern w:val="0"/>
            <w:lang w:bidi="ar-SA"/>
          </w:rPr>
          <w:tab/>
        </w:r>
        <w:r w:rsidRPr="0002087D">
          <w:rPr>
            <w:rStyle w:val="af8"/>
            <w:noProof/>
          </w:rPr>
          <w:t>Тональные сигналы клавиш</w:t>
        </w:r>
        <w:r>
          <w:rPr>
            <w:noProof/>
            <w:webHidden/>
          </w:rPr>
          <w:tab/>
        </w:r>
        <w:r>
          <w:rPr>
            <w:noProof/>
            <w:webHidden/>
          </w:rPr>
          <w:fldChar w:fldCharType="begin"/>
        </w:r>
        <w:r>
          <w:rPr>
            <w:noProof/>
            <w:webHidden/>
          </w:rPr>
          <w:instrText xml:space="preserve"> PAGEREF _Toc331607983 \h </w:instrText>
        </w:r>
        <w:r>
          <w:rPr>
            <w:noProof/>
            <w:webHidden/>
          </w:rPr>
        </w:r>
        <w:r>
          <w:rPr>
            <w:noProof/>
            <w:webHidden/>
          </w:rPr>
          <w:fldChar w:fldCharType="separate"/>
        </w:r>
        <w:r w:rsidR="00B710EB">
          <w:rPr>
            <w:noProof/>
            <w:webHidden/>
          </w:rPr>
          <w:t>76</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84" w:history="1">
        <w:r w:rsidRPr="0002087D">
          <w:rPr>
            <w:rStyle w:val="af8"/>
            <w:noProof/>
          </w:rPr>
          <w:t>3.6.11</w:t>
        </w:r>
        <w:r>
          <w:rPr>
            <w:rFonts w:asciiTheme="minorHAnsi" w:eastAsiaTheme="minorEastAsia" w:hAnsiTheme="minorHAnsi" w:cstheme="minorBidi"/>
            <w:noProof/>
            <w:kern w:val="0"/>
            <w:lang w:bidi="ar-SA"/>
          </w:rPr>
          <w:tab/>
        </w:r>
        <w:r w:rsidRPr="0002087D">
          <w:rPr>
            <w:rStyle w:val="af8"/>
            <w:noProof/>
          </w:rPr>
          <w:t>Язык отображения информации на дисплее</w:t>
        </w:r>
        <w:r>
          <w:rPr>
            <w:noProof/>
            <w:webHidden/>
          </w:rPr>
          <w:tab/>
        </w:r>
        <w:r>
          <w:rPr>
            <w:noProof/>
            <w:webHidden/>
          </w:rPr>
          <w:fldChar w:fldCharType="begin"/>
        </w:r>
        <w:r>
          <w:rPr>
            <w:noProof/>
            <w:webHidden/>
          </w:rPr>
          <w:instrText xml:space="preserve"> PAGEREF _Toc331607984 \h </w:instrText>
        </w:r>
        <w:r>
          <w:rPr>
            <w:noProof/>
            <w:webHidden/>
          </w:rPr>
        </w:r>
        <w:r>
          <w:rPr>
            <w:noProof/>
            <w:webHidden/>
          </w:rPr>
          <w:fldChar w:fldCharType="separate"/>
        </w:r>
        <w:r w:rsidR="00B710EB">
          <w:rPr>
            <w:noProof/>
            <w:webHidden/>
          </w:rPr>
          <w:t>77</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85" w:history="1">
        <w:r w:rsidRPr="0002087D">
          <w:rPr>
            <w:rStyle w:val="af8"/>
            <w:noProof/>
          </w:rPr>
          <w:t>3.6.12</w:t>
        </w:r>
        <w:r>
          <w:rPr>
            <w:rFonts w:asciiTheme="minorHAnsi" w:eastAsiaTheme="minorEastAsia" w:hAnsiTheme="minorHAnsi" w:cstheme="minorBidi"/>
            <w:noProof/>
            <w:kern w:val="0"/>
            <w:lang w:bidi="ar-SA"/>
          </w:rPr>
          <w:tab/>
        </w:r>
        <w:r w:rsidRPr="0002087D">
          <w:rPr>
            <w:rStyle w:val="af8"/>
            <w:noProof/>
          </w:rPr>
          <w:t>Подсветка дисплея</w:t>
        </w:r>
        <w:r>
          <w:rPr>
            <w:noProof/>
            <w:webHidden/>
          </w:rPr>
          <w:tab/>
        </w:r>
        <w:r>
          <w:rPr>
            <w:noProof/>
            <w:webHidden/>
          </w:rPr>
          <w:fldChar w:fldCharType="begin"/>
        </w:r>
        <w:r>
          <w:rPr>
            <w:noProof/>
            <w:webHidden/>
          </w:rPr>
          <w:instrText xml:space="preserve"> PAGEREF _Toc331607985 \h </w:instrText>
        </w:r>
        <w:r>
          <w:rPr>
            <w:noProof/>
            <w:webHidden/>
          </w:rPr>
        </w:r>
        <w:r>
          <w:rPr>
            <w:noProof/>
            <w:webHidden/>
          </w:rPr>
          <w:fldChar w:fldCharType="separate"/>
        </w:r>
        <w:r w:rsidR="00B710EB">
          <w:rPr>
            <w:noProof/>
            <w:webHidden/>
          </w:rPr>
          <w:t>78</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86" w:history="1">
        <w:r w:rsidRPr="0002087D">
          <w:rPr>
            <w:rStyle w:val="af8"/>
            <w:rFonts w:eastAsia="Arial Unicode MS"/>
            <w:noProof/>
          </w:rPr>
          <w:t>3.7</w:t>
        </w:r>
        <w:r>
          <w:rPr>
            <w:rFonts w:asciiTheme="minorHAnsi" w:eastAsiaTheme="minorEastAsia" w:hAnsiTheme="minorHAnsi" w:cstheme="minorBidi"/>
            <w:noProof/>
            <w:kern w:val="0"/>
            <w:lang w:bidi="ar-SA"/>
          </w:rPr>
          <w:tab/>
        </w:r>
        <w:r w:rsidRPr="0002087D">
          <w:rPr>
            <w:rStyle w:val="af8"/>
            <w:noProof/>
          </w:rPr>
          <w:t>Настройка вызовов</w:t>
        </w:r>
        <w:r>
          <w:rPr>
            <w:noProof/>
            <w:webHidden/>
          </w:rPr>
          <w:tab/>
        </w:r>
        <w:r>
          <w:rPr>
            <w:noProof/>
            <w:webHidden/>
          </w:rPr>
          <w:fldChar w:fldCharType="begin"/>
        </w:r>
        <w:r>
          <w:rPr>
            <w:noProof/>
            <w:webHidden/>
          </w:rPr>
          <w:instrText xml:space="preserve"> PAGEREF _Toc331607986 \h </w:instrText>
        </w:r>
        <w:r>
          <w:rPr>
            <w:noProof/>
            <w:webHidden/>
          </w:rPr>
        </w:r>
        <w:r>
          <w:rPr>
            <w:noProof/>
            <w:webHidden/>
          </w:rPr>
          <w:fldChar w:fldCharType="separate"/>
        </w:r>
        <w:r w:rsidR="00B710EB">
          <w:rPr>
            <w:noProof/>
            <w:webHidden/>
          </w:rPr>
          <w:t>78</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87" w:history="1">
        <w:r w:rsidRPr="0002087D">
          <w:rPr>
            <w:rStyle w:val="af8"/>
            <w:noProof/>
          </w:rPr>
          <w:t>3.7.1</w:t>
        </w:r>
        <w:r>
          <w:rPr>
            <w:rFonts w:asciiTheme="minorHAnsi" w:eastAsiaTheme="minorEastAsia" w:hAnsiTheme="minorHAnsi" w:cstheme="minorBidi"/>
            <w:noProof/>
            <w:kern w:val="0"/>
            <w:lang w:bidi="ar-SA"/>
          </w:rPr>
          <w:tab/>
        </w:r>
        <w:r w:rsidRPr="0002087D">
          <w:rPr>
            <w:rStyle w:val="af8"/>
            <w:noProof/>
          </w:rPr>
          <w:t xml:space="preserve">Режим </w:t>
        </w:r>
        <w:r w:rsidRPr="0002087D">
          <w:rPr>
            <w:rStyle w:val="af8"/>
            <w:noProof/>
            <w:lang w:val="en-US"/>
          </w:rPr>
          <w:t xml:space="preserve">DND </w:t>
        </w:r>
        <w:r w:rsidRPr="0002087D">
          <w:rPr>
            <w:rStyle w:val="af8"/>
            <w:noProof/>
          </w:rPr>
          <w:t>(Не беспокоить)</w:t>
        </w:r>
        <w:r>
          <w:rPr>
            <w:noProof/>
            <w:webHidden/>
          </w:rPr>
          <w:tab/>
        </w:r>
        <w:r>
          <w:rPr>
            <w:noProof/>
            <w:webHidden/>
          </w:rPr>
          <w:fldChar w:fldCharType="begin"/>
        </w:r>
        <w:r>
          <w:rPr>
            <w:noProof/>
            <w:webHidden/>
          </w:rPr>
          <w:instrText xml:space="preserve"> PAGEREF _Toc331607987 \h </w:instrText>
        </w:r>
        <w:r>
          <w:rPr>
            <w:noProof/>
            <w:webHidden/>
          </w:rPr>
        </w:r>
        <w:r>
          <w:rPr>
            <w:noProof/>
            <w:webHidden/>
          </w:rPr>
          <w:fldChar w:fldCharType="separate"/>
        </w:r>
        <w:r w:rsidR="00B710EB">
          <w:rPr>
            <w:noProof/>
            <w:webHidden/>
          </w:rPr>
          <w:t>78</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88" w:history="1">
        <w:r w:rsidRPr="0002087D">
          <w:rPr>
            <w:rStyle w:val="af8"/>
            <w:noProof/>
          </w:rPr>
          <w:t>3.7.2</w:t>
        </w:r>
        <w:r>
          <w:rPr>
            <w:rFonts w:asciiTheme="minorHAnsi" w:eastAsiaTheme="minorEastAsia" w:hAnsiTheme="minorHAnsi" w:cstheme="minorBidi"/>
            <w:noProof/>
            <w:kern w:val="0"/>
            <w:lang w:bidi="ar-SA"/>
          </w:rPr>
          <w:tab/>
        </w:r>
        <w:r w:rsidRPr="0002087D">
          <w:rPr>
            <w:rStyle w:val="af8"/>
            <w:noProof/>
          </w:rPr>
          <w:t>Ожидающий вызов</w:t>
        </w:r>
        <w:r>
          <w:rPr>
            <w:noProof/>
            <w:webHidden/>
          </w:rPr>
          <w:tab/>
        </w:r>
        <w:r>
          <w:rPr>
            <w:noProof/>
            <w:webHidden/>
          </w:rPr>
          <w:fldChar w:fldCharType="begin"/>
        </w:r>
        <w:r>
          <w:rPr>
            <w:noProof/>
            <w:webHidden/>
          </w:rPr>
          <w:instrText xml:space="preserve"> PAGEREF _Toc331607988 \h </w:instrText>
        </w:r>
        <w:r>
          <w:rPr>
            <w:noProof/>
            <w:webHidden/>
          </w:rPr>
        </w:r>
        <w:r>
          <w:rPr>
            <w:noProof/>
            <w:webHidden/>
          </w:rPr>
          <w:fldChar w:fldCharType="separate"/>
        </w:r>
        <w:r w:rsidR="00B710EB">
          <w:rPr>
            <w:noProof/>
            <w:webHidden/>
          </w:rPr>
          <w:t>79</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89" w:history="1">
        <w:r w:rsidRPr="0002087D">
          <w:rPr>
            <w:rStyle w:val="af8"/>
            <w:noProof/>
          </w:rPr>
          <w:t>3.7.3</w:t>
        </w:r>
        <w:r>
          <w:rPr>
            <w:rFonts w:asciiTheme="minorHAnsi" w:eastAsiaTheme="minorEastAsia" w:hAnsiTheme="minorHAnsi" w:cstheme="minorBidi"/>
            <w:noProof/>
            <w:kern w:val="0"/>
            <w:lang w:bidi="ar-SA"/>
          </w:rPr>
          <w:tab/>
        </w:r>
        <w:r w:rsidRPr="0002087D">
          <w:rPr>
            <w:rStyle w:val="af8"/>
            <w:noProof/>
          </w:rPr>
          <w:t>Тональный сигнал уведомления об ожидающем вызове</w:t>
        </w:r>
        <w:r>
          <w:rPr>
            <w:noProof/>
            <w:webHidden/>
          </w:rPr>
          <w:tab/>
        </w:r>
        <w:r>
          <w:rPr>
            <w:noProof/>
            <w:webHidden/>
          </w:rPr>
          <w:fldChar w:fldCharType="begin"/>
        </w:r>
        <w:r>
          <w:rPr>
            <w:noProof/>
            <w:webHidden/>
          </w:rPr>
          <w:instrText xml:space="preserve"> PAGEREF _Toc331607989 \h </w:instrText>
        </w:r>
        <w:r>
          <w:rPr>
            <w:noProof/>
            <w:webHidden/>
          </w:rPr>
        </w:r>
        <w:r>
          <w:rPr>
            <w:noProof/>
            <w:webHidden/>
          </w:rPr>
          <w:fldChar w:fldCharType="separate"/>
        </w:r>
        <w:r w:rsidR="00B710EB">
          <w:rPr>
            <w:noProof/>
            <w:webHidden/>
          </w:rPr>
          <w:t>80</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90" w:history="1">
        <w:r w:rsidRPr="0002087D">
          <w:rPr>
            <w:rStyle w:val="af8"/>
            <w:noProof/>
          </w:rPr>
          <w:t>3.7.4</w:t>
        </w:r>
        <w:r>
          <w:rPr>
            <w:rFonts w:asciiTheme="minorHAnsi" w:eastAsiaTheme="minorEastAsia" w:hAnsiTheme="minorHAnsi" w:cstheme="minorBidi"/>
            <w:noProof/>
            <w:kern w:val="0"/>
            <w:lang w:bidi="ar-SA"/>
          </w:rPr>
          <w:tab/>
        </w:r>
        <w:r w:rsidRPr="0002087D">
          <w:rPr>
            <w:rStyle w:val="af8"/>
            <w:noProof/>
          </w:rPr>
          <w:t>Тональный сигнал удержания вызова</w:t>
        </w:r>
        <w:r>
          <w:rPr>
            <w:noProof/>
            <w:webHidden/>
          </w:rPr>
          <w:tab/>
        </w:r>
        <w:r>
          <w:rPr>
            <w:noProof/>
            <w:webHidden/>
          </w:rPr>
          <w:fldChar w:fldCharType="begin"/>
        </w:r>
        <w:r>
          <w:rPr>
            <w:noProof/>
            <w:webHidden/>
          </w:rPr>
          <w:instrText xml:space="preserve"> PAGEREF _Toc331607990 \h </w:instrText>
        </w:r>
        <w:r>
          <w:rPr>
            <w:noProof/>
            <w:webHidden/>
          </w:rPr>
        </w:r>
        <w:r>
          <w:rPr>
            <w:noProof/>
            <w:webHidden/>
          </w:rPr>
          <w:fldChar w:fldCharType="separate"/>
        </w:r>
        <w:r w:rsidR="00B710EB">
          <w:rPr>
            <w:noProof/>
            <w:webHidden/>
          </w:rPr>
          <w:t>80</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91" w:history="1">
        <w:r w:rsidRPr="0002087D">
          <w:rPr>
            <w:rStyle w:val="af8"/>
            <w:noProof/>
          </w:rPr>
          <w:t>3.7.5</w:t>
        </w:r>
        <w:r>
          <w:rPr>
            <w:rFonts w:asciiTheme="minorHAnsi" w:eastAsiaTheme="minorEastAsia" w:hAnsiTheme="minorHAnsi" w:cstheme="minorBidi"/>
            <w:noProof/>
            <w:kern w:val="0"/>
            <w:lang w:bidi="ar-SA"/>
          </w:rPr>
          <w:tab/>
        </w:r>
        <w:r w:rsidRPr="0002087D">
          <w:rPr>
            <w:rStyle w:val="af8"/>
            <w:noProof/>
          </w:rPr>
          <w:t>Тональный сигнал уведомления о поступивших сообщениях</w:t>
        </w:r>
        <w:r>
          <w:rPr>
            <w:noProof/>
            <w:webHidden/>
          </w:rPr>
          <w:tab/>
        </w:r>
        <w:r>
          <w:rPr>
            <w:noProof/>
            <w:webHidden/>
          </w:rPr>
          <w:fldChar w:fldCharType="begin"/>
        </w:r>
        <w:r>
          <w:rPr>
            <w:noProof/>
            <w:webHidden/>
          </w:rPr>
          <w:instrText xml:space="preserve"> PAGEREF _Toc331607991 \h </w:instrText>
        </w:r>
        <w:r>
          <w:rPr>
            <w:noProof/>
            <w:webHidden/>
          </w:rPr>
        </w:r>
        <w:r>
          <w:rPr>
            <w:noProof/>
            <w:webHidden/>
          </w:rPr>
          <w:fldChar w:fldCharType="separate"/>
        </w:r>
        <w:r w:rsidR="00B710EB">
          <w:rPr>
            <w:noProof/>
            <w:webHidden/>
          </w:rPr>
          <w:t>81</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92" w:history="1">
        <w:r w:rsidRPr="0002087D">
          <w:rPr>
            <w:rStyle w:val="af8"/>
            <w:noProof/>
          </w:rPr>
          <w:t>3.7.6</w:t>
        </w:r>
        <w:r>
          <w:rPr>
            <w:rFonts w:asciiTheme="minorHAnsi" w:eastAsiaTheme="minorEastAsia" w:hAnsiTheme="minorHAnsi" w:cstheme="minorBidi"/>
            <w:noProof/>
            <w:kern w:val="0"/>
            <w:lang w:bidi="ar-SA"/>
          </w:rPr>
          <w:tab/>
        </w:r>
        <w:r w:rsidRPr="0002087D">
          <w:rPr>
            <w:rStyle w:val="af8"/>
            <w:noProof/>
          </w:rPr>
          <w:t>Автоматический ответ</w:t>
        </w:r>
        <w:r>
          <w:rPr>
            <w:noProof/>
            <w:webHidden/>
          </w:rPr>
          <w:tab/>
        </w:r>
        <w:r>
          <w:rPr>
            <w:noProof/>
            <w:webHidden/>
          </w:rPr>
          <w:fldChar w:fldCharType="begin"/>
        </w:r>
        <w:r>
          <w:rPr>
            <w:noProof/>
            <w:webHidden/>
          </w:rPr>
          <w:instrText xml:space="preserve"> PAGEREF _Toc331607992 \h </w:instrText>
        </w:r>
        <w:r>
          <w:rPr>
            <w:noProof/>
            <w:webHidden/>
          </w:rPr>
        </w:r>
        <w:r>
          <w:rPr>
            <w:noProof/>
            <w:webHidden/>
          </w:rPr>
          <w:fldChar w:fldCharType="separate"/>
        </w:r>
        <w:r w:rsidR="00B710EB">
          <w:rPr>
            <w:noProof/>
            <w:webHidden/>
          </w:rPr>
          <w:t>82</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93" w:history="1">
        <w:r w:rsidRPr="0002087D">
          <w:rPr>
            <w:rStyle w:val="af8"/>
            <w:noProof/>
          </w:rPr>
          <w:t>3.7.7</w:t>
        </w:r>
        <w:r>
          <w:rPr>
            <w:rFonts w:asciiTheme="minorHAnsi" w:eastAsiaTheme="minorEastAsia" w:hAnsiTheme="minorHAnsi" w:cstheme="minorBidi"/>
            <w:noProof/>
            <w:kern w:val="0"/>
            <w:lang w:bidi="ar-SA"/>
          </w:rPr>
          <w:tab/>
        </w:r>
        <w:r w:rsidRPr="0002087D">
          <w:rPr>
            <w:rStyle w:val="af8"/>
            <w:noProof/>
          </w:rPr>
          <w:t>Блокировка идентификатора вызывающего абонента</w:t>
        </w:r>
        <w:r>
          <w:rPr>
            <w:noProof/>
            <w:webHidden/>
          </w:rPr>
          <w:tab/>
        </w:r>
        <w:r>
          <w:rPr>
            <w:noProof/>
            <w:webHidden/>
          </w:rPr>
          <w:fldChar w:fldCharType="begin"/>
        </w:r>
        <w:r>
          <w:rPr>
            <w:noProof/>
            <w:webHidden/>
          </w:rPr>
          <w:instrText xml:space="preserve"> PAGEREF _Toc331607993 \h </w:instrText>
        </w:r>
        <w:r>
          <w:rPr>
            <w:noProof/>
            <w:webHidden/>
          </w:rPr>
        </w:r>
        <w:r>
          <w:rPr>
            <w:noProof/>
            <w:webHidden/>
          </w:rPr>
          <w:fldChar w:fldCharType="separate"/>
        </w:r>
        <w:r w:rsidR="00B710EB">
          <w:rPr>
            <w:noProof/>
            <w:webHidden/>
          </w:rPr>
          <w:t>82</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94" w:history="1">
        <w:r w:rsidRPr="0002087D">
          <w:rPr>
            <w:rStyle w:val="af8"/>
            <w:noProof/>
          </w:rPr>
          <w:t>3.7.8</w:t>
        </w:r>
        <w:r>
          <w:rPr>
            <w:rFonts w:asciiTheme="minorHAnsi" w:eastAsiaTheme="minorEastAsia" w:hAnsiTheme="minorHAnsi" w:cstheme="minorBidi"/>
            <w:noProof/>
            <w:kern w:val="0"/>
            <w:lang w:bidi="ar-SA"/>
          </w:rPr>
          <w:tab/>
        </w:r>
        <w:r w:rsidRPr="0002087D">
          <w:rPr>
            <w:rStyle w:val="af8"/>
            <w:noProof/>
          </w:rPr>
          <w:t>Блокировка анонимных вызовов</w:t>
        </w:r>
        <w:r>
          <w:rPr>
            <w:noProof/>
            <w:webHidden/>
          </w:rPr>
          <w:tab/>
        </w:r>
        <w:r>
          <w:rPr>
            <w:noProof/>
            <w:webHidden/>
          </w:rPr>
          <w:fldChar w:fldCharType="begin"/>
        </w:r>
        <w:r>
          <w:rPr>
            <w:noProof/>
            <w:webHidden/>
          </w:rPr>
          <w:instrText xml:space="preserve"> PAGEREF _Toc331607994 \h </w:instrText>
        </w:r>
        <w:r>
          <w:rPr>
            <w:noProof/>
            <w:webHidden/>
          </w:rPr>
        </w:r>
        <w:r>
          <w:rPr>
            <w:noProof/>
            <w:webHidden/>
          </w:rPr>
          <w:fldChar w:fldCharType="separate"/>
        </w:r>
        <w:r w:rsidR="00B710EB">
          <w:rPr>
            <w:noProof/>
            <w:webHidden/>
          </w:rPr>
          <w:t>83</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7995" w:history="1">
        <w:r w:rsidRPr="0002087D">
          <w:rPr>
            <w:rStyle w:val="af8"/>
            <w:rFonts w:eastAsia="Arial Unicode MS"/>
            <w:noProof/>
          </w:rPr>
          <w:t>3.8</w:t>
        </w:r>
        <w:r>
          <w:rPr>
            <w:rFonts w:asciiTheme="minorHAnsi" w:eastAsiaTheme="minorEastAsia" w:hAnsiTheme="minorHAnsi" w:cstheme="minorBidi"/>
            <w:noProof/>
            <w:kern w:val="0"/>
            <w:lang w:bidi="ar-SA"/>
          </w:rPr>
          <w:tab/>
        </w:r>
        <w:r w:rsidRPr="0002087D">
          <w:rPr>
            <w:rStyle w:val="af8"/>
            <w:noProof/>
          </w:rPr>
          <w:t>Телефонная книга</w:t>
        </w:r>
        <w:r>
          <w:rPr>
            <w:noProof/>
            <w:webHidden/>
          </w:rPr>
          <w:tab/>
        </w:r>
        <w:r>
          <w:rPr>
            <w:noProof/>
            <w:webHidden/>
          </w:rPr>
          <w:fldChar w:fldCharType="begin"/>
        </w:r>
        <w:r>
          <w:rPr>
            <w:noProof/>
            <w:webHidden/>
          </w:rPr>
          <w:instrText xml:space="preserve"> PAGEREF _Toc331607995 \h </w:instrText>
        </w:r>
        <w:r>
          <w:rPr>
            <w:noProof/>
            <w:webHidden/>
          </w:rPr>
        </w:r>
        <w:r>
          <w:rPr>
            <w:noProof/>
            <w:webHidden/>
          </w:rPr>
          <w:fldChar w:fldCharType="separate"/>
        </w:r>
        <w:r w:rsidR="00B710EB">
          <w:rPr>
            <w:noProof/>
            <w:webHidden/>
          </w:rPr>
          <w:t>83</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7996" w:history="1">
        <w:r w:rsidRPr="0002087D">
          <w:rPr>
            <w:rStyle w:val="af8"/>
            <w:noProof/>
          </w:rPr>
          <w:t>3.8.1</w:t>
        </w:r>
        <w:r>
          <w:rPr>
            <w:rFonts w:asciiTheme="minorHAnsi" w:eastAsiaTheme="minorEastAsia" w:hAnsiTheme="minorHAnsi" w:cstheme="minorBidi"/>
            <w:noProof/>
            <w:kern w:val="0"/>
            <w:lang w:bidi="ar-SA"/>
          </w:rPr>
          <w:tab/>
        </w:r>
        <w:r w:rsidRPr="0002087D">
          <w:rPr>
            <w:rStyle w:val="af8"/>
            <w:noProof/>
          </w:rPr>
          <w:t>Внутренняя телефонная книга</w:t>
        </w:r>
        <w:r>
          <w:rPr>
            <w:noProof/>
            <w:webHidden/>
          </w:rPr>
          <w:tab/>
        </w:r>
        <w:r>
          <w:rPr>
            <w:noProof/>
            <w:webHidden/>
          </w:rPr>
          <w:fldChar w:fldCharType="begin"/>
        </w:r>
        <w:r>
          <w:rPr>
            <w:noProof/>
            <w:webHidden/>
          </w:rPr>
          <w:instrText xml:space="preserve"> PAGEREF _Toc331607996 \h </w:instrText>
        </w:r>
        <w:r>
          <w:rPr>
            <w:noProof/>
            <w:webHidden/>
          </w:rPr>
        </w:r>
        <w:r>
          <w:rPr>
            <w:noProof/>
            <w:webHidden/>
          </w:rPr>
          <w:fldChar w:fldCharType="separate"/>
        </w:r>
        <w:r w:rsidR="00B710EB">
          <w:rPr>
            <w:noProof/>
            <w:webHidden/>
          </w:rPr>
          <w:t>84</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97" w:history="1">
        <w:r w:rsidRPr="0002087D">
          <w:rPr>
            <w:rStyle w:val="af8"/>
            <w:noProof/>
          </w:rPr>
          <w:t>3.8.1.1</w:t>
        </w:r>
        <w:r>
          <w:rPr>
            <w:rFonts w:asciiTheme="minorHAnsi" w:eastAsiaTheme="minorEastAsia" w:hAnsiTheme="minorHAnsi" w:cstheme="minorBidi"/>
            <w:noProof/>
            <w:kern w:val="0"/>
            <w:sz w:val="22"/>
            <w:szCs w:val="22"/>
            <w:lang w:bidi="ar-SA"/>
          </w:rPr>
          <w:tab/>
        </w:r>
        <w:r w:rsidRPr="0002087D">
          <w:rPr>
            <w:rStyle w:val="af8"/>
            <w:noProof/>
          </w:rPr>
          <w:t>Добавление  записи телефонной книги</w:t>
        </w:r>
        <w:r>
          <w:rPr>
            <w:noProof/>
            <w:webHidden/>
          </w:rPr>
          <w:tab/>
        </w:r>
        <w:r>
          <w:rPr>
            <w:noProof/>
            <w:webHidden/>
          </w:rPr>
          <w:fldChar w:fldCharType="begin"/>
        </w:r>
        <w:r>
          <w:rPr>
            <w:noProof/>
            <w:webHidden/>
          </w:rPr>
          <w:instrText xml:space="preserve"> PAGEREF _Toc331607997 \h </w:instrText>
        </w:r>
        <w:r>
          <w:rPr>
            <w:noProof/>
            <w:webHidden/>
          </w:rPr>
        </w:r>
        <w:r>
          <w:rPr>
            <w:noProof/>
            <w:webHidden/>
          </w:rPr>
          <w:fldChar w:fldCharType="separate"/>
        </w:r>
        <w:r w:rsidR="00B710EB">
          <w:rPr>
            <w:noProof/>
            <w:webHidden/>
          </w:rPr>
          <w:t>84</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98" w:history="1">
        <w:r w:rsidRPr="0002087D">
          <w:rPr>
            <w:rStyle w:val="af8"/>
            <w:noProof/>
          </w:rPr>
          <w:t>3.8.1.2</w:t>
        </w:r>
        <w:r>
          <w:rPr>
            <w:rFonts w:asciiTheme="minorHAnsi" w:eastAsiaTheme="minorEastAsia" w:hAnsiTheme="minorHAnsi" w:cstheme="minorBidi"/>
            <w:noProof/>
            <w:kern w:val="0"/>
            <w:sz w:val="22"/>
            <w:szCs w:val="22"/>
            <w:lang w:bidi="ar-SA"/>
          </w:rPr>
          <w:tab/>
        </w:r>
        <w:r w:rsidRPr="0002087D">
          <w:rPr>
            <w:rStyle w:val="af8"/>
            <w:noProof/>
          </w:rPr>
          <w:t>Редактирование записи</w:t>
        </w:r>
        <w:r>
          <w:rPr>
            <w:noProof/>
            <w:webHidden/>
          </w:rPr>
          <w:tab/>
        </w:r>
        <w:r>
          <w:rPr>
            <w:noProof/>
            <w:webHidden/>
          </w:rPr>
          <w:fldChar w:fldCharType="begin"/>
        </w:r>
        <w:r>
          <w:rPr>
            <w:noProof/>
            <w:webHidden/>
          </w:rPr>
          <w:instrText xml:space="preserve"> PAGEREF _Toc331607998 \h </w:instrText>
        </w:r>
        <w:r>
          <w:rPr>
            <w:noProof/>
            <w:webHidden/>
          </w:rPr>
        </w:r>
        <w:r>
          <w:rPr>
            <w:noProof/>
            <w:webHidden/>
          </w:rPr>
          <w:fldChar w:fldCharType="separate"/>
        </w:r>
        <w:r w:rsidR="00B710EB">
          <w:rPr>
            <w:noProof/>
            <w:webHidden/>
          </w:rPr>
          <w:t>85</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7999" w:history="1">
        <w:r w:rsidRPr="0002087D">
          <w:rPr>
            <w:rStyle w:val="af8"/>
            <w:noProof/>
          </w:rPr>
          <w:t>3.8.1.3</w:t>
        </w:r>
        <w:r>
          <w:rPr>
            <w:rFonts w:asciiTheme="minorHAnsi" w:eastAsiaTheme="minorEastAsia" w:hAnsiTheme="minorHAnsi" w:cstheme="minorBidi"/>
            <w:noProof/>
            <w:kern w:val="0"/>
            <w:sz w:val="22"/>
            <w:szCs w:val="22"/>
            <w:lang w:bidi="ar-SA"/>
          </w:rPr>
          <w:tab/>
        </w:r>
        <w:r w:rsidRPr="0002087D">
          <w:rPr>
            <w:rStyle w:val="af8"/>
            <w:noProof/>
          </w:rPr>
          <w:t>Удаление записи телефонной книги</w:t>
        </w:r>
        <w:r>
          <w:rPr>
            <w:noProof/>
            <w:webHidden/>
          </w:rPr>
          <w:tab/>
        </w:r>
        <w:r>
          <w:rPr>
            <w:noProof/>
            <w:webHidden/>
          </w:rPr>
          <w:fldChar w:fldCharType="begin"/>
        </w:r>
        <w:r>
          <w:rPr>
            <w:noProof/>
            <w:webHidden/>
          </w:rPr>
          <w:instrText xml:space="preserve"> PAGEREF _Toc331607999 \h </w:instrText>
        </w:r>
        <w:r>
          <w:rPr>
            <w:noProof/>
            <w:webHidden/>
          </w:rPr>
        </w:r>
        <w:r>
          <w:rPr>
            <w:noProof/>
            <w:webHidden/>
          </w:rPr>
          <w:fldChar w:fldCharType="separate"/>
        </w:r>
        <w:r w:rsidR="00B710EB">
          <w:rPr>
            <w:noProof/>
            <w:webHidden/>
          </w:rPr>
          <w:t>86</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8000" w:history="1">
        <w:r w:rsidRPr="0002087D">
          <w:rPr>
            <w:rStyle w:val="af8"/>
            <w:noProof/>
          </w:rPr>
          <w:t>3.8.1.4</w:t>
        </w:r>
        <w:r>
          <w:rPr>
            <w:rFonts w:asciiTheme="minorHAnsi" w:eastAsiaTheme="minorEastAsia" w:hAnsiTheme="minorHAnsi" w:cstheme="minorBidi"/>
            <w:noProof/>
            <w:kern w:val="0"/>
            <w:sz w:val="22"/>
            <w:szCs w:val="22"/>
            <w:lang w:bidi="ar-SA"/>
          </w:rPr>
          <w:tab/>
        </w:r>
        <w:r w:rsidRPr="0002087D">
          <w:rPr>
            <w:rStyle w:val="af8"/>
            <w:noProof/>
          </w:rPr>
          <w:t>Удаление всех записей в телефонной книге</w:t>
        </w:r>
        <w:r>
          <w:rPr>
            <w:noProof/>
            <w:webHidden/>
          </w:rPr>
          <w:tab/>
        </w:r>
        <w:r>
          <w:rPr>
            <w:noProof/>
            <w:webHidden/>
          </w:rPr>
          <w:fldChar w:fldCharType="begin"/>
        </w:r>
        <w:r>
          <w:rPr>
            <w:noProof/>
            <w:webHidden/>
          </w:rPr>
          <w:instrText xml:space="preserve"> PAGEREF _Toc331608000 \h </w:instrText>
        </w:r>
        <w:r>
          <w:rPr>
            <w:noProof/>
            <w:webHidden/>
          </w:rPr>
        </w:r>
        <w:r>
          <w:rPr>
            <w:noProof/>
            <w:webHidden/>
          </w:rPr>
          <w:fldChar w:fldCharType="separate"/>
        </w:r>
        <w:r w:rsidR="00B710EB">
          <w:rPr>
            <w:noProof/>
            <w:webHidden/>
          </w:rPr>
          <w:t>86</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8001" w:history="1">
        <w:r w:rsidRPr="0002087D">
          <w:rPr>
            <w:rStyle w:val="af8"/>
            <w:noProof/>
          </w:rPr>
          <w:t>3.8.1.5</w:t>
        </w:r>
        <w:r>
          <w:rPr>
            <w:rFonts w:asciiTheme="minorHAnsi" w:eastAsiaTheme="minorEastAsia" w:hAnsiTheme="minorHAnsi" w:cstheme="minorBidi"/>
            <w:noProof/>
            <w:kern w:val="0"/>
            <w:sz w:val="22"/>
            <w:szCs w:val="22"/>
            <w:lang w:bidi="ar-SA"/>
          </w:rPr>
          <w:tab/>
        </w:r>
        <w:r w:rsidRPr="0002087D">
          <w:rPr>
            <w:rStyle w:val="af8"/>
            <w:noProof/>
          </w:rPr>
          <w:t>Поиск в телефонной книге</w:t>
        </w:r>
        <w:r>
          <w:rPr>
            <w:noProof/>
            <w:webHidden/>
          </w:rPr>
          <w:tab/>
        </w:r>
        <w:r>
          <w:rPr>
            <w:noProof/>
            <w:webHidden/>
          </w:rPr>
          <w:fldChar w:fldCharType="begin"/>
        </w:r>
        <w:r>
          <w:rPr>
            <w:noProof/>
            <w:webHidden/>
          </w:rPr>
          <w:instrText xml:space="preserve"> PAGEREF _Toc331608001 \h </w:instrText>
        </w:r>
        <w:r>
          <w:rPr>
            <w:noProof/>
            <w:webHidden/>
          </w:rPr>
        </w:r>
        <w:r>
          <w:rPr>
            <w:noProof/>
            <w:webHidden/>
          </w:rPr>
          <w:fldChar w:fldCharType="separate"/>
        </w:r>
        <w:r w:rsidR="00B710EB">
          <w:rPr>
            <w:noProof/>
            <w:webHidden/>
          </w:rPr>
          <w:t>87</w:t>
        </w:r>
        <w:r>
          <w:rPr>
            <w:noProof/>
            <w:webHidden/>
          </w:rPr>
          <w:fldChar w:fldCharType="end"/>
        </w:r>
      </w:hyperlink>
    </w:p>
    <w:p w:rsidR="00BF7D86" w:rsidRDefault="00BF7D86">
      <w:pPr>
        <w:pStyle w:val="41"/>
        <w:rPr>
          <w:rFonts w:asciiTheme="minorHAnsi" w:eastAsiaTheme="minorEastAsia" w:hAnsiTheme="minorHAnsi" w:cstheme="minorBidi"/>
          <w:noProof/>
          <w:kern w:val="0"/>
          <w:sz w:val="22"/>
          <w:szCs w:val="22"/>
          <w:lang w:bidi="ar-SA"/>
        </w:rPr>
      </w:pPr>
      <w:hyperlink w:anchor="_Toc331608002" w:history="1">
        <w:r w:rsidRPr="0002087D">
          <w:rPr>
            <w:rStyle w:val="af8"/>
            <w:noProof/>
          </w:rPr>
          <w:t>3.8.1.6</w:t>
        </w:r>
        <w:r>
          <w:rPr>
            <w:rFonts w:asciiTheme="minorHAnsi" w:eastAsiaTheme="minorEastAsia" w:hAnsiTheme="minorHAnsi" w:cstheme="minorBidi"/>
            <w:noProof/>
            <w:kern w:val="0"/>
            <w:sz w:val="22"/>
            <w:szCs w:val="22"/>
            <w:lang w:bidi="ar-SA"/>
          </w:rPr>
          <w:tab/>
        </w:r>
        <w:r w:rsidRPr="0002087D">
          <w:rPr>
            <w:rStyle w:val="af8"/>
            <w:noProof/>
          </w:rPr>
          <w:t>Набор номера из телефонной книги</w:t>
        </w:r>
        <w:r>
          <w:rPr>
            <w:noProof/>
            <w:webHidden/>
          </w:rPr>
          <w:tab/>
        </w:r>
        <w:r>
          <w:rPr>
            <w:noProof/>
            <w:webHidden/>
          </w:rPr>
          <w:fldChar w:fldCharType="begin"/>
        </w:r>
        <w:r>
          <w:rPr>
            <w:noProof/>
            <w:webHidden/>
          </w:rPr>
          <w:instrText xml:space="preserve"> PAGEREF _Toc331608002 \h </w:instrText>
        </w:r>
        <w:r>
          <w:rPr>
            <w:noProof/>
            <w:webHidden/>
          </w:rPr>
        </w:r>
        <w:r>
          <w:rPr>
            <w:noProof/>
            <w:webHidden/>
          </w:rPr>
          <w:fldChar w:fldCharType="separate"/>
        </w:r>
        <w:r w:rsidR="00B710EB">
          <w:rPr>
            <w:noProof/>
            <w:webHidden/>
          </w:rPr>
          <w:t>87</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8003" w:history="1">
        <w:r w:rsidRPr="0002087D">
          <w:rPr>
            <w:rStyle w:val="af8"/>
            <w:noProof/>
          </w:rPr>
          <w:t>3.8.2</w:t>
        </w:r>
        <w:r>
          <w:rPr>
            <w:rFonts w:asciiTheme="minorHAnsi" w:eastAsiaTheme="minorEastAsia" w:hAnsiTheme="minorHAnsi" w:cstheme="minorBidi"/>
            <w:noProof/>
            <w:kern w:val="0"/>
            <w:lang w:bidi="ar-SA"/>
          </w:rPr>
          <w:tab/>
        </w:r>
        <w:r w:rsidRPr="0002087D">
          <w:rPr>
            <w:rStyle w:val="af8"/>
            <w:noProof/>
          </w:rPr>
          <w:t>Удаленная телефонная книга</w:t>
        </w:r>
        <w:r>
          <w:rPr>
            <w:noProof/>
            <w:webHidden/>
          </w:rPr>
          <w:tab/>
        </w:r>
        <w:r>
          <w:rPr>
            <w:noProof/>
            <w:webHidden/>
          </w:rPr>
          <w:fldChar w:fldCharType="begin"/>
        </w:r>
        <w:r>
          <w:rPr>
            <w:noProof/>
            <w:webHidden/>
          </w:rPr>
          <w:instrText xml:space="preserve"> PAGEREF _Toc331608003 \h </w:instrText>
        </w:r>
        <w:r>
          <w:rPr>
            <w:noProof/>
            <w:webHidden/>
          </w:rPr>
        </w:r>
        <w:r>
          <w:rPr>
            <w:noProof/>
            <w:webHidden/>
          </w:rPr>
          <w:fldChar w:fldCharType="separate"/>
        </w:r>
        <w:r w:rsidR="00B710EB">
          <w:rPr>
            <w:noProof/>
            <w:webHidden/>
          </w:rPr>
          <w:t>88</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04" w:history="1">
        <w:r w:rsidRPr="0002087D">
          <w:rPr>
            <w:rStyle w:val="af8"/>
            <w:rFonts w:eastAsia="Arial Unicode MS"/>
            <w:noProof/>
          </w:rPr>
          <w:t>3.9</w:t>
        </w:r>
        <w:r>
          <w:rPr>
            <w:rFonts w:asciiTheme="minorHAnsi" w:eastAsiaTheme="minorEastAsia" w:hAnsiTheme="minorHAnsi" w:cstheme="minorBidi"/>
            <w:noProof/>
            <w:kern w:val="0"/>
            <w:lang w:bidi="ar-SA"/>
          </w:rPr>
          <w:tab/>
        </w:r>
        <w:r w:rsidRPr="0002087D">
          <w:rPr>
            <w:rStyle w:val="af8"/>
            <w:noProof/>
          </w:rPr>
          <w:t>Возврат к заводским настройкам по умолчанию</w:t>
        </w:r>
        <w:r>
          <w:rPr>
            <w:noProof/>
            <w:webHidden/>
          </w:rPr>
          <w:tab/>
        </w:r>
        <w:r>
          <w:rPr>
            <w:noProof/>
            <w:webHidden/>
          </w:rPr>
          <w:fldChar w:fldCharType="begin"/>
        </w:r>
        <w:r>
          <w:rPr>
            <w:noProof/>
            <w:webHidden/>
          </w:rPr>
          <w:instrText xml:space="preserve"> PAGEREF _Toc331608004 \h </w:instrText>
        </w:r>
        <w:r>
          <w:rPr>
            <w:noProof/>
            <w:webHidden/>
          </w:rPr>
        </w:r>
        <w:r>
          <w:rPr>
            <w:noProof/>
            <w:webHidden/>
          </w:rPr>
          <w:fldChar w:fldCharType="separate"/>
        </w:r>
        <w:r w:rsidR="00B710EB">
          <w:rPr>
            <w:noProof/>
            <w:webHidden/>
          </w:rPr>
          <w:t>88</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05" w:history="1">
        <w:r w:rsidRPr="0002087D">
          <w:rPr>
            <w:rStyle w:val="af8"/>
            <w:rFonts w:eastAsia="Arial Unicode MS"/>
            <w:noProof/>
          </w:rPr>
          <w:t>3.10</w:t>
        </w:r>
        <w:r>
          <w:rPr>
            <w:rFonts w:asciiTheme="minorHAnsi" w:eastAsiaTheme="minorEastAsia" w:hAnsiTheme="minorHAnsi" w:cstheme="minorBidi"/>
            <w:noProof/>
            <w:kern w:val="0"/>
            <w:lang w:bidi="ar-SA"/>
          </w:rPr>
          <w:tab/>
        </w:r>
        <w:r w:rsidRPr="0002087D">
          <w:rPr>
            <w:rStyle w:val="af8"/>
            <w:noProof/>
          </w:rPr>
          <w:t>Перезагрузка</w:t>
        </w:r>
        <w:r>
          <w:rPr>
            <w:noProof/>
            <w:webHidden/>
          </w:rPr>
          <w:tab/>
        </w:r>
        <w:r>
          <w:rPr>
            <w:noProof/>
            <w:webHidden/>
          </w:rPr>
          <w:fldChar w:fldCharType="begin"/>
        </w:r>
        <w:r>
          <w:rPr>
            <w:noProof/>
            <w:webHidden/>
          </w:rPr>
          <w:instrText xml:space="preserve"> PAGEREF _Toc331608005 \h </w:instrText>
        </w:r>
        <w:r>
          <w:rPr>
            <w:noProof/>
            <w:webHidden/>
          </w:rPr>
        </w:r>
        <w:r>
          <w:rPr>
            <w:noProof/>
            <w:webHidden/>
          </w:rPr>
          <w:fldChar w:fldCharType="separate"/>
        </w:r>
        <w:r w:rsidR="00B710EB">
          <w:rPr>
            <w:noProof/>
            <w:webHidden/>
          </w:rPr>
          <w:t>89</w:t>
        </w:r>
        <w:r>
          <w:rPr>
            <w:noProof/>
            <w:webHidden/>
          </w:rPr>
          <w:fldChar w:fldCharType="end"/>
        </w:r>
      </w:hyperlink>
    </w:p>
    <w:p w:rsidR="00BF7D86" w:rsidRDefault="00BF7D86">
      <w:pPr>
        <w:pStyle w:val="11"/>
        <w:rPr>
          <w:rFonts w:asciiTheme="minorHAnsi" w:eastAsiaTheme="minorEastAsia" w:hAnsiTheme="minorHAnsi" w:cstheme="minorBidi"/>
          <w:b w:val="0"/>
          <w:bCs w:val="0"/>
          <w:noProof/>
          <w:kern w:val="0"/>
          <w:sz w:val="22"/>
          <w:szCs w:val="22"/>
          <w:lang w:bidi="ar-SA"/>
        </w:rPr>
      </w:pPr>
      <w:hyperlink w:anchor="_Toc331608006" w:history="1">
        <w:r w:rsidRPr="0002087D">
          <w:rPr>
            <w:rStyle w:val="af8"/>
            <w:noProof/>
          </w:rPr>
          <w:t>4.</w:t>
        </w:r>
        <w:r>
          <w:rPr>
            <w:rFonts w:asciiTheme="minorHAnsi" w:eastAsiaTheme="minorEastAsia" w:hAnsiTheme="minorHAnsi" w:cstheme="minorBidi"/>
            <w:b w:val="0"/>
            <w:bCs w:val="0"/>
            <w:noProof/>
            <w:kern w:val="0"/>
            <w:sz w:val="22"/>
            <w:szCs w:val="22"/>
            <w:lang w:bidi="ar-SA"/>
          </w:rPr>
          <w:tab/>
        </w:r>
        <w:r w:rsidRPr="0002087D">
          <w:rPr>
            <w:rStyle w:val="af8"/>
            <w:noProof/>
          </w:rPr>
          <w:t xml:space="preserve">Использование службы </w:t>
        </w:r>
        <w:r w:rsidRPr="0002087D">
          <w:rPr>
            <w:rStyle w:val="af8"/>
            <w:noProof/>
            <w:lang w:val="en-US"/>
          </w:rPr>
          <w:t>Web Manager</w:t>
        </w:r>
        <w:r>
          <w:rPr>
            <w:noProof/>
            <w:webHidden/>
          </w:rPr>
          <w:tab/>
        </w:r>
        <w:r>
          <w:rPr>
            <w:noProof/>
            <w:webHidden/>
          </w:rPr>
          <w:fldChar w:fldCharType="begin"/>
        </w:r>
        <w:r>
          <w:rPr>
            <w:noProof/>
            <w:webHidden/>
          </w:rPr>
          <w:instrText xml:space="preserve"> PAGEREF _Toc331608006 \h </w:instrText>
        </w:r>
        <w:r>
          <w:rPr>
            <w:noProof/>
            <w:webHidden/>
          </w:rPr>
        </w:r>
        <w:r>
          <w:rPr>
            <w:noProof/>
            <w:webHidden/>
          </w:rPr>
          <w:fldChar w:fldCharType="separate"/>
        </w:r>
        <w:r w:rsidR="00B710EB">
          <w:rPr>
            <w:noProof/>
            <w:webHidden/>
          </w:rPr>
          <w:t>90</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07" w:history="1">
        <w:r w:rsidRPr="0002087D">
          <w:rPr>
            <w:rStyle w:val="af8"/>
            <w:rFonts w:eastAsia="Arial Unicode MS"/>
            <w:noProof/>
          </w:rPr>
          <w:t>4.1</w:t>
        </w:r>
        <w:r>
          <w:rPr>
            <w:rFonts w:asciiTheme="minorHAnsi" w:eastAsiaTheme="minorEastAsia" w:hAnsiTheme="minorHAnsi" w:cstheme="minorBidi"/>
            <w:noProof/>
            <w:kern w:val="0"/>
            <w:lang w:bidi="ar-SA"/>
          </w:rPr>
          <w:tab/>
        </w:r>
        <w:r w:rsidRPr="0002087D">
          <w:rPr>
            <w:rStyle w:val="af8"/>
            <w:noProof/>
          </w:rPr>
          <w:t>Вход в систему и карта сайта</w:t>
        </w:r>
        <w:r>
          <w:rPr>
            <w:noProof/>
            <w:webHidden/>
          </w:rPr>
          <w:tab/>
        </w:r>
        <w:r>
          <w:rPr>
            <w:noProof/>
            <w:webHidden/>
          </w:rPr>
          <w:fldChar w:fldCharType="begin"/>
        </w:r>
        <w:r>
          <w:rPr>
            <w:noProof/>
            <w:webHidden/>
          </w:rPr>
          <w:instrText xml:space="preserve"> PAGEREF _Toc331608007 \h </w:instrText>
        </w:r>
        <w:r>
          <w:rPr>
            <w:noProof/>
            <w:webHidden/>
          </w:rPr>
        </w:r>
        <w:r>
          <w:rPr>
            <w:noProof/>
            <w:webHidden/>
          </w:rPr>
          <w:fldChar w:fldCharType="separate"/>
        </w:r>
        <w:r w:rsidR="00B710EB">
          <w:rPr>
            <w:noProof/>
            <w:webHidden/>
          </w:rPr>
          <w:t>90</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08" w:history="1">
        <w:r w:rsidRPr="0002087D">
          <w:rPr>
            <w:rStyle w:val="af8"/>
            <w:rFonts w:eastAsia="Arial Unicode MS"/>
            <w:noProof/>
          </w:rPr>
          <w:t>4.2</w:t>
        </w:r>
        <w:r>
          <w:rPr>
            <w:rFonts w:asciiTheme="minorHAnsi" w:eastAsiaTheme="minorEastAsia" w:hAnsiTheme="minorHAnsi" w:cstheme="minorBidi"/>
            <w:noProof/>
            <w:kern w:val="0"/>
            <w:lang w:bidi="ar-SA"/>
          </w:rPr>
          <w:tab/>
        </w:r>
        <w:r w:rsidRPr="0002087D">
          <w:rPr>
            <w:rStyle w:val="af8"/>
            <w:noProof/>
            <w:lang w:val="en-US"/>
          </w:rPr>
          <w:t xml:space="preserve">VoIP Configuration </w:t>
        </w:r>
        <w:r w:rsidRPr="0002087D">
          <w:rPr>
            <w:rStyle w:val="af8"/>
            <w:noProof/>
          </w:rPr>
          <w:t xml:space="preserve">(Конфигурация </w:t>
        </w:r>
        <w:r w:rsidRPr="0002087D">
          <w:rPr>
            <w:rStyle w:val="af8"/>
            <w:noProof/>
            <w:lang w:val="en-US"/>
          </w:rPr>
          <w:t>VoIP</w:t>
        </w:r>
        <w:r w:rsidRPr="0002087D">
          <w:rPr>
            <w:rStyle w:val="af8"/>
            <w:noProof/>
          </w:rPr>
          <w:t>)</w:t>
        </w:r>
        <w:r>
          <w:rPr>
            <w:noProof/>
            <w:webHidden/>
          </w:rPr>
          <w:tab/>
        </w:r>
        <w:r>
          <w:rPr>
            <w:noProof/>
            <w:webHidden/>
          </w:rPr>
          <w:fldChar w:fldCharType="begin"/>
        </w:r>
        <w:r>
          <w:rPr>
            <w:noProof/>
            <w:webHidden/>
          </w:rPr>
          <w:instrText xml:space="preserve"> PAGEREF _Toc331608008 \h </w:instrText>
        </w:r>
        <w:r>
          <w:rPr>
            <w:noProof/>
            <w:webHidden/>
          </w:rPr>
        </w:r>
        <w:r>
          <w:rPr>
            <w:noProof/>
            <w:webHidden/>
          </w:rPr>
          <w:fldChar w:fldCharType="separate"/>
        </w:r>
        <w:r w:rsidR="00B710EB">
          <w:rPr>
            <w:noProof/>
            <w:webHidden/>
          </w:rPr>
          <w:t>92</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09" w:history="1">
        <w:r w:rsidRPr="0002087D">
          <w:rPr>
            <w:rStyle w:val="af8"/>
            <w:rFonts w:eastAsia="Arial Unicode MS"/>
            <w:noProof/>
          </w:rPr>
          <w:t>4.3</w:t>
        </w:r>
        <w:r>
          <w:rPr>
            <w:rFonts w:asciiTheme="minorHAnsi" w:eastAsiaTheme="minorEastAsia" w:hAnsiTheme="minorHAnsi" w:cstheme="minorBidi"/>
            <w:noProof/>
            <w:kern w:val="0"/>
            <w:lang w:bidi="ar-SA"/>
          </w:rPr>
          <w:tab/>
        </w:r>
        <w:r w:rsidRPr="0002087D">
          <w:rPr>
            <w:rStyle w:val="af8"/>
            <w:noProof/>
            <w:lang w:val="en-US"/>
          </w:rPr>
          <w:t xml:space="preserve">LAN Configuration </w:t>
        </w:r>
        <w:r w:rsidRPr="0002087D">
          <w:rPr>
            <w:rStyle w:val="af8"/>
            <w:noProof/>
          </w:rPr>
          <w:t>(Настройка локальной сети)</w:t>
        </w:r>
        <w:r>
          <w:rPr>
            <w:noProof/>
            <w:webHidden/>
          </w:rPr>
          <w:tab/>
        </w:r>
        <w:r>
          <w:rPr>
            <w:noProof/>
            <w:webHidden/>
          </w:rPr>
          <w:fldChar w:fldCharType="begin"/>
        </w:r>
        <w:r>
          <w:rPr>
            <w:noProof/>
            <w:webHidden/>
          </w:rPr>
          <w:instrText xml:space="preserve"> PAGEREF _Toc331608009 \h </w:instrText>
        </w:r>
        <w:r>
          <w:rPr>
            <w:noProof/>
            <w:webHidden/>
          </w:rPr>
        </w:r>
        <w:r>
          <w:rPr>
            <w:noProof/>
            <w:webHidden/>
          </w:rPr>
          <w:fldChar w:fldCharType="separate"/>
        </w:r>
        <w:r w:rsidR="00B710EB">
          <w:rPr>
            <w:noProof/>
            <w:webHidden/>
          </w:rPr>
          <w:t>96</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10" w:history="1">
        <w:r w:rsidRPr="0002087D">
          <w:rPr>
            <w:rStyle w:val="af8"/>
            <w:rFonts w:eastAsia="Arial Unicode MS"/>
            <w:noProof/>
          </w:rPr>
          <w:t>4.4</w:t>
        </w:r>
        <w:r>
          <w:rPr>
            <w:rFonts w:asciiTheme="minorHAnsi" w:eastAsiaTheme="minorEastAsia" w:hAnsiTheme="minorHAnsi" w:cstheme="minorBidi"/>
            <w:noProof/>
            <w:kern w:val="0"/>
            <w:lang w:bidi="ar-SA"/>
          </w:rPr>
          <w:tab/>
        </w:r>
        <w:r w:rsidRPr="0002087D">
          <w:rPr>
            <w:rStyle w:val="af8"/>
            <w:noProof/>
            <w:lang w:val="en-US"/>
          </w:rPr>
          <w:t xml:space="preserve">Call Preferences </w:t>
        </w:r>
        <w:r w:rsidRPr="0002087D">
          <w:rPr>
            <w:rStyle w:val="af8"/>
            <w:noProof/>
          </w:rPr>
          <w:t>(Настройка вызовов)</w:t>
        </w:r>
        <w:r>
          <w:rPr>
            <w:noProof/>
            <w:webHidden/>
          </w:rPr>
          <w:tab/>
        </w:r>
        <w:r>
          <w:rPr>
            <w:noProof/>
            <w:webHidden/>
          </w:rPr>
          <w:fldChar w:fldCharType="begin"/>
        </w:r>
        <w:r>
          <w:rPr>
            <w:noProof/>
            <w:webHidden/>
          </w:rPr>
          <w:instrText xml:space="preserve"> PAGEREF _Toc331608010 \h </w:instrText>
        </w:r>
        <w:r>
          <w:rPr>
            <w:noProof/>
            <w:webHidden/>
          </w:rPr>
        </w:r>
        <w:r>
          <w:rPr>
            <w:noProof/>
            <w:webHidden/>
          </w:rPr>
          <w:fldChar w:fldCharType="separate"/>
        </w:r>
        <w:r w:rsidR="00B710EB">
          <w:rPr>
            <w:noProof/>
            <w:webHidden/>
          </w:rPr>
          <w:t>98</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11" w:history="1">
        <w:r w:rsidRPr="0002087D">
          <w:rPr>
            <w:rStyle w:val="af8"/>
            <w:rFonts w:eastAsia="Arial Unicode MS"/>
            <w:noProof/>
          </w:rPr>
          <w:t>4.5</w:t>
        </w:r>
        <w:r>
          <w:rPr>
            <w:rFonts w:asciiTheme="minorHAnsi" w:eastAsiaTheme="minorEastAsia" w:hAnsiTheme="minorHAnsi" w:cstheme="minorBidi"/>
            <w:noProof/>
            <w:kern w:val="0"/>
            <w:lang w:bidi="ar-SA"/>
          </w:rPr>
          <w:tab/>
        </w:r>
        <w:r w:rsidRPr="0002087D">
          <w:rPr>
            <w:rStyle w:val="af8"/>
            <w:noProof/>
            <w:lang w:val="en-US"/>
          </w:rPr>
          <w:t xml:space="preserve">Dial Plan </w:t>
        </w:r>
        <w:r w:rsidRPr="0002087D">
          <w:rPr>
            <w:rStyle w:val="af8"/>
            <w:noProof/>
          </w:rPr>
          <w:t>(Таблица обработки исходящего набора)</w:t>
        </w:r>
        <w:r>
          <w:rPr>
            <w:noProof/>
            <w:webHidden/>
          </w:rPr>
          <w:tab/>
        </w:r>
        <w:r>
          <w:rPr>
            <w:noProof/>
            <w:webHidden/>
          </w:rPr>
          <w:fldChar w:fldCharType="begin"/>
        </w:r>
        <w:r>
          <w:rPr>
            <w:noProof/>
            <w:webHidden/>
          </w:rPr>
          <w:instrText xml:space="preserve"> PAGEREF _Toc331608011 \h </w:instrText>
        </w:r>
        <w:r>
          <w:rPr>
            <w:noProof/>
            <w:webHidden/>
          </w:rPr>
        </w:r>
        <w:r>
          <w:rPr>
            <w:noProof/>
            <w:webHidden/>
          </w:rPr>
          <w:fldChar w:fldCharType="separate"/>
        </w:r>
        <w:r w:rsidR="00B710EB">
          <w:rPr>
            <w:noProof/>
            <w:webHidden/>
          </w:rPr>
          <w:t>101</w:t>
        </w:r>
        <w:r>
          <w:rPr>
            <w:noProof/>
            <w:webHidden/>
          </w:rPr>
          <w:fldChar w:fldCharType="end"/>
        </w:r>
      </w:hyperlink>
    </w:p>
    <w:p w:rsidR="00BF7D86" w:rsidRDefault="00BF7D86">
      <w:pPr>
        <w:pStyle w:val="31"/>
        <w:rPr>
          <w:rFonts w:asciiTheme="minorHAnsi" w:eastAsiaTheme="minorEastAsia" w:hAnsiTheme="minorHAnsi" w:cstheme="minorBidi"/>
          <w:noProof/>
          <w:kern w:val="0"/>
          <w:lang w:bidi="ar-SA"/>
        </w:rPr>
      </w:pPr>
      <w:hyperlink w:anchor="_Toc331608012" w:history="1">
        <w:r w:rsidRPr="0002087D">
          <w:rPr>
            <w:rStyle w:val="af8"/>
            <w:noProof/>
          </w:rPr>
          <w:t>4.5.1</w:t>
        </w:r>
        <w:r>
          <w:rPr>
            <w:rFonts w:asciiTheme="minorHAnsi" w:eastAsiaTheme="minorEastAsia" w:hAnsiTheme="minorHAnsi" w:cstheme="minorBidi"/>
            <w:noProof/>
            <w:kern w:val="0"/>
            <w:lang w:bidi="ar-SA"/>
          </w:rPr>
          <w:tab/>
        </w:r>
        <w:r w:rsidRPr="0002087D">
          <w:rPr>
            <w:rStyle w:val="af8"/>
            <w:noProof/>
            <w:lang w:val="en-US"/>
          </w:rPr>
          <w:t xml:space="preserve">Digit Map Table </w:t>
        </w:r>
        <w:r w:rsidRPr="0002087D">
          <w:rPr>
            <w:rStyle w:val="af8"/>
            <w:noProof/>
          </w:rPr>
          <w:t>(Таблица модификации исходящего набора)</w:t>
        </w:r>
        <w:r>
          <w:rPr>
            <w:noProof/>
            <w:webHidden/>
          </w:rPr>
          <w:tab/>
        </w:r>
        <w:r>
          <w:rPr>
            <w:noProof/>
            <w:webHidden/>
          </w:rPr>
          <w:fldChar w:fldCharType="begin"/>
        </w:r>
        <w:r>
          <w:rPr>
            <w:noProof/>
            <w:webHidden/>
          </w:rPr>
          <w:instrText xml:space="preserve"> PAGEREF _Toc331608012 \h </w:instrText>
        </w:r>
        <w:r>
          <w:rPr>
            <w:noProof/>
            <w:webHidden/>
          </w:rPr>
        </w:r>
        <w:r>
          <w:rPr>
            <w:noProof/>
            <w:webHidden/>
          </w:rPr>
          <w:fldChar w:fldCharType="separate"/>
        </w:r>
        <w:r w:rsidR="00B710EB">
          <w:rPr>
            <w:noProof/>
            <w:webHidden/>
          </w:rPr>
          <w:t>101</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13" w:history="1">
        <w:r w:rsidRPr="0002087D">
          <w:rPr>
            <w:rStyle w:val="af8"/>
            <w:rFonts w:eastAsia="Arial Unicode MS"/>
            <w:noProof/>
          </w:rPr>
          <w:t>4.6</w:t>
        </w:r>
        <w:r>
          <w:rPr>
            <w:rFonts w:asciiTheme="minorHAnsi" w:eastAsiaTheme="minorEastAsia" w:hAnsiTheme="minorHAnsi" w:cstheme="minorBidi"/>
            <w:noProof/>
            <w:kern w:val="0"/>
            <w:lang w:bidi="ar-SA"/>
          </w:rPr>
          <w:tab/>
        </w:r>
        <w:r w:rsidRPr="0002087D">
          <w:rPr>
            <w:rStyle w:val="af8"/>
            <w:noProof/>
            <w:lang w:val="en-US"/>
          </w:rPr>
          <w:t xml:space="preserve">Phone Information </w:t>
        </w:r>
        <w:r w:rsidRPr="0002087D">
          <w:rPr>
            <w:rStyle w:val="af8"/>
            <w:noProof/>
          </w:rPr>
          <w:t>(Информация о телефоне)</w:t>
        </w:r>
        <w:r>
          <w:rPr>
            <w:noProof/>
            <w:webHidden/>
          </w:rPr>
          <w:tab/>
        </w:r>
        <w:r>
          <w:rPr>
            <w:noProof/>
            <w:webHidden/>
          </w:rPr>
          <w:fldChar w:fldCharType="begin"/>
        </w:r>
        <w:r>
          <w:rPr>
            <w:noProof/>
            <w:webHidden/>
          </w:rPr>
          <w:instrText xml:space="preserve"> PAGEREF _Toc331608013 \h </w:instrText>
        </w:r>
        <w:r>
          <w:rPr>
            <w:noProof/>
            <w:webHidden/>
          </w:rPr>
        </w:r>
        <w:r>
          <w:rPr>
            <w:noProof/>
            <w:webHidden/>
          </w:rPr>
          <w:fldChar w:fldCharType="separate"/>
        </w:r>
        <w:r w:rsidR="00B710EB">
          <w:rPr>
            <w:noProof/>
            <w:webHidden/>
          </w:rPr>
          <w:t>104</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14" w:history="1">
        <w:r w:rsidRPr="0002087D">
          <w:rPr>
            <w:rStyle w:val="af8"/>
            <w:rFonts w:eastAsia="Arial Unicode MS"/>
            <w:noProof/>
          </w:rPr>
          <w:t>4.7</w:t>
        </w:r>
        <w:r>
          <w:rPr>
            <w:rFonts w:asciiTheme="minorHAnsi" w:eastAsiaTheme="minorEastAsia" w:hAnsiTheme="minorHAnsi" w:cstheme="minorBidi"/>
            <w:noProof/>
            <w:kern w:val="0"/>
            <w:lang w:bidi="ar-SA"/>
          </w:rPr>
          <w:tab/>
        </w:r>
        <w:r w:rsidRPr="0002087D">
          <w:rPr>
            <w:rStyle w:val="af8"/>
            <w:noProof/>
            <w:lang w:val="en-US"/>
          </w:rPr>
          <w:t xml:space="preserve">Phone Settings </w:t>
        </w:r>
        <w:r w:rsidRPr="0002087D">
          <w:rPr>
            <w:rStyle w:val="af8"/>
            <w:noProof/>
          </w:rPr>
          <w:t>(Настройки телефона)</w:t>
        </w:r>
        <w:r>
          <w:rPr>
            <w:noProof/>
            <w:webHidden/>
          </w:rPr>
          <w:tab/>
        </w:r>
        <w:r>
          <w:rPr>
            <w:noProof/>
            <w:webHidden/>
          </w:rPr>
          <w:fldChar w:fldCharType="begin"/>
        </w:r>
        <w:r>
          <w:rPr>
            <w:noProof/>
            <w:webHidden/>
          </w:rPr>
          <w:instrText xml:space="preserve"> PAGEREF _Toc331608014 \h </w:instrText>
        </w:r>
        <w:r>
          <w:rPr>
            <w:noProof/>
            <w:webHidden/>
          </w:rPr>
        </w:r>
        <w:r>
          <w:rPr>
            <w:noProof/>
            <w:webHidden/>
          </w:rPr>
          <w:fldChar w:fldCharType="separate"/>
        </w:r>
        <w:r w:rsidR="00B710EB">
          <w:rPr>
            <w:noProof/>
            <w:webHidden/>
          </w:rPr>
          <w:t>105</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15" w:history="1">
        <w:r w:rsidRPr="0002087D">
          <w:rPr>
            <w:rStyle w:val="af8"/>
            <w:rFonts w:eastAsia="Arial Unicode MS"/>
            <w:noProof/>
          </w:rPr>
          <w:t>4.8</w:t>
        </w:r>
        <w:r>
          <w:rPr>
            <w:rFonts w:asciiTheme="minorHAnsi" w:eastAsiaTheme="minorEastAsia" w:hAnsiTheme="minorHAnsi" w:cstheme="minorBidi"/>
            <w:noProof/>
            <w:kern w:val="0"/>
            <w:lang w:bidi="ar-SA"/>
          </w:rPr>
          <w:tab/>
        </w:r>
        <w:r w:rsidRPr="0002087D">
          <w:rPr>
            <w:rStyle w:val="af8"/>
            <w:noProof/>
            <w:lang w:val="en-US"/>
          </w:rPr>
          <w:t xml:space="preserve">Phone Book </w:t>
        </w:r>
        <w:r w:rsidRPr="0002087D">
          <w:rPr>
            <w:rStyle w:val="af8"/>
            <w:noProof/>
          </w:rPr>
          <w:t>(Телефонная книга)</w:t>
        </w:r>
        <w:r>
          <w:rPr>
            <w:noProof/>
            <w:webHidden/>
          </w:rPr>
          <w:tab/>
        </w:r>
        <w:r>
          <w:rPr>
            <w:noProof/>
            <w:webHidden/>
          </w:rPr>
          <w:fldChar w:fldCharType="begin"/>
        </w:r>
        <w:r>
          <w:rPr>
            <w:noProof/>
            <w:webHidden/>
          </w:rPr>
          <w:instrText xml:space="preserve"> PAGEREF _Toc331608015 \h </w:instrText>
        </w:r>
        <w:r>
          <w:rPr>
            <w:noProof/>
            <w:webHidden/>
          </w:rPr>
        </w:r>
        <w:r>
          <w:rPr>
            <w:noProof/>
            <w:webHidden/>
          </w:rPr>
          <w:fldChar w:fldCharType="separate"/>
        </w:r>
        <w:r w:rsidR="00B710EB">
          <w:rPr>
            <w:noProof/>
            <w:webHidden/>
          </w:rPr>
          <w:t>108</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16" w:history="1">
        <w:r w:rsidRPr="0002087D">
          <w:rPr>
            <w:rStyle w:val="af8"/>
            <w:rFonts w:eastAsia="Arial Unicode MS"/>
            <w:noProof/>
          </w:rPr>
          <w:t>4.9</w:t>
        </w:r>
        <w:r>
          <w:rPr>
            <w:rFonts w:asciiTheme="minorHAnsi" w:eastAsiaTheme="minorEastAsia" w:hAnsiTheme="minorHAnsi" w:cstheme="minorBidi"/>
            <w:noProof/>
            <w:kern w:val="0"/>
            <w:lang w:bidi="ar-SA"/>
          </w:rPr>
          <w:tab/>
        </w:r>
        <w:r w:rsidRPr="0002087D">
          <w:rPr>
            <w:rStyle w:val="af8"/>
            <w:noProof/>
            <w:lang w:val="en-US"/>
          </w:rPr>
          <w:t xml:space="preserve">Flexible Button </w:t>
        </w:r>
        <w:r w:rsidRPr="0002087D">
          <w:rPr>
            <w:rStyle w:val="af8"/>
            <w:noProof/>
          </w:rPr>
          <w:t>(Программируемые кнопки)</w:t>
        </w:r>
        <w:r>
          <w:rPr>
            <w:noProof/>
            <w:webHidden/>
          </w:rPr>
          <w:tab/>
        </w:r>
        <w:r>
          <w:rPr>
            <w:noProof/>
            <w:webHidden/>
          </w:rPr>
          <w:fldChar w:fldCharType="begin"/>
        </w:r>
        <w:r>
          <w:rPr>
            <w:noProof/>
            <w:webHidden/>
          </w:rPr>
          <w:instrText xml:space="preserve"> PAGEREF _Toc331608016 \h </w:instrText>
        </w:r>
        <w:r>
          <w:rPr>
            <w:noProof/>
            <w:webHidden/>
          </w:rPr>
        </w:r>
        <w:r>
          <w:rPr>
            <w:noProof/>
            <w:webHidden/>
          </w:rPr>
          <w:fldChar w:fldCharType="separate"/>
        </w:r>
        <w:r w:rsidR="00B710EB">
          <w:rPr>
            <w:noProof/>
            <w:webHidden/>
          </w:rPr>
          <w:t>111</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17" w:history="1">
        <w:r w:rsidRPr="0002087D">
          <w:rPr>
            <w:rStyle w:val="af8"/>
            <w:rFonts w:eastAsia="Arial Unicode MS"/>
            <w:noProof/>
          </w:rPr>
          <w:t>4.10</w:t>
        </w:r>
        <w:r>
          <w:rPr>
            <w:rFonts w:asciiTheme="minorHAnsi" w:eastAsiaTheme="minorEastAsia" w:hAnsiTheme="minorHAnsi" w:cstheme="minorBidi"/>
            <w:noProof/>
            <w:kern w:val="0"/>
            <w:lang w:bidi="ar-SA"/>
          </w:rPr>
          <w:tab/>
        </w:r>
        <w:r w:rsidRPr="0002087D">
          <w:rPr>
            <w:rStyle w:val="af8"/>
            <w:noProof/>
            <w:lang w:val="en-US"/>
          </w:rPr>
          <w:t xml:space="preserve">Call Log </w:t>
        </w:r>
        <w:r w:rsidRPr="0002087D">
          <w:rPr>
            <w:rStyle w:val="af8"/>
            <w:noProof/>
          </w:rPr>
          <w:t>(Журнал вызовов)</w:t>
        </w:r>
        <w:r>
          <w:rPr>
            <w:noProof/>
            <w:webHidden/>
          </w:rPr>
          <w:tab/>
        </w:r>
        <w:r>
          <w:rPr>
            <w:noProof/>
            <w:webHidden/>
          </w:rPr>
          <w:fldChar w:fldCharType="begin"/>
        </w:r>
        <w:r>
          <w:rPr>
            <w:noProof/>
            <w:webHidden/>
          </w:rPr>
          <w:instrText xml:space="preserve"> PAGEREF _Toc331608017 \h </w:instrText>
        </w:r>
        <w:r>
          <w:rPr>
            <w:noProof/>
            <w:webHidden/>
          </w:rPr>
        </w:r>
        <w:r>
          <w:rPr>
            <w:noProof/>
            <w:webHidden/>
          </w:rPr>
          <w:fldChar w:fldCharType="separate"/>
        </w:r>
        <w:r w:rsidR="00B710EB">
          <w:rPr>
            <w:noProof/>
            <w:webHidden/>
          </w:rPr>
          <w:t>112</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18" w:history="1">
        <w:r w:rsidRPr="0002087D">
          <w:rPr>
            <w:rStyle w:val="af8"/>
            <w:rFonts w:eastAsia="Arial Unicode MS"/>
            <w:noProof/>
          </w:rPr>
          <w:t>4.11</w:t>
        </w:r>
        <w:r>
          <w:rPr>
            <w:rFonts w:asciiTheme="minorHAnsi" w:eastAsiaTheme="minorEastAsia" w:hAnsiTheme="minorHAnsi" w:cstheme="minorBidi"/>
            <w:noProof/>
            <w:kern w:val="0"/>
            <w:lang w:bidi="ar-SA"/>
          </w:rPr>
          <w:tab/>
        </w:r>
        <w:r w:rsidRPr="0002087D">
          <w:rPr>
            <w:rStyle w:val="af8"/>
            <w:noProof/>
            <w:lang w:val="en-US"/>
          </w:rPr>
          <w:t xml:space="preserve">Network Time Configuration </w:t>
        </w:r>
        <w:r w:rsidRPr="0002087D">
          <w:rPr>
            <w:rStyle w:val="af8"/>
            <w:noProof/>
          </w:rPr>
          <w:t>(Настройка времени по сети)</w:t>
        </w:r>
        <w:r>
          <w:rPr>
            <w:noProof/>
            <w:webHidden/>
          </w:rPr>
          <w:tab/>
        </w:r>
        <w:r>
          <w:rPr>
            <w:noProof/>
            <w:webHidden/>
          </w:rPr>
          <w:fldChar w:fldCharType="begin"/>
        </w:r>
        <w:r>
          <w:rPr>
            <w:noProof/>
            <w:webHidden/>
          </w:rPr>
          <w:instrText xml:space="preserve"> PAGEREF _Toc331608018 \h </w:instrText>
        </w:r>
        <w:r>
          <w:rPr>
            <w:noProof/>
            <w:webHidden/>
          </w:rPr>
        </w:r>
        <w:r>
          <w:rPr>
            <w:noProof/>
            <w:webHidden/>
          </w:rPr>
          <w:fldChar w:fldCharType="separate"/>
        </w:r>
        <w:r w:rsidR="00B710EB">
          <w:rPr>
            <w:noProof/>
            <w:webHidden/>
          </w:rPr>
          <w:t>113</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19" w:history="1">
        <w:r w:rsidRPr="0002087D">
          <w:rPr>
            <w:rStyle w:val="af8"/>
            <w:rFonts w:eastAsia="Arial Unicode MS"/>
            <w:noProof/>
          </w:rPr>
          <w:t>4.12</w:t>
        </w:r>
        <w:r>
          <w:rPr>
            <w:rFonts w:asciiTheme="minorHAnsi" w:eastAsiaTheme="minorEastAsia" w:hAnsiTheme="minorHAnsi" w:cstheme="minorBidi"/>
            <w:noProof/>
            <w:kern w:val="0"/>
            <w:lang w:bidi="ar-SA"/>
          </w:rPr>
          <w:tab/>
        </w:r>
        <w:r w:rsidRPr="0002087D">
          <w:rPr>
            <w:rStyle w:val="af8"/>
            <w:noProof/>
            <w:lang w:val="en-US"/>
          </w:rPr>
          <w:t xml:space="preserve">Upgrade Configuration </w:t>
        </w:r>
        <w:r w:rsidRPr="0002087D">
          <w:rPr>
            <w:rStyle w:val="af8"/>
            <w:noProof/>
          </w:rPr>
          <w:t>(Обновление конфигурации)</w:t>
        </w:r>
        <w:r>
          <w:rPr>
            <w:noProof/>
            <w:webHidden/>
          </w:rPr>
          <w:tab/>
        </w:r>
        <w:r>
          <w:rPr>
            <w:noProof/>
            <w:webHidden/>
          </w:rPr>
          <w:fldChar w:fldCharType="begin"/>
        </w:r>
        <w:r>
          <w:rPr>
            <w:noProof/>
            <w:webHidden/>
          </w:rPr>
          <w:instrText xml:space="preserve"> PAGEREF _Toc331608019 \h </w:instrText>
        </w:r>
        <w:r>
          <w:rPr>
            <w:noProof/>
            <w:webHidden/>
          </w:rPr>
        </w:r>
        <w:r>
          <w:rPr>
            <w:noProof/>
            <w:webHidden/>
          </w:rPr>
          <w:fldChar w:fldCharType="separate"/>
        </w:r>
        <w:r w:rsidR="00B710EB">
          <w:rPr>
            <w:noProof/>
            <w:webHidden/>
          </w:rPr>
          <w:t>115</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20" w:history="1">
        <w:r w:rsidRPr="0002087D">
          <w:rPr>
            <w:rStyle w:val="af8"/>
            <w:rFonts w:eastAsia="Arial Unicode MS"/>
            <w:noProof/>
          </w:rPr>
          <w:t>4.13</w:t>
        </w:r>
        <w:r>
          <w:rPr>
            <w:rFonts w:asciiTheme="minorHAnsi" w:eastAsiaTheme="minorEastAsia" w:hAnsiTheme="minorHAnsi" w:cstheme="minorBidi"/>
            <w:noProof/>
            <w:kern w:val="0"/>
            <w:lang w:bidi="ar-SA"/>
          </w:rPr>
          <w:tab/>
        </w:r>
        <w:r w:rsidRPr="0002087D">
          <w:rPr>
            <w:rStyle w:val="af8"/>
            <w:noProof/>
            <w:lang w:val="en-US"/>
          </w:rPr>
          <w:t xml:space="preserve">QoS Configuration </w:t>
        </w:r>
        <w:r w:rsidRPr="0002087D">
          <w:rPr>
            <w:rStyle w:val="af8"/>
            <w:noProof/>
          </w:rPr>
          <w:t xml:space="preserve">(Конфигурация </w:t>
        </w:r>
        <w:r w:rsidRPr="0002087D">
          <w:rPr>
            <w:rStyle w:val="af8"/>
            <w:noProof/>
            <w:lang w:val="en-US"/>
          </w:rPr>
          <w:t>QoS</w:t>
        </w:r>
        <w:r w:rsidRPr="0002087D">
          <w:rPr>
            <w:rStyle w:val="af8"/>
            <w:noProof/>
          </w:rPr>
          <w:t>)</w:t>
        </w:r>
        <w:r>
          <w:rPr>
            <w:noProof/>
            <w:webHidden/>
          </w:rPr>
          <w:tab/>
        </w:r>
        <w:r>
          <w:rPr>
            <w:noProof/>
            <w:webHidden/>
          </w:rPr>
          <w:fldChar w:fldCharType="begin"/>
        </w:r>
        <w:r>
          <w:rPr>
            <w:noProof/>
            <w:webHidden/>
          </w:rPr>
          <w:instrText xml:space="preserve"> PAGEREF _Toc331608020 \h </w:instrText>
        </w:r>
        <w:r>
          <w:rPr>
            <w:noProof/>
            <w:webHidden/>
          </w:rPr>
        </w:r>
        <w:r>
          <w:rPr>
            <w:noProof/>
            <w:webHidden/>
          </w:rPr>
          <w:fldChar w:fldCharType="separate"/>
        </w:r>
        <w:r w:rsidR="00B710EB">
          <w:rPr>
            <w:noProof/>
            <w:webHidden/>
          </w:rPr>
          <w:t>118</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21" w:history="1">
        <w:r w:rsidRPr="0002087D">
          <w:rPr>
            <w:rStyle w:val="af8"/>
            <w:rFonts w:eastAsia="Arial Unicode MS"/>
            <w:noProof/>
          </w:rPr>
          <w:t>4.14</w:t>
        </w:r>
        <w:r>
          <w:rPr>
            <w:rFonts w:asciiTheme="minorHAnsi" w:eastAsiaTheme="minorEastAsia" w:hAnsiTheme="minorHAnsi" w:cstheme="minorBidi"/>
            <w:noProof/>
            <w:kern w:val="0"/>
            <w:lang w:bidi="ar-SA"/>
          </w:rPr>
          <w:tab/>
        </w:r>
        <w:r w:rsidRPr="0002087D">
          <w:rPr>
            <w:rStyle w:val="af8"/>
            <w:noProof/>
            <w:lang w:val="en-US"/>
          </w:rPr>
          <w:t xml:space="preserve">Load Default </w:t>
        </w:r>
        <w:r w:rsidRPr="0002087D">
          <w:rPr>
            <w:rStyle w:val="af8"/>
            <w:noProof/>
          </w:rPr>
          <w:t>(Возврат к заводским настройкам)</w:t>
        </w:r>
        <w:r>
          <w:rPr>
            <w:noProof/>
            <w:webHidden/>
          </w:rPr>
          <w:tab/>
        </w:r>
        <w:r>
          <w:rPr>
            <w:noProof/>
            <w:webHidden/>
          </w:rPr>
          <w:fldChar w:fldCharType="begin"/>
        </w:r>
        <w:r>
          <w:rPr>
            <w:noProof/>
            <w:webHidden/>
          </w:rPr>
          <w:instrText xml:space="preserve"> PAGEREF _Toc331608021 \h </w:instrText>
        </w:r>
        <w:r>
          <w:rPr>
            <w:noProof/>
            <w:webHidden/>
          </w:rPr>
        </w:r>
        <w:r>
          <w:rPr>
            <w:noProof/>
            <w:webHidden/>
          </w:rPr>
          <w:fldChar w:fldCharType="separate"/>
        </w:r>
        <w:r w:rsidR="00B710EB">
          <w:rPr>
            <w:noProof/>
            <w:webHidden/>
          </w:rPr>
          <w:t>121</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22" w:history="1">
        <w:r w:rsidRPr="0002087D">
          <w:rPr>
            <w:rStyle w:val="af8"/>
            <w:rFonts w:eastAsia="Arial Unicode MS"/>
            <w:noProof/>
          </w:rPr>
          <w:t>4.15</w:t>
        </w:r>
        <w:r>
          <w:rPr>
            <w:rFonts w:asciiTheme="minorHAnsi" w:eastAsiaTheme="minorEastAsia" w:hAnsiTheme="minorHAnsi" w:cstheme="minorBidi"/>
            <w:noProof/>
            <w:kern w:val="0"/>
            <w:lang w:bidi="ar-SA"/>
          </w:rPr>
          <w:tab/>
        </w:r>
        <w:r w:rsidRPr="0002087D">
          <w:rPr>
            <w:rStyle w:val="af8"/>
            <w:noProof/>
            <w:lang w:val="en-US"/>
          </w:rPr>
          <w:t xml:space="preserve">Reboot </w:t>
        </w:r>
        <w:r w:rsidRPr="0002087D">
          <w:rPr>
            <w:rStyle w:val="af8"/>
            <w:noProof/>
          </w:rPr>
          <w:t>(Перезагрузка)</w:t>
        </w:r>
        <w:r>
          <w:rPr>
            <w:noProof/>
            <w:webHidden/>
          </w:rPr>
          <w:tab/>
        </w:r>
        <w:r>
          <w:rPr>
            <w:noProof/>
            <w:webHidden/>
          </w:rPr>
          <w:fldChar w:fldCharType="begin"/>
        </w:r>
        <w:r>
          <w:rPr>
            <w:noProof/>
            <w:webHidden/>
          </w:rPr>
          <w:instrText xml:space="preserve"> PAGEREF _Toc331608022 \h </w:instrText>
        </w:r>
        <w:r>
          <w:rPr>
            <w:noProof/>
            <w:webHidden/>
          </w:rPr>
        </w:r>
        <w:r>
          <w:rPr>
            <w:noProof/>
            <w:webHidden/>
          </w:rPr>
          <w:fldChar w:fldCharType="separate"/>
        </w:r>
        <w:r w:rsidR="00B710EB">
          <w:rPr>
            <w:noProof/>
            <w:webHidden/>
          </w:rPr>
          <w:t>122</w:t>
        </w:r>
        <w:r>
          <w:rPr>
            <w:noProof/>
            <w:webHidden/>
          </w:rPr>
          <w:fldChar w:fldCharType="end"/>
        </w:r>
      </w:hyperlink>
    </w:p>
    <w:p w:rsidR="00BF7D86" w:rsidRDefault="00BF7D86">
      <w:pPr>
        <w:pStyle w:val="11"/>
        <w:rPr>
          <w:rFonts w:asciiTheme="minorHAnsi" w:eastAsiaTheme="minorEastAsia" w:hAnsiTheme="minorHAnsi" w:cstheme="minorBidi"/>
          <w:b w:val="0"/>
          <w:bCs w:val="0"/>
          <w:noProof/>
          <w:kern w:val="0"/>
          <w:sz w:val="22"/>
          <w:szCs w:val="22"/>
          <w:lang w:bidi="ar-SA"/>
        </w:rPr>
      </w:pPr>
      <w:hyperlink w:anchor="_Toc331608023" w:history="1">
        <w:r w:rsidRPr="0002087D">
          <w:rPr>
            <w:rStyle w:val="af8"/>
            <w:noProof/>
          </w:rPr>
          <w:t>5.</w:t>
        </w:r>
        <w:r>
          <w:rPr>
            <w:rFonts w:asciiTheme="minorHAnsi" w:eastAsiaTheme="minorEastAsia" w:hAnsiTheme="minorHAnsi" w:cstheme="minorBidi"/>
            <w:b w:val="0"/>
            <w:bCs w:val="0"/>
            <w:noProof/>
            <w:kern w:val="0"/>
            <w:sz w:val="22"/>
            <w:szCs w:val="22"/>
            <w:lang w:bidi="ar-SA"/>
          </w:rPr>
          <w:tab/>
        </w:r>
        <w:r w:rsidRPr="0002087D">
          <w:rPr>
            <w:rStyle w:val="af8"/>
            <w:noProof/>
          </w:rPr>
          <w:t>Поиск неисправностей</w:t>
        </w:r>
        <w:r>
          <w:rPr>
            <w:noProof/>
            <w:webHidden/>
          </w:rPr>
          <w:tab/>
        </w:r>
        <w:r>
          <w:rPr>
            <w:noProof/>
            <w:webHidden/>
          </w:rPr>
          <w:fldChar w:fldCharType="begin"/>
        </w:r>
        <w:r>
          <w:rPr>
            <w:noProof/>
            <w:webHidden/>
          </w:rPr>
          <w:instrText xml:space="preserve"> PAGEREF _Toc331608023 \h </w:instrText>
        </w:r>
        <w:r>
          <w:rPr>
            <w:noProof/>
            <w:webHidden/>
          </w:rPr>
        </w:r>
        <w:r>
          <w:rPr>
            <w:noProof/>
            <w:webHidden/>
          </w:rPr>
          <w:fldChar w:fldCharType="separate"/>
        </w:r>
        <w:r w:rsidR="00B710EB">
          <w:rPr>
            <w:noProof/>
            <w:webHidden/>
          </w:rPr>
          <w:t>123</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24" w:history="1">
        <w:r w:rsidRPr="0002087D">
          <w:rPr>
            <w:rStyle w:val="af8"/>
            <w:rFonts w:eastAsia="Arial Unicode MS"/>
            <w:noProof/>
          </w:rPr>
          <w:t>5.1</w:t>
        </w:r>
        <w:r>
          <w:rPr>
            <w:rFonts w:asciiTheme="minorHAnsi" w:eastAsiaTheme="minorEastAsia" w:hAnsiTheme="minorHAnsi" w:cstheme="minorBidi"/>
            <w:noProof/>
            <w:kern w:val="0"/>
            <w:lang w:bidi="ar-SA"/>
          </w:rPr>
          <w:tab/>
        </w:r>
        <w:r w:rsidRPr="0002087D">
          <w:rPr>
            <w:rStyle w:val="af8"/>
            <w:noProof/>
          </w:rPr>
          <w:t>Информация</w:t>
        </w:r>
        <w:r>
          <w:rPr>
            <w:noProof/>
            <w:webHidden/>
          </w:rPr>
          <w:tab/>
        </w:r>
        <w:r>
          <w:rPr>
            <w:noProof/>
            <w:webHidden/>
          </w:rPr>
          <w:fldChar w:fldCharType="begin"/>
        </w:r>
        <w:r>
          <w:rPr>
            <w:noProof/>
            <w:webHidden/>
          </w:rPr>
          <w:instrText xml:space="preserve"> PAGEREF _Toc331608024 \h </w:instrText>
        </w:r>
        <w:r>
          <w:rPr>
            <w:noProof/>
            <w:webHidden/>
          </w:rPr>
        </w:r>
        <w:r>
          <w:rPr>
            <w:noProof/>
            <w:webHidden/>
          </w:rPr>
          <w:fldChar w:fldCharType="separate"/>
        </w:r>
        <w:r w:rsidR="00B710EB">
          <w:rPr>
            <w:noProof/>
            <w:webHidden/>
          </w:rPr>
          <w:t>123</w:t>
        </w:r>
        <w:r>
          <w:rPr>
            <w:noProof/>
            <w:webHidden/>
          </w:rPr>
          <w:fldChar w:fldCharType="end"/>
        </w:r>
      </w:hyperlink>
    </w:p>
    <w:p w:rsidR="00BF7D86" w:rsidRDefault="00BF7D86">
      <w:pPr>
        <w:pStyle w:val="21"/>
        <w:rPr>
          <w:rFonts w:asciiTheme="minorHAnsi" w:eastAsiaTheme="minorEastAsia" w:hAnsiTheme="minorHAnsi" w:cstheme="minorBidi"/>
          <w:noProof/>
          <w:kern w:val="0"/>
          <w:lang w:bidi="ar-SA"/>
        </w:rPr>
      </w:pPr>
      <w:hyperlink w:anchor="_Toc331608025" w:history="1">
        <w:r w:rsidRPr="0002087D">
          <w:rPr>
            <w:rStyle w:val="af8"/>
            <w:rFonts w:eastAsia="Arial Unicode MS"/>
            <w:noProof/>
          </w:rPr>
          <w:t>5.2</w:t>
        </w:r>
        <w:r>
          <w:rPr>
            <w:rFonts w:asciiTheme="minorHAnsi" w:eastAsiaTheme="minorEastAsia" w:hAnsiTheme="minorHAnsi" w:cstheme="minorBidi"/>
            <w:noProof/>
            <w:kern w:val="0"/>
            <w:lang w:bidi="ar-SA"/>
          </w:rPr>
          <w:tab/>
        </w:r>
        <w:r w:rsidRPr="0002087D">
          <w:rPr>
            <w:rStyle w:val="af8"/>
            <w:noProof/>
          </w:rPr>
          <w:t>Руководство по устранению неисправностей</w:t>
        </w:r>
        <w:r>
          <w:rPr>
            <w:noProof/>
            <w:webHidden/>
          </w:rPr>
          <w:tab/>
        </w:r>
        <w:r>
          <w:rPr>
            <w:noProof/>
            <w:webHidden/>
          </w:rPr>
          <w:fldChar w:fldCharType="begin"/>
        </w:r>
        <w:r>
          <w:rPr>
            <w:noProof/>
            <w:webHidden/>
          </w:rPr>
          <w:instrText xml:space="preserve"> PAGEREF _Toc331608025 \h </w:instrText>
        </w:r>
        <w:r>
          <w:rPr>
            <w:noProof/>
            <w:webHidden/>
          </w:rPr>
        </w:r>
        <w:r>
          <w:rPr>
            <w:noProof/>
            <w:webHidden/>
          </w:rPr>
          <w:fldChar w:fldCharType="separate"/>
        </w:r>
        <w:r w:rsidR="00B710EB">
          <w:rPr>
            <w:noProof/>
            <w:webHidden/>
          </w:rPr>
          <w:t>124</w:t>
        </w:r>
        <w:r>
          <w:rPr>
            <w:noProof/>
            <w:webHidden/>
          </w:rPr>
          <w:fldChar w:fldCharType="end"/>
        </w:r>
      </w:hyperlink>
    </w:p>
    <w:p w:rsidR="00BF7D86" w:rsidRDefault="00BF7D86" w:rsidP="00BF7D86">
      <w:pPr>
        <w:pStyle w:val="81"/>
        <w:ind w:left="2850" w:hanging="2850"/>
        <w:rPr>
          <w:rFonts w:asciiTheme="minorHAnsi" w:eastAsiaTheme="minorEastAsia" w:hAnsiTheme="minorHAnsi" w:cstheme="minorBidi"/>
          <w:b w:val="0"/>
          <w:noProof/>
          <w:kern w:val="0"/>
          <w:sz w:val="22"/>
          <w:szCs w:val="22"/>
          <w:lang w:bidi="ar-SA"/>
        </w:rPr>
      </w:pPr>
      <w:hyperlink w:anchor="_Toc331608026" w:history="1">
        <w:r w:rsidRPr="0002087D">
          <w:rPr>
            <w:rStyle w:val="af8"/>
            <w:noProof/>
          </w:rPr>
          <w:t xml:space="preserve">Приложение </w:t>
        </w:r>
        <w:r w:rsidRPr="0002087D">
          <w:rPr>
            <w:rStyle w:val="af8"/>
            <w:noProof/>
            <w:lang w:val="en-US"/>
          </w:rPr>
          <w:t>A</w:t>
        </w:r>
        <w:r w:rsidRPr="0002087D">
          <w:rPr>
            <w:rStyle w:val="af8"/>
            <w:noProof/>
          </w:rPr>
          <w:t>. Заводская конфигурация по умолчанию</w:t>
        </w:r>
        <w:r>
          <w:rPr>
            <w:noProof/>
            <w:webHidden/>
          </w:rPr>
          <w:tab/>
        </w:r>
        <w:r>
          <w:rPr>
            <w:noProof/>
            <w:webHidden/>
          </w:rPr>
          <w:fldChar w:fldCharType="begin"/>
        </w:r>
        <w:r>
          <w:rPr>
            <w:noProof/>
            <w:webHidden/>
          </w:rPr>
          <w:instrText xml:space="preserve"> PAGEREF _Toc331608026 \h </w:instrText>
        </w:r>
        <w:r>
          <w:rPr>
            <w:noProof/>
            <w:webHidden/>
          </w:rPr>
        </w:r>
        <w:r>
          <w:rPr>
            <w:noProof/>
            <w:webHidden/>
          </w:rPr>
          <w:fldChar w:fldCharType="separate"/>
        </w:r>
        <w:r w:rsidR="00B710EB">
          <w:rPr>
            <w:noProof/>
            <w:webHidden/>
          </w:rPr>
          <w:t>1</w:t>
        </w:r>
        <w:r>
          <w:rPr>
            <w:noProof/>
            <w:webHidden/>
          </w:rPr>
          <w:fldChar w:fldCharType="end"/>
        </w:r>
      </w:hyperlink>
    </w:p>
    <w:p w:rsidR="00BF7D86" w:rsidRDefault="00BF7D86" w:rsidP="00BF7D86">
      <w:pPr>
        <w:pStyle w:val="81"/>
        <w:ind w:left="2850" w:hanging="2850"/>
        <w:rPr>
          <w:rFonts w:asciiTheme="minorHAnsi" w:eastAsiaTheme="minorEastAsia" w:hAnsiTheme="minorHAnsi" w:cstheme="minorBidi"/>
          <w:b w:val="0"/>
          <w:noProof/>
          <w:kern w:val="0"/>
          <w:sz w:val="22"/>
          <w:szCs w:val="22"/>
          <w:lang w:bidi="ar-SA"/>
        </w:rPr>
      </w:pPr>
      <w:hyperlink w:anchor="_Toc331608027" w:history="1">
        <w:r w:rsidRPr="0002087D">
          <w:rPr>
            <w:rStyle w:val="af8"/>
            <w:noProof/>
          </w:rPr>
          <w:t xml:space="preserve">Приложение </w:t>
        </w:r>
        <w:r w:rsidRPr="0002087D">
          <w:rPr>
            <w:rStyle w:val="af8"/>
            <w:noProof/>
            <w:lang w:val="en-US"/>
          </w:rPr>
          <w:t>B</w:t>
        </w:r>
        <w:r w:rsidRPr="0002087D">
          <w:rPr>
            <w:rStyle w:val="af8"/>
            <w:noProof/>
          </w:rPr>
          <w:t>. Технические характеристики телефонных аппаратов IP8815E/IP8820E/IP8830E/IP8840E</w:t>
        </w:r>
        <w:r>
          <w:rPr>
            <w:noProof/>
            <w:webHidden/>
          </w:rPr>
          <w:tab/>
        </w:r>
        <w:r>
          <w:rPr>
            <w:noProof/>
            <w:webHidden/>
          </w:rPr>
          <w:fldChar w:fldCharType="begin"/>
        </w:r>
        <w:r>
          <w:rPr>
            <w:noProof/>
            <w:webHidden/>
          </w:rPr>
          <w:instrText xml:space="preserve"> PAGEREF _Toc331608027 \h </w:instrText>
        </w:r>
        <w:r>
          <w:rPr>
            <w:noProof/>
            <w:webHidden/>
          </w:rPr>
        </w:r>
        <w:r>
          <w:rPr>
            <w:noProof/>
            <w:webHidden/>
          </w:rPr>
          <w:fldChar w:fldCharType="separate"/>
        </w:r>
        <w:r w:rsidR="00B710EB">
          <w:rPr>
            <w:noProof/>
            <w:webHidden/>
          </w:rPr>
          <w:t>1</w:t>
        </w:r>
        <w:r>
          <w:rPr>
            <w:noProof/>
            <w:webHidden/>
          </w:rPr>
          <w:fldChar w:fldCharType="end"/>
        </w:r>
      </w:hyperlink>
    </w:p>
    <w:p w:rsidR="00BF7D86" w:rsidRDefault="00BF7D86" w:rsidP="00BF7D86">
      <w:pPr>
        <w:pStyle w:val="81"/>
        <w:ind w:left="2850" w:hanging="2850"/>
        <w:rPr>
          <w:rFonts w:asciiTheme="minorHAnsi" w:eastAsiaTheme="minorEastAsia" w:hAnsiTheme="minorHAnsi" w:cstheme="minorBidi"/>
          <w:b w:val="0"/>
          <w:noProof/>
          <w:kern w:val="0"/>
          <w:sz w:val="22"/>
          <w:szCs w:val="22"/>
          <w:lang w:bidi="ar-SA"/>
        </w:rPr>
      </w:pPr>
      <w:hyperlink w:anchor="_Toc331608028" w:history="1">
        <w:r w:rsidRPr="0002087D">
          <w:rPr>
            <w:rStyle w:val="af8"/>
            <w:noProof/>
          </w:rPr>
          <w:t xml:space="preserve">Приложение </w:t>
        </w:r>
        <w:r w:rsidRPr="0002087D">
          <w:rPr>
            <w:rStyle w:val="af8"/>
            <w:noProof/>
            <w:lang w:val="en-US"/>
          </w:rPr>
          <w:t>C</w:t>
        </w:r>
        <w:r w:rsidRPr="0002087D">
          <w:rPr>
            <w:rStyle w:val="af8"/>
            <w:noProof/>
          </w:rPr>
          <w:t>. Сообщения загрузки программного обеспечения, отображаемые на дисплее</w:t>
        </w:r>
        <w:r>
          <w:rPr>
            <w:noProof/>
            <w:webHidden/>
          </w:rPr>
          <w:tab/>
        </w:r>
        <w:r>
          <w:rPr>
            <w:noProof/>
            <w:webHidden/>
          </w:rPr>
          <w:fldChar w:fldCharType="begin"/>
        </w:r>
        <w:r>
          <w:rPr>
            <w:noProof/>
            <w:webHidden/>
          </w:rPr>
          <w:instrText xml:space="preserve"> PAGEREF _Toc331608028 \h </w:instrText>
        </w:r>
        <w:r>
          <w:rPr>
            <w:noProof/>
            <w:webHidden/>
          </w:rPr>
        </w:r>
        <w:r>
          <w:rPr>
            <w:noProof/>
            <w:webHidden/>
          </w:rPr>
          <w:fldChar w:fldCharType="separate"/>
        </w:r>
        <w:r w:rsidR="00B710EB">
          <w:rPr>
            <w:noProof/>
            <w:webHidden/>
          </w:rPr>
          <w:t>1</w:t>
        </w:r>
        <w:r>
          <w:rPr>
            <w:noProof/>
            <w:webHidden/>
          </w:rPr>
          <w:fldChar w:fldCharType="end"/>
        </w:r>
      </w:hyperlink>
    </w:p>
    <w:p w:rsidR="00BF7D86" w:rsidRDefault="00BF7D86" w:rsidP="00BF7D86">
      <w:pPr>
        <w:pStyle w:val="81"/>
        <w:ind w:left="2850" w:hanging="2850"/>
        <w:rPr>
          <w:rFonts w:asciiTheme="minorHAnsi" w:eastAsiaTheme="minorEastAsia" w:hAnsiTheme="minorHAnsi" w:cstheme="minorBidi"/>
          <w:b w:val="0"/>
          <w:noProof/>
          <w:kern w:val="0"/>
          <w:sz w:val="22"/>
          <w:szCs w:val="22"/>
          <w:lang w:bidi="ar-SA"/>
        </w:rPr>
      </w:pPr>
      <w:hyperlink w:anchor="_Toc331608029" w:history="1">
        <w:r w:rsidRPr="0002087D">
          <w:rPr>
            <w:rStyle w:val="af8"/>
            <w:noProof/>
          </w:rPr>
          <w:t xml:space="preserve">Приложение </w:t>
        </w:r>
        <w:r w:rsidRPr="0002087D">
          <w:rPr>
            <w:rStyle w:val="af8"/>
            <w:noProof/>
            <w:lang w:val="en-US"/>
          </w:rPr>
          <w:t>D</w:t>
        </w:r>
        <w:r w:rsidRPr="0002087D">
          <w:rPr>
            <w:rStyle w:val="af8"/>
            <w:noProof/>
          </w:rPr>
          <w:t>. Использование конфигурационных файлов</w:t>
        </w:r>
        <w:r>
          <w:rPr>
            <w:noProof/>
            <w:webHidden/>
          </w:rPr>
          <w:tab/>
        </w:r>
        <w:r>
          <w:rPr>
            <w:noProof/>
            <w:webHidden/>
          </w:rPr>
          <w:fldChar w:fldCharType="begin"/>
        </w:r>
        <w:r>
          <w:rPr>
            <w:noProof/>
            <w:webHidden/>
          </w:rPr>
          <w:instrText xml:space="preserve"> PAGEREF _Toc331608029 \h </w:instrText>
        </w:r>
        <w:r>
          <w:rPr>
            <w:noProof/>
            <w:webHidden/>
          </w:rPr>
        </w:r>
        <w:r>
          <w:rPr>
            <w:noProof/>
            <w:webHidden/>
          </w:rPr>
          <w:fldChar w:fldCharType="separate"/>
        </w:r>
        <w:r w:rsidR="00B710EB">
          <w:rPr>
            <w:noProof/>
            <w:webHidden/>
          </w:rPr>
          <w:t>1</w:t>
        </w:r>
        <w:r>
          <w:rPr>
            <w:noProof/>
            <w:webHidden/>
          </w:rPr>
          <w:fldChar w:fldCharType="end"/>
        </w:r>
      </w:hyperlink>
    </w:p>
    <w:p w:rsidR="00BF7D86" w:rsidRDefault="00BF7D86" w:rsidP="00BF7D86">
      <w:pPr>
        <w:pStyle w:val="81"/>
        <w:ind w:left="2850" w:hanging="2850"/>
        <w:rPr>
          <w:rFonts w:asciiTheme="minorHAnsi" w:eastAsiaTheme="minorEastAsia" w:hAnsiTheme="minorHAnsi" w:cstheme="minorBidi"/>
          <w:b w:val="0"/>
          <w:noProof/>
          <w:kern w:val="0"/>
          <w:sz w:val="22"/>
          <w:szCs w:val="22"/>
          <w:lang w:bidi="ar-SA"/>
        </w:rPr>
      </w:pPr>
      <w:hyperlink w:anchor="_Toc331608030" w:history="1">
        <w:r w:rsidRPr="0002087D">
          <w:rPr>
            <w:rStyle w:val="af8"/>
            <w:noProof/>
          </w:rPr>
          <w:t xml:space="preserve">Приложение </w:t>
        </w:r>
        <w:r w:rsidRPr="0002087D">
          <w:rPr>
            <w:rStyle w:val="af8"/>
            <w:noProof/>
            <w:lang w:val="en-US"/>
          </w:rPr>
          <w:t>E</w:t>
        </w:r>
        <w:r w:rsidRPr="0002087D">
          <w:rPr>
            <w:rStyle w:val="af8"/>
            <w:noProof/>
          </w:rPr>
          <w:t>. Режимы набора символов на клавиатуре телефона</w:t>
        </w:r>
        <w:r>
          <w:rPr>
            <w:noProof/>
            <w:webHidden/>
          </w:rPr>
          <w:tab/>
        </w:r>
        <w:r>
          <w:rPr>
            <w:noProof/>
            <w:webHidden/>
          </w:rPr>
          <w:fldChar w:fldCharType="begin"/>
        </w:r>
        <w:r>
          <w:rPr>
            <w:noProof/>
            <w:webHidden/>
          </w:rPr>
          <w:instrText xml:space="preserve"> PAGEREF _Toc331608030 \h </w:instrText>
        </w:r>
        <w:r>
          <w:rPr>
            <w:noProof/>
            <w:webHidden/>
          </w:rPr>
        </w:r>
        <w:r>
          <w:rPr>
            <w:noProof/>
            <w:webHidden/>
          </w:rPr>
          <w:fldChar w:fldCharType="separate"/>
        </w:r>
        <w:r w:rsidR="00B710EB">
          <w:rPr>
            <w:noProof/>
            <w:webHidden/>
          </w:rPr>
          <w:t>1</w:t>
        </w:r>
        <w:r>
          <w:rPr>
            <w:noProof/>
            <w:webHidden/>
          </w:rPr>
          <w:fldChar w:fldCharType="end"/>
        </w:r>
      </w:hyperlink>
    </w:p>
    <w:p w:rsidR="00BF7D86" w:rsidRDefault="00BF7D86" w:rsidP="00BF7D86">
      <w:pPr>
        <w:pStyle w:val="81"/>
        <w:ind w:left="2850" w:hanging="2850"/>
        <w:rPr>
          <w:rFonts w:asciiTheme="minorHAnsi" w:eastAsiaTheme="minorEastAsia" w:hAnsiTheme="minorHAnsi" w:cstheme="minorBidi"/>
          <w:b w:val="0"/>
          <w:noProof/>
          <w:kern w:val="0"/>
          <w:sz w:val="22"/>
          <w:szCs w:val="22"/>
          <w:lang w:bidi="ar-SA"/>
        </w:rPr>
      </w:pPr>
      <w:hyperlink w:anchor="_Toc331608031" w:history="1">
        <w:r w:rsidRPr="0002087D">
          <w:rPr>
            <w:rStyle w:val="af8"/>
            <w:noProof/>
          </w:rPr>
          <w:t xml:space="preserve">Приложение </w:t>
        </w:r>
        <w:r w:rsidRPr="0002087D">
          <w:rPr>
            <w:rStyle w:val="af8"/>
            <w:noProof/>
            <w:lang w:val="en-US"/>
          </w:rPr>
          <w:t>F</w:t>
        </w:r>
        <w:r w:rsidRPr="0002087D">
          <w:rPr>
            <w:rStyle w:val="af8"/>
            <w:noProof/>
          </w:rPr>
          <w:t>. Процедура автоматической подготовки (</w:t>
        </w:r>
        <w:r w:rsidRPr="0002087D">
          <w:rPr>
            <w:rStyle w:val="af8"/>
            <w:noProof/>
            <w:lang w:val="en-US"/>
          </w:rPr>
          <w:t>Auto Provisioning</w:t>
        </w:r>
        <w:r w:rsidRPr="0002087D">
          <w:rPr>
            <w:rStyle w:val="af8"/>
            <w:noProof/>
          </w:rPr>
          <w:t>)</w:t>
        </w:r>
        <w:r>
          <w:rPr>
            <w:noProof/>
            <w:webHidden/>
          </w:rPr>
          <w:tab/>
        </w:r>
        <w:r>
          <w:rPr>
            <w:noProof/>
            <w:webHidden/>
          </w:rPr>
          <w:fldChar w:fldCharType="begin"/>
        </w:r>
        <w:r>
          <w:rPr>
            <w:noProof/>
            <w:webHidden/>
          </w:rPr>
          <w:instrText xml:space="preserve"> PAGEREF _Toc331608031 \h </w:instrText>
        </w:r>
        <w:r>
          <w:rPr>
            <w:noProof/>
            <w:webHidden/>
          </w:rPr>
        </w:r>
        <w:r>
          <w:rPr>
            <w:noProof/>
            <w:webHidden/>
          </w:rPr>
          <w:fldChar w:fldCharType="separate"/>
        </w:r>
        <w:r w:rsidR="00B710EB">
          <w:rPr>
            <w:noProof/>
            <w:webHidden/>
          </w:rPr>
          <w:t>1</w:t>
        </w:r>
        <w:r>
          <w:rPr>
            <w:noProof/>
            <w:webHidden/>
          </w:rPr>
          <w:fldChar w:fldCharType="end"/>
        </w:r>
      </w:hyperlink>
    </w:p>
    <w:p w:rsidR="00BF7D86" w:rsidRDefault="00BF7D86" w:rsidP="00BF7D86">
      <w:pPr>
        <w:pStyle w:val="81"/>
        <w:ind w:left="2850" w:hanging="2850"/>
        <w:rPr>
          <w:rFonts w:asciiTheme="minorHAnsi" w:eastAsiaTheme="minorEastAsia" w:hAnsiTheme="minorHAnsi" w:cstheme="minorBidi"/>
          <w:b w:val="0"/>
          <w:noProof/>
          <w:kern w:val="0"/>
          <w:sz w:val="22"/>
          <w:szCs w:val="22"/>
          <w:lang w:bidi="ar-SA"/>
        </w:rPr>
      </w:pPr>
      <w:hyperlink w:anchor="_Toc331608032" w:history="1">
        <w:r w:rsidRPr="0002087D">
          <w:rPr>
            <w:rStyle w:val="af8"/>
            <w:noProof/>
          </w:rPr>
          <w:t xml:space="preserve">Приложение </w:t>
        </w:r>
        <w:r w:rsidRPr="0002087D">
          <w:rPr>
            <w:rStyle w:val="af8"/>
            <w:noProof/>
            <w:lang w:val="en-US"/>
          </w:rPr>
          <w:t>G</w:t>
        </w:r>
        <w:r w:rsidRPr="0002087D">
          <w:rPr>
            <w:rStyle w:val="af8"/>
            <w:noProof/>
          </w:rPr>
          <w:t>. Пиктограммы телефонов IP8815E, IP8830E и IP8840E</w:t>
        </w:r>
        <w:r>
          <w:rPr>
            <w:noProof/>
            <w:webHidden/>
          </w:rPr>
          <w:tab/>
        </w:r>
        <w:r>
          <w:rPr>
            <w:noProof/>
            <w:webHidden/>
          </w:rPr>
          <w:fldChar w:fldCharType="begin"/>
        </w:r>
        <w:r>
          <w:rPr>
            <w:noProof/>
            <w:webHidden/>
          </w:rPr>
          <w:instrText xml:space="preserve"> PAGEREF _Toc331608032 \h </w:instrText>
        </w:r>
        <w:r>
          <w:rPr>
            <w:noProof/>
            <w:webHidden/>
          </w:rPr>
        </w:r>
        <w:r>
          <w:rPr>
            <w:noProof/>
            <w:webHidden/>
          </w:rPr>
          <w:fldChar w:fldCharType="separate"/>
        </w:r>
        <w:r w:rsidR="00B710EB">
          <w:rPr>
            <w:noProof/>
            <w:webHidden/>
          </w:rPr>
          <w:t>1</w:t>
        </w:r>
        <w:r>
          <w:rPr>
            <w:noProof/>
            <w:webHidden/>
          </w:rPr>
          <w:fldChar w:fldCharType="end"/>
        </w:r>
      </w:hyperlink>
    </w:p>
    <w:p w:rsidR="00BF7D86" w:rsidRDefault="00BF7D86" w:rsidP="00BF7D86">
      <w:pPr>
        <w:pStyle w:val="81"/>
        <w:ind w:left="2850" w:hanging="2850"/>
        <w:rPr>
          <w:rFonts w:asciiTheme="minorHAnsi" w:eastAsiaTheme="minorEastAsia" w:hAnsiTheme="minorHAnsi" w:cstheme="minorBidi"/>
          <w:b w:val="0"/>
          <w:noProof/>
          <w:kern w:val="0"/>
          <w:sz w:val="22"/>
          <w:szCs w:val="22"/>
          <w:lang w:bidi="ar-SA"/>
        </w:rPr>
      </w:pPr>
      <w:hyperlink w:anchor="_Toc331608033" w:history="1">
        <w:r w:rsidRPr="0002087D">
          <w:rPr>
            <w:rStyle w:val="af8"/>
            <w:noProof/>
          </w:rPr>
          <w:t xml:space="preserve">Приложение </w:t>
        </w:r>
        <w:r w:rsidRPr="0002087D">
          <w:rPr>
            <w:rStyle w:val="af8"/>
            <w:noProof/>
            <w:lang w:val="en-US"/>
          </w:rPr>
          <w:t>H</w:t>
        </w:r>
        <w:r w:rsidRPr="0002087D">
          <w:rPr>
            <w:rStyle w:val="af8"/>
            <w:noProof/>
          </w:rPr>
          <w:t>. Уведомление об использовании программного обеспечения с открытым кодом</w:t>
        </w:r>
        <w:r>
          <w:rPr>
            <w:noProof/>
            <w:webHidden/>
          </w:rPr>
          <w:tab/>
        </w:r>
        <w:r>
          <w:rPr>
            <w:noProof/>
            <w:webHidden/>
          </w:rPr>
          <w:fldChar w:fldCharType="begin"/>
        </w:r>
        <w:r>
          <w:rPr>
            <w:noProof/>
            <w:webHidden/>
          </w:rPr>
          <w:instrText xml:space="preserve"> PAGEREF _Toc331608033 \h </w:instrText>
        </w:r>
        <w:r>
          <w:rPr>
            <w:noProof/>
            <w:webHidden/>
          </w:rPr>
        </w:r>
        <w:r>
          <w:rPr>
            <w:noProof/>
            <w:webHidden/>
          </w:rPr>
          <w:fldChar w:fldCharType="separate"/>
        </w:r>
        <w:r w:rsidR="00B710EB">
          <w:rPr>
            <w:noProof/>
            <w:webHidden/>
          </w:rPr>
          <w:t>3</w:t>
        </w:r>
        <w:r>
          <w:rPr>
            <w:noProof/>
            <w:webHidden/>
          </w:rPr>
          <w:fldChar w:fldCharType="end"/>
        </w:r>
      </w:hyperlink>
    </w:p>
    <w:p w:rsidR="009045B8" w:rsidRPr="004F30F4" w:rsidRDefault="00364C00" w:rsidP="00BF7D86">
      <w:pPr>
        <w:spacing w:line="280" w:lineRule="exact"/>
        <w:jc w:val="left"/>
        <w:rPr>
          <w:rFonts w:cs="Arial"/>
        </w:rPr>
      </w:pPr>
      <w:r>
        <w:rPr>
          <w:rFonts w:eastAsia="BatangChe" w:cs="Arial"/>
          <w:b/>
          <w:bCs/>
          <w:kern w:val="2"/>
          <w:sz w:val="24"/>
          <w:szCs w:val="24"/>
        </w:rPr>
        <w:fldChar w:fldCharType="end"/>
      </w:r>
    </w:p>
    <w:p w:rsidR="009045B8" w:rsidRPr="004F30F4" w:rsidRDefault="009045B8" w:rsidP="009045B8">
      <w:pPr>
        <w:rPr>
          <w:rFonts w:cs="Arial"/>
        </w:rPr>
      </w:pPr>
    </w:p>
    <w:p w:rsidR="009045B8" w:rsidRPr="004F30F4" w:rsidRDefault="009045B8" w:rsidP="009045B8">
      <w:pPr>
        <w:pStyle w:val="1"/>
        <w:sectPr w:rsidR="009045B8" w:rsidRPr="004F30F4" w:rsidSect="00BF7D86">
          <w:headerReference w:type="even" r:id="rId22"/>
          <w:footerReference w:type="default" r:id="rId23"/>
          <w:footerReference w:type="first" r:id="rId24"/>
          <w:type w:val="nextColumn"/>
          <w:pgSz w:w="11907" w:h="16840" w:code="9"/>
          <w:pgMar w:top="1138" w:right="1138" w:bottom="1411" w:left="1411" w:header="734" w:footer="1138" w:gutter="0"/>
          <w:pgNumType w:fmt="lowerRoman" w:start="1"/>
          <w:cols w:space="425"/>
          <w:docGrid w:linePitch="360"/>
        </w:sectPr>
      </w:pPr>
    </w:p>
    <w:p w:rsidR="009045B8" w:rsidRPr="004F30F4" w:rsidRDefault="009045B8" w:rsidP="004F30F4">
      <w:pPr>
        <w:pStyle w:val="1"/>
      </w:pPr>
      <w:bookmarkStart w:id="2" w:name="_Toc83016026"/>
      <w:bookmarkStart w:id="3" w:name="_Toc135047239"/>
      <w:bookmarkEnd w:id="2"/>
      <w:r w:rsidRPr="00075910">
        <w:rPr>
          <w:lang w:val="en-US"/>
        </w:rPr>
        <w:t xml:space="preserve"> </w:t>
      </w:r>
      <w:bookmarkStart w:id="4" w:name="_Toc153170274"/>
      <w:bookmarkStart w:id="5" w:name="_Toc169584497"/>
      <w:bookmarkStart w:id="6" w:name="_Toc331607898"/>
      <w:r w:rsidRPr="004F30F4">
        <w:t xml:space="preserve">Обзор телефонных аппаратов </w:t>
      </w:r>
      <w:bookmarkEnd w:id="3"/>
      <w:bookmarkEnd w:id="4"/>
      <w:bookmarkEnd w:id="5"/>
      <w:r w:rsidRPr="004F30F4">
        <w:t>IP8815/</w:t>
      </w:r>
      <w:r w:rsidR="004F30F4">
        <w:rPr>
          <w:lang w:val="en-US"/>
        </w:rPr>
        <w:t xml:space="preserve"> </w:t>
      </w:r>
      <w:r w:rsidRPr="004F30F4">
        <w:t>IP8820E/</w:t>
      </w:r>
      <w:r w:rsidR="004F30F4">
        <w:rPr>
          <w:lang w:val="en-US"/>
        </w:rPr>
        <w:t xml:space="preserve"> </w:t>
      </w:r>
      <w:r w:rsidRPr="004F30F4">
        <w:t>IP8830E/</w:t>
      </w:r>
      <w:r w:rsidR="004F30F4">
        <w:rPr>
          <w:lang w:val="en-US"/>
        </w:rPr>
        <w:t xml:space="preserve"> </w:t>
      </w:r>
      <w:r w:rsidRPr="004F30F4">
        <w:t>IP8840E</w:t>
      </w:r>
      <w:bookmarkEnd w:id="6"/>
    </w:p>
    <w:p w:rsidR="009045B8" w:rsidRPr="004F30F4" w:rsidRDefault="009045B8" w:rsidP="009045B8">
      <w:pPr>
        <w:pStyle w:val="2"/>
      </w:pPr>
      <w:bookmarkStart w:id="7" w:name="_Toc178661323"/>
      <w:bookmarkStart w:id="8" w:name="_Toc135047240"/>
      <w:bookmarkStart w:id="9" w:name="_Toc153170275"/>
      <w:bookmarkStart w:id="10" w:name="_Toc169584498"/>
      <w:bookmarkStart w:id="11" w:name="_Toc331607899"/>
      <w:bookmarkEnd w:id="7"/>
      <w:r w:rsidRPr="004F30F4">
        <w:t xml:space="preserve">Обзор </w:t>
      </w:r>
      <w:r w:rsidRPr="00075910">
        <w:rPr>
          <w:lang w:val="en-US"/>
        </w:rPr>
        <w:t>IP</w:t>
      </w:r>
      <w:r w:rsidRPr="004F30F4">
        <w:t>-телефонов IP8815E/IP8820E/IP8830E/IP8840E</w:t>
      </w:r>
      <w:bookmarkEnd w:id="8"/>
      <w:bookmarkEnd w:id="9"/>
      <w:bookmarkEnd w:id="10"/>
      <w:bookmarkEnd w:id="11"/>
    </w:p>
    <w:p w:rsidR="009045B8" w:rsidRPr="004F30F4" w:rsidRDefault="009045B8" w:rsidP="009045B8">
      <w:pPr>
        <w:rPr>
          <w:rFonts w:cs="Arial"/>
        </w:rPr>
      </w:pPr>
      <w:r w:rsidRPr="004F30F4">
        <w:rPr>
          <w:rFonts w:cs="Arial"/>
        </w:rPr>
        <w:t>Т</w:t>
      </w:r>
      <w:r w:rsidR="004F30F4">
        <w:rPr>
          <w:rFonts w:cs="Arial"/>
        </w:rPr>
        <w:t xml:space="preserve">елефонные аппараты </w:t>
      </w:r>
      <w:r w:rsidR="004F30F4" w:rsidRPr="00075910">
        <w:rPr>
          <w:rFonts w:cs="Arial"/>
          <w:lang w:val="en-US"/>
        </w:rPr>
        <w:t xml:space="preserve">LG Ericsson </w:t>
      </w:r>
      <w:r w:rsidRPr="004F30F4">
        <w:rPr>
          <w:rFonts w:cs="Arial"/>
        </w:rPr>
        <w:t xml:space="preserve">IP8815E, IP8820E, IP8830E и IP8840E представляют собой </w:t>
      </w:r>
      <w:r w:rsidRPr="00075910">
        <w:rPr>
          <w:rFonts w:cs="Arial"/>
          <w:lang w:val="en-US"/>
        </w:rPr>
        <w:t>IP</w:t>
      </w:r>
      <w:r w:rsidRPr="004F30F4">
        <w:rPr>
          <w:rFonts w:cs="Arial"/>
        </w:rPr>
        <w:t xml:space="preserve">-телефоны, предназначенные для поддержки услуг </w:t>
      </w:r>
      <w:r w:rsidRPr="00075910">
        <w:rPr>
          <w:rFonts w:cs="Arial"/>
          <w:lang w:val="en-US"/>
        </w:rPr>
        <w:t>IP</w:t>
      </w:r>
      <w:r w:rsidRPr="004F30F4">
        <w:rPr>
          <w:rFonts w:cs="Arial"/>
        </w:rPr>
        <w:t xml:space="preserve">-телефонии по управляемым </w:t>
      </w:r>
      <w:r w:rsidRPr="00075910">
        <w:rPr>
          <w:rFonts w:cs="Arial"/>
          <w:lang w:val="en-US"/>
        </w:rPr>
        <w:t>IP</w:t>
      </w:r>
      <w:r w:rsidRPr="004F30F4">
        <w:rPr>
          <w:rFonts w:cs="Arial"/>
        </w:rPr>
        <w:t xml:space="preserve">-сетям. Основанные на технологиях открытого стандарта </w:t>
      </w:r>
      <w:r w:rsidRPr="00075910">
        <w:rPr>
          <w:rFonts w:cs="Arial"/>
          <w:lang w:val="en-US"/>
        </w:rPr>
        <w:t xml:space="preserve">SIP </w:t>
      </w:r>
      <w:r w:rsidRPr="004F30F4">
        <w:rPr>
          <w:rFonts w:cs="Arial"/>
        </w:rPr>
        <w:t>(</w:t>
      </w:r>
      <w:r w:rsidRPr="00075910">
        <w:rPr>
          <w:rFonts w:cs="Arial"/>
          <w:lang w:val="en-US"/>
        </w:rPr>
        <w:t>Session Initiation Protocol</w:t>
      </w:r>
      <w:r w:rsidRPr="004F30F4">
        <w:rPr>
          <w:rFonts w:cs="Arial"/>
        </w:rPr>
        <w:t xml:space="preserve">), телефоны IP8815E, IP8820E, IP8830E и IP8840E при создании, поддержке и завершении вызовов при помощи сигнальных сообщений </w:t>
      </w:r>
      <w:r w:rsidRPr="00075910">
        <w:rPr>
          <w:rFonts w:cs="Arial"/>
          <w:lang w:val="en-US"/>
        </w:rPr>
        <w:t xml:space="preserve">SIP </w:t>
      </w:r>
      <w:r w:rsidRPr="004F30F4">
        <w:rPr>
          <w:rFonts w:cs="Arial"/>
        </w:rPr>
        <w:t xml:space="preserve">взаимодействует с серверами вызовов </w:t>
      </w:r>
      <w:r w:rsidRPr="00075910">
        <w:rPr>
          <w:rFonts w:cs="Arial"/>
          <w:lang w:val="en-US"/>
        </w:rPr>
        <w:t>SIP</w:t>
      </w:r>
      <w:r w:rsidRPr="004F30F4">
        <w:rPr>
          <w:rFonts w:cs="Arial"/>
        </w:rPr>
        <w:t xml:space="preserve">, прокси-серверами и шлюзами. Доставка голосовых пакетов </w:t>
      </w:r>
      <w:r w:rsidRPr="00075910">
        <w:rPr>
          <w:rFonts w:cs="Arial"/>
          <w:lang w:val="en-US"/>
        </w:rPr>
        <w:t xml:space="preserve">SIP </w:t>
      </w:r>
      <w:r w:rsidRPr="004F30F4">
        <w:rPr>
          <w:rFonts w:cs="Arial"/>
        </w:rPr>
        <w:t>производится при помощи протокола реального времени (</w:t>
      </w:r>
      <w:r w:rsidRPr="00075910">
        <w:rPr>
          <w:rFonts w:cs="Arial"/>
          <w:lang w:val="en-US"/>
        </w:rPr>
        <w:t>RTP</w:t>
      </w:r>
      <w:r w:rsidRPr="004F30F4">
        <w:rPr>
          <w:rFonts w:cs="Arial"/>
        </w:rPr>
        <w:t>) по сетям сервис-провайдеров.</w:t>
      </w:r>
    </w:p>
    <w:p w:rsidR="009045B8" w:rsidRPr="004F30F4" w:rsidRDefault="009045B8" w:rsidP="009045B8">
      <w:pPr>
        <w:rPr>
          <w:rFonts w:cs="Arial"/>
        </w:rPr>
      </w:pPr>
    </w:p>
    <w:p w:rsidR="009045B8" w:rsidRPr="004F30F4" w:rsidRDefault="009045B8" w:rsidP="009045B8">
      <w:pPr>
        <w:rPr>
          <w:rFonts w:cs="Arial"/>
        </w:rPr>
      </w:pPr>
      <w:r w:rsidRPr="004F30F4">
        <w:rPr>
          <w:rFonts w:cs="Arial"/>
        </w:rPr>
        <w:t xml:space="preserve">Функции, доступные для </w:t>
      </w:r>
      <w:r w:rsidRPr="00075910">
        <w:rPr>
          <w:rFonts w:cs="Arial"/>
          <w:lang w:val="en-US"/>
        </w:rPr>
        <w:t>IP</w:t>
      </w:r>
      <w:r w:rsidRPr="004F30F4">
        <w:rPr>
          <w:rFonts w:cs="Arial"/>
        </w:rPr>
        <w:t xml:space="preserve">-телефона при работе с серверами вызовов </w:t>
      </w:r>
      <w:r w:rsidRPr="00075910">
        <w:rPr>
          <w:rFonts w:cs="Arial"/>
          <w:lang w:val="en-US"/>
        </w:rPr>
        <w:t>SIP</w:t>
      </w:r>
      <w:r w:rsidRPr="004F30F4">
        <w:rPr>
          <w:rFonts w:cs="Arial"/>
        </w:rPr>
        <w:t xml:space="preserve">, аналогичны традиционным функциям, применяемым в телефонии. Функции, доступные для данного телефона, зависят от конфигурации сервера вызовов, а также от конфигурации </w:t>
      </w:r>
      <w:r w:rsidRPr="00075910">
        <w:rPr>
          <w:rFonts w:cs="Arial"/>
          <w:lang w:val="en-US"/>
        </w:rPr>
        <w:t>IP</w:t>
      </w:r>
      <w:r w:rsidRPr="004F30F4">
        <w:rPr>
          <w:rFonts w:cs="Arial"/>
        </w:rPr>
        <w:t>-телефона и включают в себя:</w:t>
      </w:r>
    </w:p>
    <w:p w:rsidR="009045B8" w:rsidRPr="004F30F4" w:rsidRDefault="009045B8" w:rsidP="009045B8">
      <w:pPr>
        <w:ind w:left="410"/>
        <w:rPr>
          <w:rFonts w:cs="Arial"/>
        </w:rPr>
      </w:pPr>
      <w:r w:rsidRPr="004F30F4">
        <w:rPr>
          <w:rFonts w:cs="Arial"/>
        </w:rPr>
        <w:t>Блокировка анонимных вызовов</w:t>
      </w:r>
    </w:p>
    <w:p w:rsidR="009045B8" w:rsidRPr="004F30F4" w:rsidRDefault="009045B8" w:rsidP="009045B8">
      <w:pPr>
        <w:ind w:left="410"/>
        <w:rPr>
          <w:rFonts w:cs="Arial"/>
        </w:rPr>
      </w:pPr>
      <w:r w:rsidRPr="004F30F4">
        <w:rPr>
          <w:rFonts w:cs="Arial"/>
        </w:rPr>
        <w:t>Автоматический ответ</w:t>
      </w:r>
    </w:p>
    <w:p w:rsidR="009045B8" w:rsidRPr="004F30F4" w:rsidRDefault="009045B8" w:rsidP="009045B8">
      <w:pPr>
        <w:ind w:left="410"/>
        <w:rPr>
          <w:rFonts w:cs="Arial"/>
        </w:rPr>
      </w:pPr>
      <w:r w:rsidRPr="004F30F4">
        <w:rPr>
          <w:rFonts w:cs="Arial"/>
        </w:rPr>
        <w:t>Параллельные линии (</w:t>
      </w:r>
      <w:r w:rsidRPr="00075910">
        <w:rPr>
          <w:rFonts w:cs="Arial"/>
          <w:lang w:val="en-US"/>
        </w:rPr>
        <w:t>BLA</w:t>
      </w:r>
      <w:r w:rsidRPr="004F30F4">
        <w:rPr>
          <w:rFonts w:cs="Arial"/>
        </w:rPr>
        <w:t>)</w:t>
      </w:r>
    </w:p>
    <w:p w:rsidR="009045B8" w:rsidRPr="004F30F4" w:rsidRDefault="009045B8" w:rsidP="009045B8">
      <w:pPr>
        <w:ind w:left="410"/>
        <w:rPr>
          <w:rFonts w:cs="Arial"/>
        </w:rPr>
      </w:pPr>
      <w:r w:rsidRPr="004F30F4">
        <w:rPr>
          <w:rFonts w:cs="Arial"/>
        </w:rPr>
        <w:t>Автоматическая переадресация вызовов</w:t>
      </w:r>
    </w:p>
    <w:p w:rsidR="009045B8" w:rsidRPr="004F30F4" w:rsidRDefault="009045B8" w:rsidP="009045B8">
      <w:pPr>
        <w:spacing w:line="240" w:lineRule="auto"/>
        <w:ind w:left="403"/>
        <w:rPr>
          <w:rFonts w:cs="Arial"/>
        </w:rPr>
      </w:pPr>
      <w:r w:rsidRPr="004F30F4">
        <w:rPr>
          <w:rFonts w:cs="Arial"/>
        </w:rPr>
        <w:tab/>
        <w:t>По занятости</w:t>
      </w:r>
    </w:p>
    <w:p w:rsidR="009045B8" w:rsidRPr="004F30F4" w:rsidRDefault="009045B8" w:rsidP="009045B8">
      <w:pPr>
        <w:spacing w:line="240" w:lineRule="auto"/>
        <w:ind w:left="403"/>
        <w:rPr>
          <w:rFonts w:cs="Arial"/>
        </w:rPr>
      </w:pPr>
      <w:r w:rsidRPr="004F30F4">
        <w:rPr>
          <w:rFonts w:cs="Arial"/>
        </w:rPr>
        <w:tab/>
        <w:t>По неответу</w:t>
      </w:r>
    </w:p>
    <w:p w:rsidR="009045B8" w:rsidRPr="004F30F4" w:rsidRDefault="009045B8" w:rsidP="009045B8">
      <w:pPr>
        <w:spacing w:line="240" w:lineRule="auto"/>
        <w:ind w:left="403"/>
        <w:rPr>
          <w:rFonts w:cs="Arial"/>
        </w:rPr>
      </w:pPr>
      <w:r w:rsidRPr="004F30F4">
        <w:rPr>
          <w:rFonts w:cs="Arial"/>
        </w:rPr>
        <w:tab/>
        <w:t>По занятости и неответу</w:t>
      </w:r>
    </w:p>
    <w:p w:rsidR="009045B8" w:rsidRPr="004F30F4" w:rsidRDefault="009045B8" w:rsidP="009045B8">
      <w:pPr>
        <w:spacing w:line="240" w:lineRule="auto"/>
        <w:ind w:left="403"/>
        <w:rPr>
          <w:rFonts w:cs="Arial"/>
        </w:rPr>
      </w:pPr>
      <w:r w:rsidRPr="004F30F4">
        <w:rPr>
          <w:rFonts w:cs="Arial"/>
        </w:rPr>
        <w:tab/>
        <w:t>Безусловная</w:t>
      </w:r>
    </w:p>
    <w:p w:rsidR="009045B8" w:rsidRPr="004F30F4" w:rsidRDefault="009045B8" w:rsidP="009045B8">
      <w:pPr>
        <w:ind w:left="410"/>
        <w:rPr>
          <w:rFonts w:cs="Arial"/>
        </w:rPr>
      </w:pPr>
      <w:r w:rsidRPr="004F30F4">
        <w:rPr>
          <w:rFonts w:cs="Arial"/>
        </w:rPr>
        <w:t>Удержание вызова</w:t>
      </w:r>
    </w:p>
    <w:p w:rsidR="009045B8" w:rsidRPr="004F30F4" w:rsidRDefault="009045B8" w:rsidP="009045B8">
      <w:pPr>
        <w:ind w:left="410"/>
        <w:rPr>
          <w:rFonts w:cs="Arial"/>
        </w:rPr>
      </w:pPr>
      <w:r w:rsidRPr="004F30F4">
        <w:rPr>
          <w:rFonts w:cs="Arial"/>
        </w:rPr>
        <w:t>Тональный сигнал удержания вызова</w:t>
      </w:r>
    </w:p>
    <w:p w:rsidR="009045B8" w:rsidRPr="004F30F4" w:rsidRDefault="009045B8" w:rsidP="009045B8">
      <w:pPr>
        <w:ind w:left="410"/>
        <w:rPr>
          <w:rFonts w:cs="Arial"/>
        </w:rPr>
      </w:pPr>
      <w:r w:rsidRPr="004F30F4">
        <w:rPr>
          <w:rFonts w:cs="Arial"/>
        </w:rPr>
        <w:t>Журналы вызовов</w:t>
      </w:r>
    </w:p>
    <w:p w:rsidR="009045B8" w:rsidRPr="004F30F4" w:rsidRDefault="009045B8" w:rsidP="009045B8">
      <w:pPr>
        <w:spacing w:line="240" w:lineRule="auto"/>
        <w:ind w:left="403"/>
        <w:rPr>
          <w:rFonts w:cs="Arial"/>
        </w:rPr>
      </w:pPr>
      <w:r w:rsidRPr="004F30F4">
        <w:rPr>
          <w:rFonts w:cs="Arial"/>
        </w:rPr>
        <w:tab/>
        <w:t>Пропущенные</w:t>
      </w:r>
    </w:p>
    <w:p w:rsidR="009045B8" w:rsidRPr="004F30F4" w:rsidRDefault="009045B8" w:rsidP="009045B8">
      <w:pPr>
        <w:spacing w:line="240" w:lineRule="auto"/>
        <w:ind w:left="403"/>
        <w:rPr>
          <w:rFonts w:cs="Arial"/>
        </w:rPr>
      </w:pPr>
      <w:r w:rsidRPr="004F30F4">
        <w:rPr>
          <w:rFonts w:cs="Arial"/>
        </w:rPr>
        <w:tab/>
        <w:t>Входящие</w:t>
      </w:r>
    </w:p>
    <w:p w:rsidR="009045B8" w:rsidRPr="004F30F4" w:rsidRDefault="009045B8" w:rsidP="009045B8">
      <w:pPr>
        <w:spacing w:line="240" w:lineRule="auto"/>
        <w:ind w:left="403"/>
        <w:rPr>
          <w:rFonts w:cs="Arial"/>
        </w:rPr>
      </w:pPr>
      <w:r w:rsidRPr="004F30F4">
        <w:rPr>
          <w:rFonts w:cs="Arial"/>
        </w:rPr>
        <w:tab/>
        <w:t>Исходящие</w:t>
      </w:r>
    </w:p>
    <w:p w:rsidR="009045B8" w:rsidRPr="004F30F4" w:rsidRDefault="009045B8" w:rsidP="009045B8">
      <w:pPr>
        <w:ind w:left="410"/>
        <w:rPr>
          <w:rFonts w:cs="Arial"/>
        </w:rPr>
      </w:pPr>
      <w:r w:rsidRPr="004F30F4">
        <w:rPr>
          <w:rFonts w:cs="Arial"/>
        </w:rPr>
        <w:t>Парковка вызова</w:t>
      </w:r>
    </w:p>
    <w:p w:rsidR="009045B8" w:rsidRPr="004F30F4" w:rsidRDefault="009045B8" w:rsidP="009045B8">
      <w:pPr>
        <w:ind w:left="410"/>
        <w:rPr>
          <w:rFonts w:cs="Arial"/>
        </w:rPr>
      </w:pPr>
      <w:r w:rsidRPr="004F30F4">
        <w:rPr>
          <w:rFonts w:cs="Arial"/>
        </w:rPr>
        <w:t>Перехват вызова</w:t>
      </w:r>
    </w:p>
    <w:p w:rsidR="009045B8" w:rsidRPr="004F30F4" w:rsidRDefault="009045B8" w:rsidP="009045B8">
      <w:pPr>
        <w:spacing w:line="240" w:lineRule="auto"/>
        <w:ind w:left="403"/>
        <w:rPr>
          <w:rFonts w:cs="Arial"/>
        </w:rPr>
      </w:pPr>
      <w:r w:rsidRPr="004F30F4">
        <w:rPr>
          <w:rFonts w:cs="Arial"/>
        </w:rPr>
        <w:tab/>
        <w:t>Прямой</w:t>
      </w:r>
    </w:p>
    <w:p w:rsidR="009045B8" w:rsidRPr="004F30F4" w:rsidRDefault="009045B8" w:rsidP="009045B8">
      <w:pPr>
        <w:spacing w:line="240" w:lineRule="auto"/>
        <w:ind w:left="403"/>
        <w:rPr>
          <w:rFonts w:cs="Arial"/>
        </w:rPr>
      </w:pPr>
      <w:r w:rsidRPr="004F30F4">
        <w:rPr>
          <w:rFonts w:cs="Arial"/>
        </w:rPr>
        <w:tab/>
        <w:t>В группе</w:t>
      </w:r>
    </w:p>
    <w:p w:rsidR="009045B8" w:rsidRPr="004F30F4" w:rsidRDefault="009045B8" w:rsidP="009045B8">
      <w:pPr>
        <w:spacing w:line="240" w:lineRule="auto"/>
        <w:ind w:left="403"/>
        <w:rPr>
          <w:rFonts w:cs="Arial"/>
        </w:rPr>
      </w:pPr>
      <w:r w:rsidRPr="004F30F4">
        <w:rPr>
          <w:rFonts w:cs="Arial"/>
        </w:rPr>
        <w:tab/>
        <w:t>Перехват запаркованного вызова</w:t>
      </w:r>
    </w:p>
    <w:p w:rsidR="009045B8" w:rsidRPr="004F30F4" w:rsidRDefault="009045B8" w:rsidP="009045B8">
      <w:pPr>
        <w:ind w:left="410"/>
        <w:rPr>
          <w:rFonts w:cs="Arial"/>
        </w:rPr>
      </w:pPr>
      <w:r w:rsidRPr="004F30F4">
        <w:rPr>
          <w:rFonts w:cs="Arial"/>
        </w:rPr>
        <w:t>Отклонение вызова</w:t>
      </w:r>
    </w:p>
    <w:p w:rsidR="009045B8" w:rsidRPr="004F30F4" w:rsidRDefault="009045B8" w:rsidP="009045B8">
      <w:pPr>
        <w:ind w:left="410"/>
        <w:rPr>
          <w:rFonts w:cs="Arial"/>
        </w:rPr>
      </w:pPr>
      <w:r w:rsidRPr="004F30F4">
        <w:rPr>
          <w:rFonts w:cs="Arial"/>
        </w:rPr>
        <w:t>Ручной перевод вызова</w:t>
      </w:r>
    </w:p>
    <w:p w:rsidR="009045B8" w:rsidRPr="004F30F4" w:rsidRDefault="009045B8" w:rsidP="009045B8">
      <w:pPr>
        <w:ind w:left="410"/>
        <w:rPr>
          <w:rFonts w:cs="Arial"/>
        </w:rPr>
      </w:pPr>
      <w:r w:rsidRPr="004F30F4">
        <w:rPr>
          <w:rFonts w:cs="Arial"/>
        </w:rPr>
        <w:t>Ожидающий вызов</w:t>
      </w:r>
    </w:p>
    <w:p w:rsidR="009045B8" w:rsidRPr="004F30F4" w:rsidRDefault="009045B8" w:rsidP="009045B8">
      <w:pPr>
        <w:ind w:left="410"/>
        <w:rPr>
          <w:rFonts w:cs="Arial"/>
        </w:rPr>
      </w:pPr>
      <w:r w:rsidRPr="004F30F4">
        <w:rPr>
          <w:rFonts w:cs="Arial"/>
        </w:rPr>
        <w:t>Блокировка идентификатора вызывающего абонента</w:t>
      </w:r>
    </w:p>
    <w:p w:rsidR="009045B8" w:rsidRPr="004F30F4" w:rsidRDefault="009045B8" w:rsidP="009045B8">
      <w:pPr>
        <w:ind w:left="410"/>
        <w:rPr>
          <w:rFonts w:cs="Arial"/>
        </w:rPr>
      </w:pPr>
      <w:r w:rsidRPr="004F30F4">
        <w:rPr>
          <w:rFonts w:cs="Arial"/>
        </w:rPr>
        <w:t>Отображение идентификатора вызывающего абонента</w:t>
      </w:r>
    </w:p>
    <w:p w:rsidR="009045B8" w:rsidRPr="004F30F4" w:rsidRDefault="009045B8" w:rsidP="009045B8">
      <w:pPr>
        <w:ind w:left="410"/>
        <w:rPr>
          <w:rFonts w:cs="Arial"/>
        </w:rPr>
      </w:pPr>
      <w:r w:rsidRPr="004F30F4">
        <w:rPr>
          <w:rFonts w:cs="Arial"/>
        </w:rPr>
        <w:t>Вызов одним нажатием</w:t>
      </w:r>
    </w:p>
    <w:p w:rsidR="009045B8" w:rsidRPr="004F30F4" w:rsidRDefault="009045B8" w:rsidP="009045B8">
      <w:pPr>
        <w:ind w:left="410"/>
        <w:rPr>
          <w:rFonts w:cs="Arial"/>
        </w:rPr>
      </w:pPr>
      <w:r w:rsidRPr="004F30F4">
        <w:rPr>
          <w:rFonts w:cs="Arial"/>
        </w:rPr>
        <w:t>Различные мелодии звонковых сигналов</w:t>
      </w:r>
    </w:p>
    <w:p w:rsidR="009045B8" w:rsidRPr="004F30F4" w:rsidRDefault="009045B8" w:rsidP="009045B8">
      <w:pPr>
        <w:ind w:left="410"/>
        <w:rPr>
          <w:rFonts w:cs="Arial"/>
        </w:rPr>
      </w:pPr>
      <w:r w:rsidRPr="004F30F4">
        <w:rPr>
          <w:rFonts w:cs="Arial"/>
        </w:rPr>
        <w:t>Не беспокоить (</w:t>
      </w:r>
      <w:r w:rsidRPr="00075910">
        <w:rPr>
          <w:rFonts w:cs="Arial"/>
          <w:lang w:val="en-US"/>
        </w:rPr>
        <w:t>DND</w:t>
      </w:r>
      <w:r w:rsidRPr="004F30F4">
        <w:rPr>
          <w:rFonts w:cs="Arial"/>
        </w:rPr>
        <w:t>)</w:t>
      </w:r>
    </w:p>
    <w:p w:rsidR="009045B8" w:rsidRPr="004F30F4" w:rsidRDefault="009045B8" w:rsidP="009045B8">
      <w:pPr>
        <w:ind w:left="410"/>
        <w:rPr>
          <w:rFonts w:cs="Arial"/>
        </w:rPr>
      </w:pPr>
      <w:r w:rsidRPr="004F30F4">
        <w:rPr>
          <w:rFonts w:cs="Arial"/>
        </w:rPr>
        <w:t xml:space="preserve">Кнопки отображения состояния абонента </w:t>
      </w:r>
      <w:r w:rsidRPr="00075910">
        <w:rPr>
          <w:rFonts w:cs="Arial"/>
          <w:lang w:val="en-US"/>
        </w:rPr>
        <w:t>DSS</w:t>
      </w:r>
      <w:r w:rsidRPr="004F30F4">
        <w:rPr>
          <w:rFonts w:cs="Arial"/>
        </w:rPr>
        <w:t>/</w:t>
      </w:r>
      <w:r w:rsidRPr="00075910">
        <w:rPr>
          <w:rFonts w:cs="Arial"/>
          <w:lang w:val="en-US"/>
        </w:rPr>
        <w:t>BLF</w:t>
      </w:r>
    </w:p>
    <w:p w:rsidR="009045B8" w:rsidRPr="004F30F4" w:rsidRDefault="009045B8" w:rsidP="009045B8">
      <w:pPr>
        <w:ind w:left="410"/>
        <w:rPr>
          <w:rFonts w:cs="Arial"/>
        </w:rPr>
      </w:pPr>
      <w:r w:rsidRPr="004F30F4">
        <w:rPr>
          <w:rFonts w:cs="Arial"/>
        </w:rPr>
        <w:t>Громкая связь</w:t>
      </w:r>
    </w:p>
    <w:p w:rsidR="009045B8" w:rsidRPr="004F30F4" w:rsidRDefault="009045B8" w:rsidP="009045B8">
      <w:pPr>
        <w:ind w:left="410"/>
        <w:rPr>
          <w:rFonts w:cs="Arial"/>
        </w:rPr>
      </w:pPr>
      <w:r w:rsidRPr="004F30F4">
        <w:rPr>
          <w:rFonts w:cs="Arial"/>
        </w:rPr>
        <w:t>Сервис "Горячая линия / Теплая линия"</w:t>
      </w:r>
    </w:p>
    <w:p w:rsidR="009045B8" w:rsidRPr="004F30F4" w:rsidRDefault="009045B8" w:rsidP="009045B8">
      <w:pPr>
        <w:ind w:left="410"/>
        <w:rPr>
          <w:rFonts w:cs="Arial"/>
        </w:rPr>
      </w:pPr>
      <w:r w:rsidRPr="004F30F4">
        <w:rPr>
          <w:rFonts w:cs="Arial"/>
        </w:rPr>
        <w:t>Возврат последнего вызова</w:t>
      </w:r>
    </w:p>
    <w:p w:rsidR="009045B8" w:rsidRPr="004F30F4" w:rsidRDefault="009045B8" w:rsidP="009045B8">
      <w:pPr>
        <w:ind w:left="410"/>
        <w:rPr>
          <w:rFonts w:cs="Arial"/>
        </w:rPr>
      </w:pPr>
      <w:r w:rsidRPr="004F30F4">
        <w:rPr>
          <w:rFonts w:cs="Arial"/>
        </w:rPr>
        <w:t>Набор последнего набранного номера</w:t>
      </w:r>
    </w:p>
    <w:p w:rsidR="009045B8" w:rsidRPr="004F30F4" w:rsidRDefault="009045B8" w:rsidP="009045B8">
      <w:pPr>
        <w:ind w:left="410"/>
        <w:rPr>
          <w:rFonts w:cs="Arial"/>
        </w:rPr>
      </w:pPr>
      <w:r w:rsidRPr="004F30F4">
        <w:rPr>
          <w:rFonts w:cs="Arial"/>
        </w:rPr>
        <w:t>Настройка контрастности ЖК-дисплея</w:t>
      </w:r>
    </w:p>
    <w:p w:rsidR="009045B8" w:rsidRPr="004F30F4" w:rsidRDefault="009045B8" w:rsidP="009045B8">
      <w:pPr>
        <w:ind w:left="410"/>
        <w:rPr>
          <w:rFonts w:cs="Arial"/>
        </w:rPr>
      </w:pPr>
      <w:r w:rsidRPr="004F30F4">
        <w:rPr>
          <w:rFonts w:cs="Arial"/>
        </w:rPr>
        <w:t>Индикация ожидающих сообщений с индикаторной лампой и тональным сигналом</w:t>
      </w:r>
    </w:p>
    <w:p w:rsidR="009045B8" w:rsidRPr="004F30F4" w:rsidRDefault="009045B8" w:rsidP="009045B8">
      <w:pPr>
        <w:ind w:left="410"/>
        <w:rPr>
          <w:rFonts w:cs="Arial"/>
        </w:rPr>
      </w:pPr>
      <w:r w:rsidRPr="004F30F4">
        <w:rPr>
          <w:rFonts w:cs="Arial"/>
        </w:rPr>
        <w:t>Выключение микрофона</w:t>
      </w:r>
    </w:p>
    <w:p w:rsidR="009045B8" w:rsidRPr="004F30F4" w:rsidRDefault="009045B8" w:rsidP="009045B8">
      <w:pPr>
        <w:ind w:left="410"/>
        <w:rPr>
          <w:rFonts w:cs="Arial"/>
        </w:rPr>
      </w:pPr>
      <w:r w:rsidRPr="004F30F4">
        <w:rPr>
          <w:rFonts w:cs="Arial"/>
        </w:rPr>
        <w:t>Множественная линия (</w:t>
      </w:r>
      <w:r w:rsidRPr="00075910">
        <w:rPr>
          <w:rFonts w:cs="Arial"/>
          <w:lang w:val="en-US"/>
        </w:rPr>
        <w:t>MLA</w:t>
      </w:r>
      <w:r w:rsidRPr="004F30F4">
        <w:rPr>
          <w:rFonts w:cs="Arial"/>
        </w:rPr>
        <w:t>)</w:t>
      </w:r>
    </w:p>
    <w:p w:rsidR="009045B8" w:rsidRPr="004F30F4" w:rsidRDefault="009045B8" w:rsidP="009045B8">
      <w:pPr>
        <w:ind w:left="410"/>
        <w:rPr>
          <w:rFonts w:cs="Arial"/>
        </w:rPr>
      </w:pPr>
      <w:r w:rsidRPr="004F30F4">
        <w:rPr>
          <w:rFonts w:cs="Arial"/>
        </w:rPr>
        <w:t>Ручной перевод вызова одной кнопкой</w:t>
      </w:r>
    </w:p>
    <w:p w:rsidR="009045B8" w:rsidRPr="004F30F4" w:rsidRDefault="009045B8" w:rsidP="009045B8">
      <w:pPr>
        <w:ind w:left="410"/>
        <w:rPr>
          <w:rFonts w:cs="Arial"/>
        </w:rPr>
      </w:pPr>
      <w:r w:rsidRPr="004F30F4">
        <w:rPr>
          <w:rFonts w:cs="Arial"/>
        </w:rPr>
        <w:t>Телефонная книга</w:t>
      </w:r>
    </w:p>
    <w:p w:rsidR="009045B8" w:rsidRPr="004F30F4" w:rsidRDefault="009045B8" w:rsidP="009045B8">
      <w:pPr>
        <w:ind w:left="410"/>
        <w:rPr>
          <w:rFonts w:cs="Arial"/>
        </w:rPr>
      </w:pPr>
      <w:r w:rsidRPr="004F30F4">
        <w:rPr>
          <w:rFonts w:cs="Arial"/>
        </w:rPr>
        <w:t>Персональная линия</w:t>
      </w:r>
    </w:p>
    <w:p w:rsidR="009045B8" w:rsidRPr="004F30F4" w:rsidRDefault="009045B8" w:rsidP="009045B8">
      <w:pPr>
        <w:ind w:left="410"/>
        <w:rPr>
          <w:rFonts w:cs="Arial"/>
        </w:rPr>
      </w:pPr>
      <w:r w:rsidRPr="004F30F4">
        <w:rPr>
          <w:rFonts w:cs="Arial"/>
        </w:rPr>
        <w:t>Персональное удержание вызова</w:t>
      </w:r>
    </w:p>
    <w:p w:rsidR="009045B8" w:rsidRPr="004F30F4" w:rsidRDefault="009045B8" w:rsidP="009045B8">
      <w:pPr>
        <w:ind w:left="410"/>
        <w:rPr>
          <w:rFonts w:cs="Arial"/>
        </w:rPr>
      </w:pPr>
      <w:r w:rsidRPr="004F30F4">
        <w:rPr>
          <w:rFonts w:cs="Arial"/>
        </w:rPr>
        <w:t>Двухсторонняя громкая связь (спикерфон)</w:t>
      </w:r>
    </w:p>
    <w:p w:rsidR="009045B8" w:rsidRPr="004F30F4" w:rsidRDefault="009045B8" w:rsidP="009045B8">
      <w:pPr>
        <w:ind w:left="410"/>
        <w:rPr>
          <w:rFonts w:cs="Arial"/>
        </w:rPr>
      </w:pPr>
      <w:r w:rsidRPr="004F30F4">
        <w:rPr>
          <w:rFonts w:cs="Arial"/>
        </w:rPr>
        <w:t>Кнопки сокращенного набора</w:t>
      </w:r>
    </w:p>
    <w:p w:rsidR="009045B8" w:rsidRPr="004F30F4" w:rsidRDefault="009045B8" w:rsidP="009045B8">
      <w:pPr>
        <w:ind w:left="410"/>
        <w:rPr>
          <w:rFonts w:cs="Arial"/>
        </w:rPr>
      </w:pPr>
      <w:r w:rsidRPr="004F30F4">
        <w:rPr>
          <w:rFonts w:cs="Arial"/>
        </w:rPr>
        <w:t>Сокращенный набор номера</w:t>
      </w:r>
    </w:p>
    <w:p w:rsidR="009045B8" w:rsidRPr="004F30F4" w:rsidRDefault="009045B8" w:rsidP="009045B8">
      <w:pPr>
        <w:ind w:left="410"/>
        <w:rPr>
          <w:rFonts w:cs="Arial"/>
        </w:rPr>
      </w:pPr>
      <w:r w:rsidRPr="004F30F4">
        <w:rPr>
          <w:rFonts w:cs="Arial"/>
        </w:rPr>
        <w:t>Набор абонент-абонент</w:t>
      </w:r>
    </w:p>
    <w:p w:rsidR="009045B8" w:rsidRPr="004F30F4" w:rsidRDefault="009045B8" w:rsidP="009045B8">
      <w:pPr>
        <w:ind w:left="410"/>
        <w:rPr>
          <w:rFonts w:cs="Arial"/>
        </w:rPr>
      </w:pPr>
      <w:r w:rsidRPr="004F30F4">
        <w:rPr>
          <w:rFonts w:cs="Arial"/>
        </w:rPr>
        <w:t>Регулировка громкости (трубка, гарнитура, громкая связь и звонковые сигналы)</w:t>
      </w:r>
    </w:p>
    <w:p w:rsidR="009045B8" w:rsidRPr="004F30F4" w:rsidRDefault="009045B8" w:rsidP="009045B8">
      <w:pPr>
        <w:ind w:left="410"/>
        <w:rPr>
          <w:rFonts w:cs="Arial"/>
        </w:rPr>
      </w:pPr>
      <w:r w:rsidRPr="004F30F4">
        <w:rPr>
          <w:rFonts w:cs="Arial"/>
        </w:rPr>
        <w:t>3-х сторонняя конференция, централизованная или локальная</w:t>
      </w:r>
    </w:p>
    <w:p w:rsidR="009045B8" w:rsidRPr="004F30F4" w:rsidRDefault="009045B8" w:rsidP="009045B8">
      <w:pPr>
        <w:rPr>
          <w:rFonts w:cs="Arial"/>
        </w:rPr>
      </w:pPr>
    </w:p>
    <w:p w:rsidR="009045B8" w:rsidRPr="004F30F4" w:rsidRDefault="009045B8" w:rsidP="009045B8">
      <w:pPr>
        <w:rPr>
          <w:rFonts w:cs="Arial"/>
        </w:rPr>
      </w:pPr>
      <w:r w:rsidRPr="004F30F4">
        <w:rPr>
          <w:rFonts w:cs="Arial"/>
        </w:rPr>
        <w:t>Телефонные аппараты IP8815E, IP8820E, IP8830E и IP8840E имеют следующие органы управления: фиксированные кнопки, программируемые кнопки, ЖК-дисплей, контекстно-зависимые программные кнопки, клавиши навигации по меню и наборную клавиатуру. На рисунках ниже показаны телефонные аппараты IP8815E, IP8820E, IP8830E и IP8840E.</w:t>
      </w:r>
    </w:p>
    <w:p w:rsidR="009045B8" w:rsidRPr="004F30F4" w:rsidRDefault="009C4AA6" w:rsidP="009045B8">
      <w:pPr>
        <w:rPr>
          <w:rFonts w:cs="Arial"/>
        </w:rPr>
      </w:pPr>
      <w:r w:rsidRPr="004F30F4">
        <w:rPr>
          <w:rFonts w:cs="Arial"/>
          <w:noProof/>
          <w:lang w:bidi="ar-SA"/>
        </w:rPr>
        <mc:AlternateContent>
          <mc:Choice Requires="wpg">
            <w:drawing>
              <wp:anchor distT="0" distB="0" distL="114300" distR="114300" simplePos="0" relativeHeight="251668480" behindDoc="0" locked="0" layoutInCell="1" allowOverlap="1" wp14:anchorId="5170902F" wp14:editId="66582C72">
                <wp:simplePos x="0" y="0"/>
                <wp:positionH relativeFrom="column">
                  <wp:posOffset>-108585</wp:posOffset>
                </wp:positionH>
                <wp:positionV relativeFrom="paragraph">
                  <wp:posOffset>278130</wp:posOffset>
                </wp:positionV>
                <wp:extent cx="5972175" cy="2667000"/>
                <wp:effectExtent l="0" t="0" r="0" b="0"/>
                <wp:wrapTopAndBottom/>
                <wp:docPr id="391" name="Группа 6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2175" cy="2667000"/>
                          <a:chOff x="1245" y="7967"/>
                          <a:chExt cx="9408" cy="4206"/>
                        </a:xfrm>
                      </wpg:grpSpPr>
                      <pic:pic xmlns:pic="http://schemas.openxmlformats.org/drawingml/2006/picture">
                        <pic:nvPicPr>
                          <pic:cNvPr id="393" name="Picture 2059" descr="IP-8815_평면"/>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757" y="8727"/>
                            <a:ext cx="7313" cy="3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4" name="Text Box 2060"/>
                        <wps:cNvSpPr txBox="1">
                          <a:spLocks noChangeArrowheads="1"/>
                        </wps:cNvSpPr>
                        <wps:spPr bwMode="auto">
                          <a:xfrm>
                            <a:off x="5091" y="7967"/>
                            <a:ext cx="1827" cy="7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jc w:val="center"/>
                                <w:rPr>
                                  <w:b/>
                                </w:rPr>
                              </w:pPr>
                              <w:r>
                                <w:rPr>
                                  <w:b/>
                                </w:rPr>
                                <w:t>Индикатор сообщений</w:t>
                              </w:r>
                            </w:p>
                          </w:txbxContent>
                        </wps:txbx>
                        <wps:bodyPr rot="0" vert="horz" wrap="square" lIns="91440" tIns="45720" rIns="91440" bIns="45720" anchor="t" anchorCtr="0" upright="1">
                          <a:noAutofit/>
                        </wps:bodyPr>
                      </wps:wsp>
                      <wps:wsp>
                        <wps:cNvPr id="395" name="Line 2061"/>
                        <wps:cNvCnPr/>
                        <wps:spPr bwMode="auto">
                          <a:xfrm flipH="1" flipV="1">
                            <a:off x="5118" y="11251"/>
                            <a:ext cx="0" cy="36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 name="Line 2062"/>
                        <wps:cNvCnPr/>
                        <wps:spPr bwMode="auto">
                          <a:xfrm>
                            <a:off x="2447" y="10003"/>
                            <a:ext cx="484" cy="153"/>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 name="Text Box 2063"/>
                        <wps:cNvSpPr txBox="1">
                          <a:spLocks noChangeArrowheads="1"/>
                        </wps:cNvSpPr>
                        <wps:spPr bwMode="auto">
                          <a:xfrm>
                            <a:off x="1245" y="9642"/>
                            <a:ext cx="138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Динамик</w:t>
                              </w:r>
                            </w:p>
                          </w:txbxContent>
                        </wps:txbx>
                        <wps:bodyPr rot="0" vert="horz" wrap="square" lIns="91440" tIns="45720" rIns="91440" bIns="45720" anchor="t" anchorCtr="0" upright="1">
                          <a:noAutofit/>
                        </wps:bodyPr>
                      </wps:wsp>
                      <wps:wsp>
                        <wps:cNvPr id="405" name="Text Box 2064"/>
                        <wps:cNvSpPr txBox="1">
                          <a:spLocks noChangeArrowheads="1"/>
                        </wps:cNvSpPr>
                        <wps:spPr bwMode="auto">
                          <a:xfrm>
                            <a:off x="4386" y="11501"/>
                            <a:ext cx="1540"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Микрофон</w:t>
                              </w:r>
                            </w:p>
                          </w:txbxContent>
                        </wps:txbx>
                        <wps:bodyPr rot="0" vert="horz" wrap="square" lIns="91440" tIns="45720" rIns="91440" bIns="45720" anchor="t" anchorCtr="0" upright="1">
                          <a:noAutofit/>
                        </wps:bodyPr>
                      </wps:wsp>
                      <wps:wsp>
                        <wps:cNvPr id="407" name="Line 2065"/>
                        <wps:cNvCnPr/>
                        <wps:spPr bwMode="auto">
                          <a:xfrm>
                            <a:off x="2822" y="8716"/>
                            <a:ext cx="364" cy="33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8" name="Text Box 2066"/>
                        <wps:cNvSpPr txBox="1">
                          <a:spLocks noChangeArrowheads="1"/>
                        </wps:cNvSpPr>
                        <wps:spPr bwMode="auto">
                          <a:xfrm>
                            <a:off x="1890" y="8304"/>
                            <a:ext cx="1250"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Трубка</w:t>
                              </w:r>
                            </w:p>
                          </w:txbxContent>
                        </wps:txbx>
                        <wps:bodyPr rot="0" vert="horz" wrap="square" lIns="91440" tIns="45720" rIns="91440" bIns="45720" anchor="t" anchorCtr="0" upright="1">
                          <a:noAutofit/>
                        </wps:bodyPr>
                      </wps:wsp>
                      <wps:wsp>
                        <wps:cNvPr id="414" name="Line 2067"/>
                        <wps:cNvCnPr/>
                        <wps:spPr bwMode="auto">
                          <a:xfrm>
                            <a:off x="4386" y="8785"/>
                            <a:ext cx="10" cy="651"/>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5" name="Line 2068"/>
                        <wps:cNvCnPr/>
                        <wps:spPr bwMode="auto">
                          <a:xfrm>
                            <a:off x="5699" y="8708"/>
                            <a:ext cx="5" cy="338"/>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3" name="Text Box 2069"/>
                        <wps:cNvSpPr txBox="1">
                          <a:spLocks noChangeArrowheads="1"/>
                        </wps:cNvSpPr>
                        <wps:spPr bwMode="auto">
                          <a:xfrm>
                            <a:off x="3266" y="7967"/>
                            <a:ext cx="1900" cy="8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jc w:val="center"/>
                                <w:rPr>
                                  <w:b/>
                                </w:rPr>
                              </w:pPr>
                              <w:r>
                                <w:rPr>
                                  <w:b/>
                                </w:rPr>
                                <w:t>ЖК-дисплей (148x80)</w:t>
                              </w:r>
                            </w:p>
                          </w:txbxContent>
                        </wps:txbx>
                        <wps:bodyPr rot="0" vert="horz" wrap="square" lIns="91440" tIns="45720" rIns="91440" bIns="45720" anchor="t" anchorCtr="0" upright="1">
                          <a:noAutofit/>
                        </wps:bodyPr>
                      </wps:wsp>
                      <wps:wsp>
                        <wps:cNvPr id="424" name="Line 2070"/>
                        <wps:cNvCnPr/>
                        <wps:spPr bwMode="auto">
                          <a:xfrm>
                            <a:off x="8772" y="8553"/>
                            <a:ext cx="39" cy="1318"/>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0" name="Text Box 2071"/>
                        <wps:cNvSpPr txBox="1">
                          <a:spLocks noChangeArrowheads="1"/>
                        </wps:cNvSpPr>
                        <wps:spPr bwMode="auto">
                          <a:xfrm>
                            <a:off x="8559" y="8169"/>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1</w:t>
                              </w:r>
                            </w:p>
                          </w:txbxContent>
                        </wps:txbx>
                        <wps:bodyPr rot="0" vert="horz" wrap="square" lIns="91440" tIns="45720" rIns="91440" bIns="45720" anchor="t" anchorCtr="0" upright="1">
                          <a:noAutofit/>
                        </wps:bodyPr>
                      </wps:wsp>
                      <wps:wsp>
                        <wps:cNvPr id="431" name="Line 2072"/>
                        <wps:cNvCnPr/>
                        <wps:spPr bwMode="auto">
                          <a:xfrm flipH="1">
                            <a:off x="9291" y="10261"/>
                            <a:ext cx="922"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8" name="Text Box 2073"/>
                        <wps:cNvSpPr txBox="1">
                          <a:spLocks noChangeArrowheads="1"/>
                        </wps:cNvSpPr>
                        <wps:spPr bwMode="auto">
                          <a:xfrm>
                            <a:off x="10131" y="10711"/>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9</w:t>
                              </w:r>
                            </w:p>
                          </w:txbxContent>
                        </wps:txbx>
                        <wps:bodyPr rot="0" vert="horz" wrap="square" lIns="91440" tIns="45720" rIns="91440" bIns="45720" anchor="t" anchorCtr="0" upright="1">
                          <a:noAutofit/>
                        </wps:bodyPr>
                      </wps:wsp>
                      <wps:wsp>
                        <wps:cNvPr id="439" name="Line 2074"/>
                        <wps:cNvCnPr/>
                        <wps:spPr bwMode="auto">
                          <a:xfrm flipH="1" flipV="1">
                            <a:off x="8676" y="11071"/>
                            <a:ext cx="0" cy="704"/>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6" name="Text Box 2075"/>
                        <wps:cNvSpPr txBox="1">
                          <a:spLocks noChangeArrowheads="1"/>
                        </wps:cNvSpPr>
                        <wps:spPr bwMode="auto">
                          <a:xfrm>
                            <a:off x="9699" y="8154"/>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2</w:t>
                              </w:r>
                            </w:p>
                          </w:txbxContent>
                        </wps:txbx>
                        <wps:bodyPr rot="0" vert="horz" wrap="square" lIns="91440" tIns="45720" rIns="91440" bIns="45720" anchor="t" anchorCtr="0" upright="1">
                          <a:noAutofit/>
                        </wps:bodyPr>
                      </wps:wsp>
                      <wps:wsp>
                        <wps:cNvPr id="447" name="Line 2076"/>
                        <wps:cNvCnPr/>
                        <wps:spPr bwMode="auto">
                          <a:xfrm flipH="1">
                            <a:off x="9291" y="10486"/>
                            <a:ext cx="922"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 name="Line 2077"/>
                        <wps:cNvCnPr/>
                        <wps:spPr bwMode="auto">
                          <a:xfrm flipH="1">
                            <a:off x="9291" y="10696"/>
                            <a:ext cx="922"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 name="Line 2078"/>
                        <wps:cNvCnPr/>
                        <wps:spPr bwMode="auto">
                          <a:xfrm flipH="1">
                            <a:off x="9291" y="10921"/>
                            <a:ext cx="922"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4" name="Text Box 2079"/>
                        <wps:cNvSpPr txBox="1">
                          <a:spLocks noChangeArrowheads="1"/>
                        </wps:cNvSpPr>
                        <wps:spPr bwMode="auto">
                          <a:xfrm>
                            <a:off x="10131" y="10036"/>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6</w:t>
                              </w:r>
                            </w:p>
                          </w:txbxContent>
                        </wps:txbx>
                        <wps:bodyPr rot="0" vert="horz" wrap="square" lIns="91440" tIns="45720" rIns="91440" bIns="45720" anchor="t" anchorCtr="0" upright="1">
                          <a:noAutofit/>
                        </wps:bodyPr>
                      </wps:wsp>
                      <wps:wsp>
                        <wps:cNvPr id="466" name="Text Box 2080"/>
                        <wps:cNvSpPr txBox="1">
                          <a:spLocks noChangeArrowheads="1"/>
                        </wps:cNvSpPr>
                        <wps:spPr bwMode="auto">
                          <a:xfrm>
                            <a:off x="10131" y="10464"/>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8</w:t>
                              </w:r>
                            </w:p>
                          </w:txbxContent>
                        </wps:txbx>
                        <wps:bodyPr rot="0" vert="horz" wrap="square" lIns="91440" tIns="45720" rIns="91440" bIns="45720" anchor="t" anchorCtr="0" upright="1">
                          <a:noAutofit/>
                        </wps:bodyPr>
                      </wps:wsp>
                      <wps:wsp>
                        <wps:cNvPr id="467" name="Text Box 2081"/>
                        <wps:cNvSpPr txBox="1">
                          <a:spLocks noChangeArrowheads="1"/>
                        </wps:cNvSpPr>
                        <wps:spPr bwMode="auto">
                          <a:xfrm>
                            <a:off x="10131" y="10246"/>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7</w:t>
                              </w:r>
                            </w:p>
                          </w:txbxContent>
                        </wps:txbx>
                        <wps:bodyPr rot="0" vert="horz" wrap="square" lIns="91440" tIns="45720" rIns="91440" bIns="45720" anchor="t" anchorCtr="0" upright="1">
                          <a:noAutofit/>
                        </wps:bodyPr>
                      </wps:wsp>
                      <wps:wsp>
                        <wps:cNvPr id="475" name="Text Box 2082"/>
                        <wps:cNvSpPr txBox="1">
                          <a:spLocks noChangeArrowheads="1"/>
                        </wps:cNvSpPr>
                        <wps:spPr bwMode="auto">
                          <a:xfrm>
                            <a:off x="8467" y="11686"/>
                            <a:ext cx="614"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10</w:t>
                              </w:r>
                            </w:p>
                          </w:txbxContent>
                        </wps:txbx>
                        <wps:bodyPr rot="0" vert="horz" wrap="square" lIns="91440" tIns="45720" rIns="91440" bIns="45720" anchor="t" anchorCtr="0" upright="1">
                          <a:noAutofit/>
                        </wps:bodyPr>
                      </wps:wsp>
                      <wps:wsp>
                        <wps:cNvPr id="477" name="Line 2083"/>
                        <wps:cNvCnPr/>
                        <wps:spPr bwMode="auto">
                          <a:xfrm>
                            <a:off x="6705" y="10261"/>
                            <a:ext cx="1326"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8" name="Line 2084"/>
                        <wps:cNvCnPr/>
                        <wps:spPr bwMode="auto">
                          <a:xfrm>
                            <a:off x="6705" y="10486"/>
                            <a:ext cx="1326"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6" name="Line 2085"/>
                        <wps:cNvCnPr/>
                        <wps:spPr bwMode="auto">
                          <a:xfrm>
                            <a:off x="6705" y="10801"/>
                            <a:ext cx="1326"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8" name="Text Box 2086"/>
                        <wps:cNvSpPr txBox="1">
                          <a:spLocks noChangeArrowheads="1"/>
                        </wps:cNvSpPr>
                        <wps:spPr bwMode="auto">
                          <a:xfrm>
                            <a:off x="6396" y="10014"/>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3</w:t>
                              </w:r>
                            </w:p>
                          </w:txbxContent>
                        </wps:txbx>
                        <wps:bodyPr rot="0" vert="horz" wrap="square" lIns="91440" tIns="45720" rIns="91440" bIns="45720" anchor="t" anchorCtr="0" upright="1">
                          <a:noAutofit/>
                        </wps:bodyPr>
                      </wps:wsp>
                      <wps:wsp>
                        <wps:cNvPr id="489" name="Text Box 2087"/>
                        <wps:cNvSpPr txBox="1">
                          <a:spLocks noChangeArrowheads="1"/>
                        </wps:cNvSpPr>
                        <wps:spPr bwMode="auto">
                          <a:xfrm>
                            <a:off x="6399" y="10239"/>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4</w:t>
                              </w:r>
                            </w:p>
                          </w:txbxContent>
                        </wps:txbx>
                        <wps:bodyPr rot="0" vert="horz" wrap="square" lIns="91440" tIns="45720" rIns="91440" bIns="45720" anchor="t" anchorCtr="0" upright="1">
                          <a:noAutofit/>
                        </wps:bodyPr>
                      </wps:wsp>
                      <wps:wsp>
                        <wps:cNvPr id="497" name="Text Box 2088"/>
                        <wps:cNvSpPr txBox="1">
                          <a:spLocks noChangeArrowheads="1"/>
                        </wps:cNvSpPr>
                        <wps:spPr bwMode="auto">
                          <a:xfrm>
                            <a:off x="6399" y="10539"/>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874773" w:rsidRDefault="00BF7D86" w:rsidP="009045B8">
                              <w:pPr>
                                <w:rPr>
                                  <w:b/>
                                </w:rPr>
                              </w:pPr>
                              <w:r>
                                <w:rPr>
                                  <w:b/>
                                </w:rPr>
                                <w:t>5</w:t>
                              </w:r>
                            </w:p>
                          </w:txbxContent>
                        </wps:txbx>
                        <wps:bodyPr rot="0" vert="horz" wrap="square" lIns="91440" tIns="45720" rIns="91440" bIns="45720" anchor="t" anchorCtr="0" upright="1">
                          <a:noAutofit/>
                        </wps:bodyPr>
                      </wps:wsp>
                      <wps:wsp>
                        <wps:cNvPr id="498" name="Line 2089"/>
                        <wps:cNvCnPr/>
                        <wps:spPr bwMode="auto">
                          <a:xfrm flipH="1">
                            <a:off x="9885" y="8520"/>
                            <a:ext cx="17" cy="1141"/>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681" o:spid="_x0000_s1026" style="position:absolute;left:0;text-align:left;margin-left:-8.55pt;margin-top:21.9pt;width:470.25pt;height:210pt;z-index:251668480" coordorigin="1245,7967" coordsize="9408,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59" o:spid="_x0000_s1027" type="#_x0000_t75" alt="IP-8815_평면" style="position:absolute;left:2757;top:8727;width:7313;height:3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Do9nEAAAA3AAAAA8AAABkcnMvZG93bnJldi54bWxEj91qwkAUhO8LvsNyhN7VjQZCja4ShIJQ&#10;Wqz6AIfsyQ9mz8bsNj9v3y0IXg4z8w2z3Y+mET11rrasYLmIQBDnVtdcKrhePt7eQTiPrLGxTAom&#10;crDfzV62mGo78A/1Z1+KAGGXooLK+zaV0uUVGXQL2xIHr7CdQR9kV0rd4RDgppGrKEqkwZrDQoUt&#10;HSrKb+dfo6DJvk7958lcjqsi+i4yd79N90Sp1/mYbUB4Gv0z/GgftYJ4HcP/mXAE5O4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TDo9nEAAAA3AAAAA8AAAAAAAAAAAAAAAAA&#10;nwIAAGRycy9kb3ducmV2LnhtbFBLBQYAAAAABAAEAPcAAACQAwAAAAA=&#10;">
                  <v:imagedata r:id="rId26" o:title="IP-8815_평면"/>
                </v:shape>
                <v:shapetype id="_x0000_t202" coordsize="21600,21600" o:spt="202" path="m,l,21600r21600,l21600,xe">
                  <v:stroke joinstyle="miter"/>
                  <v:path gradientshapeok="t" o:connecttype="rect"/>
                </v:shapetype>
                <v:shape id="Text Box 2060" o:spid="_x0000_s1028" type="#_x0000_t202" style="position:absolute;left:5091;top:7967;width:1827;height: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XihcQA&#10;AADcAAAADwAAAGRycy9kb3ducmV2LnhtbESPT4vCMBTE7wt+h/AEb5r4ZxetRhFF8LTLuqvg7dE8&#10;22LzUppo67c3C8Ieh5n5DbNYtbYUd6p94VjDcKBAEKfOFJxp+P3Z9acgfEA2WDomDQ/ysFp23haY&#10;GNfwN90PIRMRwj5BDXkIVSKlT3Oy6AeuIo7exdUWQ5R1Jk2NTYTbUo6U+pAWC44LOVa0ySm9Hm5W&#10;w/Hzcj5N1Fe2te9V41ol2c6k1r1uu56DCNSG//CrvTcaxrMJ/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l4oXEAAAA3AAAAA8AAAAAAAAAAAAAAAAAmAIAAGRycy9k&#10;b3ducmV2LnhtbFBLBQYAAAAABAAEAPUAAACJAwAAAAA=&#10;" filled="f" stroked="f">
                  <v:textbox>
                    <w:txbxContent>
                      <w:p w:rsidR="00BF7D86" w:rsidRPr="00874773" w:rsidRDefault="00BF7D86" w:rsidP="009045B8">
                        <w:pPr>
                          <w:jc w:val="center"/>
                          <w:rPr>
                            <w:b/>
                          </w:rPr>
                        </w:pPr>
                        <w:r>
                          <w:rPr>
                            <w:b/>
                          </w:rPr>
                          <w:t>Индикатор сообщений</w:t>
                        </w:r>
                      </w:p>
                    </w:txbxContent>
                  </v:textbox>
                </v:shape>
                <v:line id="Line 2061" o:spid="_x0000_s1029" style="position:absolute;flip:x y;visibility:visible;mso-wrap-style:square" from="5118,11251" to="5118,11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72VMYAAADcAAAADwAAAGRycy9kb3ducmV2LnhtbESPW2sCMRSE3wX/QziFvtXEFm+rUURa&#10;EFofvL0fNqe72yYn202qq7/eFAo+DjPzDTNbtM6KEzWh8qyh31MgiHNvKi40HPZvT2MQISIbtJ5J&#10;w4UCLObdzgwz48+8pdMuFiJBOGSooYyxzqQMeUkOQ8/XxMn79I3DmGRTSNPgOcGdlc9KDaXDitNC&#10;iTWtSsq/d79Og9u81is1ulx/7Jddq0H/4zh8H2v9+NAupyAitfEe/m+vjYaXyQD+zqQj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O9lTGAAAA3AAAAA8AAAAAAAAA&#10;AAAAAAAAoQIAAGRycy9kb3ducmV2LnhtbFBLBQYAAAAABAAEAPkAAACUAwAAAAA=&#10;" strokeweight="1.5pt">
                  <v:stroke endarrow="oval"/>
                </v:line>
                <v:line id="Line 2062" o:spid="_x0000_s1030" style="position:absolute;visibility:visible;mso-wrap-style:square" from="2447,10003" to="2931,10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rFZ8UAAADcAAAADwAAAGRycy9kb3ducmV2LnhtbESP3WrCQBSE7wu+w3KE3tWNllaNrqKh&#10;hSqi+PMAh+wxCWbPLtltTN/eLRR6OczMN8x82ZlatNT4yrKC4SABQZxbXXGh4HL+fJmA8AFZY22Z&#10;FPyQh+Wi9zTHVNs7H6k9hUJECPsUFZQhuFRKn5dk0A+sI47e1TYGQ5RNIXWD9wg3tRwlybs0WHFc&#10;KNFRVlJ+O30bBW5r1x/ZNNtvdm/nw/G2vjo0rVLP/W41AxGoC//hv/aXVvA6HcPvmXgE5O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rFZ8UAAADcAAAADwAAAAAAAAAA&#10;AAAAAAChAgAAZHJzL2Rvd25yZXYueG1sUEsFBgAAAAAEAAQA+QAAAJMDAAAAAA==&#10;" strokeweight="1.5pt">
                  <v:stroke endarrow="oval"/>
                </v:line>
                <v:shape id="Text Box 2063" o:spid="_x0000_s1031" type="#_x0000_t202" style="position:absolute;left:1245;top:9642;width:138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ogMAA&#10;AADcAAAADwAAAGRycy9kb3ducmV2LnhtbERPy4rCMBTdC/5DuII7TdRRxmoUUQRXIz5mYHaX5toW&#10;m5vSRNv5+8lCcHk47+W6taV4Uu0LxxpGQwWCOHWm4EzD9bIffILwAdlg6Zg0/JGH9arbWWJiXMMn&#10;ep5DJmII+wQ15CFUiZQ+zcmiH7qKOHI3V1sMEdaZNDU2MdyWcqzUTFosODbkWNE2p/R+flgN31+3&#10;358Pdcx2dlo1rlWS7Vxq3e+1mwWIQG14i1/ug9Ewmce1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jogMAAAADcAAAADwAAAAAAAAAAAAAAAACYAgAAZHJzL2Rvd25y&#10;ZXYueG1sUEsFBgAAAAAEAAQA9QAAAIUDAAAAAA==&#10;" filled="f" stroked="f">
                  <v:textbox>
                    <w:txbxContent>
                      <w:p w:rsidR="00BF7D86" w:rsidRPr="00874773" w:rsidRDefault="00BF7D86" w:rsidP="009045B8">
                        <w:pPr>
                          <w:rPr>
                            <w:b/>
                          </w:rPr>
                        </w:pPr>
                        <w:r>
                          <w:rPr>
                            <w:b/>
                          </w:rPr>
                          <w:t>Динамик</w:t>
                        </w:r>
                      </w:p>
                    </w:txbxContent>
                  </v:textbox>
                </v:shape>
                <v:shape id="Text Box 2064" o:spid="_x0000_s1032" type="#_x0000_t202" style="position:absolute;left:4386;top:11501;width:154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kf/MMA&#10;AADcAAAADwAAAGRycy9kb3ducmV2LnhtbESPT4vCMBTE7wt+h/CEva2JootWo4gi7ElZ/4G3R/Ns&#10;i81LaaKt394sLHgcZuY3zGzR2lI8qPaFYw39ngJBnDpTcKbheNh8jUH4gGywdEwanuRhMe98zDAx&#10;ruFfeuxDJiKEfYIa8hCqREqf5mTR91xFHL2rqy2GKOtMmhqbCLelHCj1LS0WHBdyrGiVU3rb362G&#10;0/Z6OQ/VLlvbUdW4Vkm2E6n1Z7ddTkEEasM7/N/+MRqGagR/Z+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kf/MMAAADcAAAADwAAAAAAAAAAAAAAAACYAgAAZHJzL2Rv&#10;d25yZXYueG1sUEsFBgAAAAAEAAQA9QAAAIgDAAAAAA==&#10;" filled="f" stroked="f">
                  <v:textbox>
                    <w:txbxContent>
                      <w:p w:rsidR="00BF7D86" w:rsidRPr="00874773" w:rsidRDefault="00BF7D86" w:rsidP="009045B8">
                        <w:pPr>
                          <w:rPr>
                            <w:b/>
                          </w:rPr>
                        </w:pPr>
                        <w:r>
                          <w:rPr>
                            <w:b/>
                          </w:rPr>
                          <w:t>Микрофон</w:t>
                        </w:r>
                      </w:p>
                    </w:txbxContent>
                  </v:textbox>
                </v:shape>
                <v:line id="Line 2065" o:spid="_x0000_s1033" style="position:absolute;visibility:visible;mso-wrap-style:square" from="2822,8716" to="3186,9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qdhcUAAADcAAAADwAAAGRycy9kb3ducmV2LnhtbESP3WrCQBSE7wu+w3KE3tWNpf5FV6mh&#10;Qi1F8ecBDtljEsyeXbLbmL69KxR6OczMN8xi1ZlatNT4yrKC4SABQZxbXXGh4HzavExB+ICssbZM&#10;Cn7Jw2rZe1pgqu2ND9QeQyEihH2KCsoQXCqlz0sy6AfWEUfvYhuDIcqmkLrBW4SbWr4myVgarDgu&#10;lOgoKym/Hn+MAvdl1x/ZLNttv0en/eG6vjg0rVLP/e59DiJQF/7Df+1PreAtmcDjTDwCcn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qdhcUAAADcAAAADwAAAAAAAAAA&#10;AAAAAAChAgAAZHJzL2Rvd25yZXYueG1sUEsFBgAAAAAEAAQA+QAAAJMDAAAAAA==&#10;" strokeweight="1.5pt">
                  <v:stroke endarrow="oval"/>
                </v:line>
                <v:shape id="Text Box 2066" o:spid="_x0000_s1034" type="#_x0000_t202" style="position:absolute;left:1890;top:8304;width:125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iwYsAA&#10;AADcAAAADwAAAGRycy9kb3ducmV2LnhtbERPTYvCMBC9C/sfwix402RFZbcaZVEET4p1V/A2NGNb&#10;bCalibb+e3MQPD7e93zZ2UrcqfGlYw1fQwWCOHOm5FzD33Ez+AbhA7LByjFpeJCH5eKjN8fEuJYP&#10;dE9DLmII+wQ1FCHUiZQ+K8iiH7qaOHIX11gMETa5NA22MdxWcqTUVFosOTYUWNOqoOya3qyG/93l&#10;fBqrfb62k7p1nZJsf6TW/c/udwYiUBfe4pd7azSMVVwbz8QjI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0iwYsAAAADcAAAADwAAAAAAAAAAAAAAAACYAgAAZHJzL2Rvd25y&#10;ZXYueG1sUEsFBgAAAAAEAAQA9QAAAIUDAAAAAA==&#10;" filled="f" stroked="f">
                  <v:textbox>
                    <w:txbxContent>
                      <w:p w:rsidR="00BF7D86" w:rsidRPr="00874773" w:rsidRDefault="00BF7D86" w:rsidP="009045B8">
                        <w:pPr>
                          <w:rPr>
                            <w:b/>
                          </w:rPr>
                        </w:pPr>
                        <w:r>
                          <w:rPr>
                            <w:b/>
                          </w:rPr>
                          <w:t>Трубка</w:t>
                        </w:r>
                      </w:p>
                    </w:txbxContent>
                  </v:textbox>
                </v:shape>
                <v:line id="Line 2067" o:spid="_x0000_s1035" style="position:absolute;visibility:visible;mso-wrap-style:square" from="4386,8785" to="4396,9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GVL8UAAADcAAAADwAAAGRycy9kb3ducmV2LnhtbESP3WrCQBSE74W+w3IKvdONotJGV9HQ&#10;goq0+PMAh+wxCWbPLtltTN++KwheDjPzDTNfdqYWLTW+sqxgOEhAEOdWV1woOJ+++u8gfEDWWFsm&#10;BX/kYbl46c0x1fbGB2qPoRARwj5FBWUILpXS5yUZ9APriKN3sY3BEGVTSN3gLcJNLUdJMpUGK44L&#10;JTrKSsqvx1+jwO3s+jP7yL63+8np53BdXxyaVqm31241AxGoC8/wo73RCsbDMdzPxCMg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GVL8UAAADcAAAADwAAAAAAAAAA&#10;AAAAAAChAgAAZHJzL2Rvd25yZXYueG1sUEsFBgAAAAAEAAQA+QAAAJMDAAAAAA==&#10;" strokeweight="1.5pt">
                  <v:stroke endarrow="oval"/>
                </v:line>
                <v:line id="Line 2068" o:spid="_x0000_s1036" style="position:absolute;visibility:visible;mso-wrap-style:square" from="5699,8708" to="5704,9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0wtMUAAADcAAAADwAAAGRycy9kb3ducmV2LnhtbESP3WrCQBSE7wt9h+UUeqcbRUsbXUWD&#10;ghZp8ecBDtljEsyeXbLbGN/eFYReDjPzDTOdd6YWLTW+sqxg0E9AEOdWV1woOB3XvU8QPiBrrC2T&#10;ght5mM9eX6aYanvlPbWHUIgIYZ+igjIEl0rp85IM+r51xNE728ZgiLIppG7wGuGmlsMk+ZAGK44L&#10;JTrKSsovhz+jwH3b5Sr7yn62u/Hxd39Znh2aVqn3t24xARGoC//hZ3ujFYwGY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j0wtMUAAADcAAAADwAAAAAAAAAA&#10;AAAAAAChAgAAZHJzL2Rvd25yZXYueG1sUEsFBgAAAAAEAAQA+QAAAJMDAAAAAA==&#10;" strokeweight="1.5pt">
                  <v:stroke endarrow="oval"/>
                </v:line>
                <v:shape id="Text Box 2069" o:spid="_x0000_s1037" type="#_x0000_t202" style="position:absolute;left:3266;top:7967;width:1900;height: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l+c8UA&#10;AADcAAAADwAAAGRycy9kb3ducmV2LnhtbESPS2vDMBCE74H8B7GB3hqpeZTEtRxCQqGnhOYFvS3W&#10;xja1VsZSY/ffV4FCjsPMfMOkq97W4katrxxreBkrEMS5MxUXGk7H9+cFCB+QDdaOScMveVhlw0GK&#10;iXEdf9LtEAoRIewT1FCG0CRS+rwki37sGuLoXV1rMUTZFtK02EW4reVEqVdpseK4UGJDm5Ly78OP&#10;1XDeXb8uM7UvtnbedK5Xku1Sav006tdvIAL14RH+b38YDbPJF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WX5zxQAAANwAAAAPAAAAAAAAAAAAAAAAAJgCAABkcnMv&#10;ZG93bnJldi54bWxQSwUGAAAAAAQABAD1AAAAigMAAAAA&#10;" filled="f" stroked="f">
                  <v:textbox>
                    <w:txbxContent>
                      <w:p w:rsidR="00BF7D86" w:rsidRPr="00874773" w:rsidRDefault="00BF7D86" w:rsidP="009045B8">
                        <w:pPr>
                          <w:jc w:val="center"/>
                          <w:rPr>
                            <w:b/>
                          </w:rPr>
                        </w:pPr>
                        <w:r>
                          <w:rPr>
                            <w:b/>
                          </w:rPr>
                          <w:t>ЖК-дисплей (148x80)</w:t>
                        </w:r>
                      </w:p>
                    </w:txbxContent>
                  </v:textbox>
                </v:shape>
                <v:line id="Line 2070" o:spid="_x0000_s1038" style="position:absolute;visibility:visible;mso-wrap-style:square" from="8772,8553" to="8811,9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1fksUAAADcAAAADwAAAGRycy9kb3ducmV2LnhtbESP3WrCQBSE74W+w3IK3ummYouNrlKD&#10;hVrE4s8DHLLHJJg9u2S3Mb69KwheDjPzDTNbdKYWLTW+sqzgbZiAIM6trrhQcDx8DyYgfEDWWFsm&#10;BVfysJi/9GaYanvhHbX7UIgIYZ+igjIEl0rp85IM+qF1xNE72cZgiLIppG7wEuGmlqMk+ZAGK44L&#10;JTrKSsrP+3+jwP3a5Sr7zLbrzfvhb3denhyaVqn+a/c1BRGoC8/wo/2jFYxHY7ifi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1fksUAAADcAAAADwAAAAAAAAAA&#10;AAAAAAChAgAAZHJzL2Rvd25yZXYueG1sUEsFBgAAAAAEAAQA+QAAAJMDAAAAAA==&#10;" strokeweight="1.5pt">
                  <v:stroke endarrow="oval"/>
                </v:line>
                <v:shape id="Text Box 2071" o:spid="_x0000_s1039" type="#_x0000_t202" style="position:absolute;left:8559;top:8169;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J22cAA&#10;AADcAAAADwAAAGRycy9kb3ducmV2LnhtbERPy4rCMBTdC/5DuII7TXwyVqOIMjArRWdGcHdprm2x&#10;uSlNxnb+3iwEl4fzXm1aW4oH1b5wrGE0VCCIU2cKzjT8fH8OPkD4gGywdEwa/snDZt3trDAxruET&#10;Pc4hEzGEfYIa8hCqREqf5mTRD11FHLmbqy2GCOtMmhqbGG5LOVZqLi0WHBtyrGiXU3o//1kNv4fb&#10;9TJVx2xvZ1XjWiXZLqTW/V67XYII1Ia3+OX+Mhqmkzg/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1J22cAAAADcAAAADwAAAAAAAAAAAAAAAACYAgAAZHJzL2Rvd25y&#10;ZXYueG1sUEsFBgAAAAAEAAQA9QAAAIUDAAAAAA==&#10;" filled="f" stroked="f">
                  <v:textbox>
                    <w:txbxContent>
                      <w:p w:rsidR="00BF7D86" w:rsidRPr="00874773" w:rsidRDefault="00BF7D86" w:rsidP="009045B8">
                        <w:pPr>
                          <w:rPr>
                            <w:b/>
                          </w:rPr>
                        </w:pPr>
                        <w:r>
                          <w:rPr>
                            <w:b/>
                          </w:rPr>
                          <w:t>1</w:t>
                        </w:r>
                      </w:p>
                    </w:txbxContent>
                  </v:textbox>
                </v:shape>
                <v:line id="Line 2072" o:spid="_x0000_s1040" style="position:absolute;flip:x;visibility:visible;mso-wrap-style:square" from="9291,10261" to="10213,10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Qc9sQAAADcAAAADwAAAGRycy9kb3ducmV2LnhtbESPQYvCMBSE74L/IbwFb5qqyypdo4gg&#10;KCLSKu710bxti81LaaLW/fVmQfA4zMw3zGzRmkrcqHGlZQXDQQSCOLO65FzB6bjuT0E4j6yxskwK&#10;HuRgMe92Zhhre+eEbqnPRYCwi1FB4X0dS+myggy6ga2Jg/drG4M+yCaXusF7gJtKjqLoSxosOSwU&#10;WNOqoOySXo2CZHfeTpILTqvzZP/zt3OHNt8clOp9tMtvEJ5a/w6/2hut4HM8hP8z4QjI+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BBz2xAAAANwAAAAPAAAAAAAAAAAA&#10;AAAAAKECAABkcnMvZG93bnJldi54bWxQSwUGAAAAAAQABAD5AAAAkgMAAAAA&#10;" strokeweight="1.5pt">
                  <v:stroke endarrow="oval"/>
                </v:line>
                <v:shape id="Text Box 2073" o:spid="_x0000_s1041" type="#_x0000_t202" style="position:absolute;left:10131;top:10711;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R638AA&#10;AADcAAAADwAAAGRycy9kb3ducmV2LnhtbERPy4rCMBTdC/5DuII7TXwyVqOIMjArRWdGcHdprm2x&#10;uSlNxnb+3iwEl4fzXm1aW4oH1b5wrGE0VCCIU2cKzjT8fH8OPkD4gGywdEwa/snDZt3trDAxruET&#10;Pc4hEzGEfYIa8hCqREqf5mTRD11FHLmbqy2GCOtMmhqbGG5LOVZqLi0WHBtyrGiXU3o//1kNv4fb&#10;9TJVx2xvZ1XjWiXZLqTW/V67XYII1Ia3+OX+Mhqmk7g2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R638AAAADcAAAADwAAAAAAAAAAAAAAAACYAgAAZHJzL2Rvd25y&#10;ZXYueG1sUEsFBgAAAAAEAAQA9QAAAIUDAAAAAA==&#10;" filled="f" stroked="f">
                  <v:textbox>
                    <w:txbxContent>
                      <w:p w:rsidR="00BF7D86" w:rsidRPr="00874773" w:rsidRDefault="00BF7D86" w:rsidP="009045B8">
                        <w:pPr>
                          <w:rPr>
                            <w:b/>
                          </w:rPr>
                        </w:pPr>
                        <w:r>
                          <w:rPr>
                            <w:b/>
                          </w:rPr>
                          <w:t>9</w:t>
                        </w:r>
                      </w:p>
                    </w:txbxContent>
                  </v:textbox>
                </v:shape>
                <v:line id="Line 2074" o:spid="_x0000_s1042" style="position:absolute;flip:x y;visibility:visible;mso-wrap-style:square" from="8676,11071" to="8676,11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9uDsYAAADcAAAADwAAAGRycy9kb3ducmV2LnhtbESPW2sCMRSE3wv+h3CEvtVEW29bo4i0&#10;INg+eHs/bE53V5OT7SbVtb++KRT6OMzMN8xs0TorLtSEyrOGfk+BIM69qbjQcNi/PkxAhIhs0Hom&#10;DTcKsJh37maYGX/lLV12sRAJwiFDDWWMdSZlyEtyGHq+Jk7eh28cxiSbQpoGrwnurBwoNZIOK04L&#10;Jda0Kik/776cBvf+Uq/U+Pb9aU92rYb9t+NoM9H6vtsun0FEauN/+K+9NhqeHqfweyYdAT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Pbg7GAAAA3AAAAA8AAAAAAAAA&#10;AAAAAAAAoQIAAGRycy9kb3ducmV2LnhtbFBLBQYAAAAABAAEAPkAAACUAwAAAAA=&#10;" strokeweight="1.5pt">
                  <v:stroke endarrow="oval"/>
                </v:line>
                <v:shape id="Text Box 2075" o:spid="_x0000_s1043" type="#_x0000_t202" style="position:absolute;left:9699;top:8154;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4S8MA&#10;AADcAAAADwAAAGRycy9kb3ducmV2LnhtbESPT4vCMBTE74LfITzBm01Wqux2jSLKgidF9w/s7dE8&#10;27LNS2mytn57Iwgeh5n5DbNY9bYWF2p95VjDS6JAEOfOVFxo+Pr8mLyC8AHZYO2YNFzJw2o5HCww&#10;M67jI11OoRARwj5DDWUITSalz0uy6BPXEEfv7FqLIcq2kKbFLsJtLadKzaXFiuNCiQ1tSsr/Tv9W&#10;w/f+/PuTqkOxtbOmc72SbN+k1uNRv34HEagPz/CjvTMa0nQO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4S8MAAADcAAAADwAAAAAAAAAAAAAAAACYAgAAZHJzL2Rv&#10;d25yZXYueG1sUEsFBgAAAAAEAAQA9QAAAIgDAAAAAA==&#10;" filled="f" stroked="f">
                  <v:textbox>
                    <w:txbxContent>
                      <w:p w:rsidR="00BF7D86" w:rsidRPr="00874773" w:rsidRDefault="00BF7D86" w:rsidP="009045B8">
                        <w:pPr>
                          <w:rPr>
                            <w:b/>
                          </w:rPr>
                        </w:pPr>
                        <w:r>
                          <w:rPr>
                            <w:b/>
                          </w:rPr>
                          <w:t>2</w:t>
                        </w:r>
                      </w:p>
                    </w:txbxContent>
                  </v:textbox>
                </v:shape>
                <v:line id="Line 2076" o:spid="_x0000_s1044" style="position:absolute;flip:x;visibility:visible;mso-wrap-style:square" from="9291,10486" to="10213,10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dSZMQAAADcAAAADwAAAGRycy9kb3ducmV2LnhtbESPQYvCMBSE74L/ITxhb5oqsi1do4gg&#10;KCJSd3Gvj+bZFpuX0kTt+us3guBxmJlvmNmiM7W4UesqywrGowgEcW51xYWCn+/1MAHhPLLG2jIp&#10;+CMHi3m/N8NU2ztndDv6QgQIuxQVlN43qZQuL8mgG9mGOHhn2xr0QbaF1C3eA9zUchJFn9JgxWGh&#10;xIZWJeWX49UoyHanbZxdMKlP8f73sXOHrtgclPoYdMsvEJ46/w6/2hutYDqN4XkmHAE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p1JkxAAAANwAAAAPAAAAAAAAAAAA&#10;AAAAAKECAABkcnMvZG93bnJldi54bWxQSwUGAAAAAAQABAD5AAAAkgMAAAAA&#10;" strokeweight="1.5pt">
                  <v:stroke endarrow="oval"/>
                </v:line>
                <v:line id="Line 2077" o:spid="_x0000_s1045" style="position:absolute;flip:x;visibility:visible;mso-wrap-style:square" from="9291,10696" to="10213,10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xazsYAAADcAAAADwAAAGRycy9kb3ducmV2LnhtbESPQWvCQBSE74X+h+UVems2Fq0hdRUR&#10;CpYgEhV7fWSfSTD7NmS3JvXXuwXB4zAz3zCzxWAacaHO1ZYVjKIYBHFhdc2lgsP+6y0B4TyyxsYy&#10;KfgjB4v589MMU217zumy86UIEHYpKqi8b1MpXVGRQRfZljh4J9sZ9EF2pdQd9gFuGvkexx/SYM1h&#10;ocKWVhUV592vUZBnx+9pfsakOU43P9fMbYdyvVXq9WVYfoLwNPhH+N5eawXjyRj+z4Qj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sWs7GAAAA3AAAAA8AAAAAAAAA&#10;AAAAAAAAoQIAAGRycy9kb3ducmV2LnhtbFBLBQYAAAAABAAEAPkAAACUAwAAAAA=&#10;" strokeweight="1.5pt">
                  <v:stroke endarrow="oval"/>
                </v:line>
                <v:line id="Line 2078" o:spid="_x0000_s1046" style="position:absolute;flip:x;visibility:visible;mso-wrap-style:square" from="9291,10921" to="10213,10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VcYAAADcAAAADwAAAGRycy9kb3ducmV2LnhtbESPQWvCQBSE74X+h+UVvDUbpakhukop&#10;CEooEhW9PrLPJJh9G7Jbjf76bqHQ4zAz3zDz5WBacaXeNZYVjKMYBHFpdcOVgsN+9ZqCcB5ZY2uZ&#10;FNzJwXLx/DTHTNsbF3Td+UoECLsMFdTed5mUrqzJoItsRxy8s+0N+iD7SuoebwFuWjmJ43dpsOGw&#10;UGNHnzWVl923UVDkx820uGDaHqdfp0futkO13io1ehk+ZiA8Df4//NdeawVvSQK/Z8IR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g/1XGAAAA3AAAAA8AAAAAAAAA&#10;AAAAAAAAoQIAAGRycy9kb3ducmV2LnhtbFBLBQYAAAAABAAEAPkAAACUAwAAAAA=&#10;" strokeweight="1.5pt">
                  <v:stroke endarrow="oval"/>
                </v:line>
                <v:shape id="Text Box 2079" o:spid="_x0000_s1047" type="#_x0000_t202" style="position:absolute;left:10131;top:10036;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pfx8MA&#10;AADcAAAADwAAAGRycy9kb3ducmV2LnhtbESPT4vCMBTE74LfITzBm01Wqux2jSLKgidF9w/s7dE8&#10;27LNS2mytn57Iwgeh5n5DbNY9bYWF2p95VjDS6JAEOfOVFxo+Pr8mLyC8AHZYO2YNFzJw2o5HCww&#10;M67jI11OoRARwj5DDWUITSalz0uy6BPXEEfv7FqLIcq2kKbFLsJtLadKzaXFiuNCiQ1tSsr/Tv9W&#10;w/f+/PuTqkOxtbOmc72SbN+k1uNRv34HEagPz/CjvTMa0nk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pfx8MAAADcAAAADwAAAAAAAAAAAAAAAACYAgAAZHJzL2Rv&#10;d25yZXYueG1sUEsFBgAAAAAEAAQA9QAAAIgDAAAAAA==&#10;" filled="f" stroked="f">
                  <v:textbox>
                    <w:txbxContent>
                      <w:p w:rsidR="00BF7D86" w:rsidRPr="00874773" w:rsidRDefault="00BF7D86" w:rsidP="009045B8">
                        <w:pPr>
                          <w:rPr>
                            <w:b/>
                          </w:rPr>
                        </w:pPr>
                        <w:r>
                          <w:rPr>
                            <w:b/>
                          </w:rPr>
                          <w:t>6</w:t>
                        </w:r>
                      </w:p>
                    </w:txbxContent>
                  </v:textbox>
                </v:shape>
                <v:shape id="Text Box 2080" o:spid="_x0000_s1048" type="#_x0000_t202" style="position:absolute;left:10131;top:10464;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kK8QA&#10;AADcAAAADwAAAGRycy9kb3ducmV2LnhtbESPT4vCMBTE7wt+h/AEb2uiaHG7RhFF8OSy/lnY26N5&#10;tsXmpTTR1m9vFhY8DjPzG2a+7Gwl7tT40rGG0VCBIM6cKTnXcDpu32cgfEA2WDkmDQ/ysFz03uaY&#10;GtfyN90PIRcRwj5FDUUIdSqlzwqy6IeuJo7exTUWQ5RNLk2DbYTbSo6VSqTFkuNCgTWtC8quh5vV&#10;cN5ffn8m6ivf2Gnduk5Jth9S60G/W32CCNSFV/i/vTMaJkkCf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EZCvEAAAA3AAAAA8AAAAAAAAAAAAAAAAAmAIAAGRycy9k&#10;b3ducmV2LnhtbFBLBQYAAAAABAAEAPUAAACJAwAAAAA=&#10;" filled="f" stroked="f">
                  <v:textbox>
                    <w:txbxContent>
                      <w:p w:rsidR="00BF7D86" w:rsidRPr="00874773" w:rsidRDefault="00BF7D86" w:rsidP="009045B8">
                        <w:pPr>
                          <w:rPr>
                            <w:b/>
                          </w:rPr>
                        </w:pPr>
                        <w:r>
                          <w:rPr>
                            <w:b/>
                          </w:rPr>
                          <w:t>8</w:t>
                        </w:r>
                      </w:p>
                    </w:txbxContent>
                  </v:textbox>
                </v:shape>
                <v:shape id="Text Box 2081" o:spid="_x0000_s1049" type="#_x0000_t202" style="position:absolute;left:10131;top:10246;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jBsMUA&#10;AADcAAAADwAAAGRycy9kb3ducmV2LnhtbESPzWrDMBCE74G8g9hAb43UkL+6lkNIKPSUErcp9LZY&#10;G9vUWhlLjZ23jwqFHIeZ+YZJN4NtxIU6XzvW8DRVIIgLZ2ouNXx+vD6uQfiAbLBxTBqu5GGTjUcp&#10;Jsb1fKRLHkoRIewT1FCF0CZS+qIii37qWuLonV1nMUTZldJ02Ee4beRMqaW0WHNcqLClXUXFT/5r&#10;NZwO5++vuXov93bR9m5Qku2z1PphMmxfQAQawj38334zGubLF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MGwxQAAANwAAAAPAAAAAAAAAAAAAAAAAJgCAABkcnMv&#10;ZG93bnJldi54bWxQSwUGAAAAAAQABAD1AAAAigMAAAAA&#10;" filled="f" stroked="f">
                  <v:textbox>
                    <w:txbxContent>
                      <w:p w:rsidR="00BF7D86" w:rsidRPr="00874773" w:rsidRDefault="00BF7D86" w:rsidP="009045B8">
                        <w:pPr>
                          <w:rPr>
                            <w:b/>
                          </w:rPr>
                        </w:pPr>
                        <w:r>
                          <w:rPr>
                            <w:b/>
                          </w:rPr>
                          <w:t>7</w:t>
                        </w:r>
                      </w:p>
                    </w:txbxContent>
                  </v:textbox>
                </v:shape>
                <v:shape id="Text Box 2082" o:spid="_x0000_s1050" type="#_x0000_t202" style="position:absolute;left:8467;top:11686;width:614;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9sgcQA&#10;AADcAAAADwAAAGRycy9kb3ducmV2LnhtbESPQWvCQBSE7wX/w/KE3nRX0Wqjq4gieGoxrQVvj+wz&#10;CWbfhuzWxH/vFoQeh5n5hlmuO1uJGzW+dKxhNFQgiDNnSs41fH/tB3MQPiAbrByThjt5WK96L0tM&#10;jGv5SLc05CJC2CeooQihTqT0WUEW/dDVxNG7uMZiiLLJpWmwjXBbybFSb9JiyXGhwJq2BWXX9Ndq&#10;OH1czj8T9Znv7LRuXack23ep9Wu/2yxABOrCf/jZPhgNk9kU/s7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PbIHEAAAA3AAAAA8AAAAAAAAAAAAAAAAAmAIAAGRycy9k&#10;b3ducmV2LnhtbFBLBQYAAAAABAAEAPUAAACJAwAAAAA=&#10;" filled="f" stroked="f">
                  <v:textbox>
                    <w:txbxContent>
                      <w:p w:rsidR="00BF7D86" w:rsidRPr="00874773" w:rsidRDefault="00BF7D86" w:rsidP="009045B8">
                        <w:pPr>
                          <w:rPr>
                            <w:b/>
                          </w:rPr>
                        </w:pPr>
                        <w:r>
                          <w:rPr>
                            <w:b/>
                          </w:rPr>
                          <w:t>10</w:t>
                        </w:r>
                      </w:p>
                    </w:txbxContent>
                  </v:textbox>
                </v:shape>
                <v:line id="Line 2083" o:spid="_x0000_s1051" style="position:absolute;visibility:visible;mso-wrap-style:square" from="6705,10261" to="8031,10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zu+MUAAADcAAAADwAAAGRycy9kb3ducmV2LnhtbESP0WrCQBRE3wv+w3KFvtWNolVTV9Gg&#10;YKW0qP2AS/aaBLN3l+w2xr93C4U+DjNzhlmsOlOLlhpfWVYwHCQgiHOrKy4UfJ93LzMQPiBrrC2T&#10;gjt5WC17TwtMtb3xkdpTKESEsE9RQRmCS6X0eUkG/cA64uhdbGMwRNkUUjd4i3BTy1GSvEqDFceF&#10;Eh1lJeXX049R4A52s83m2ef7x+T8dbxuLg5Nq9Rzv1u/gQjUhf/wX3uvFYynU/g9E4+AX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Hzu+MUAAADcAAAADwAAAAAAAAAA&#10;AAAAAAChAgAAZHJzL2Rvd25yZXYueG1sUEsFBgAAAAAEAAQA+QAAAJMDAAAAAA==&#10;" strokeweight="1.5pt">
                  <v:stroke endarrow="oval"/>
                </v:line>
                <v:line id="Line 2084" o:spid="_x0000_s1052" style="position:absolute;visibility:visible;mso-wrap-style:square" from="6705,10486" to="8031,10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N6isIAAADcAAAADwAAAGRycy9kb3ducmV2LnhtbERP3WrCMBS+H+wdwhF2N1NFnVajzLKB&#10;ylD8eYBDc2yLzUloslrf3lwMdvnx/S9WnalFS42vLCsY9BMQxLnVFRcKLufv9ykIH5A11pZJwYM8&#10;rJavLwtMtb3zkdpTKEQMYZ+igjIEl0rp85IM+r51xJG72sZgiLAppG7wHsNNLYdJMpEGK44NJTrK&#10;Sspvp1+jwO3s+iubZfvtz/h8ON7WV4emVeqt133OQQTqwr/4z73RCkYfcW08E4+AX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eN6isIAAADcAAAADwAAAAAAAAAAAAAA&#10;AAChAgAAZHJzL2Rvd25yZXYueG1sUEsFBgAAAAAEAAQA+QAAAJADAAAAAA==&#10;" strokeweight="1.5pt">
                  <v:stroke endarrow="oval"/>
                </v:line>
                <v:line id="Line 2085" o:spid="_x0000_s1053" style="position:absolute;visibility:visible;mso-wrap-style:square" from="6705,10801" to="8031,10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U7RMQAAADcAAAADwAAAGRycy9kb3ducmV2LnhtbESP0WrCQBRE34X+w3ILfasbpYqNrqKh&#10;ghZR1H7AJXtNgtm7S3Yb49+7hYKPw8ycYWaLztSipcZXlhUM+gkI4tzqigsFP+f1+wSED8gaa8uk&#10;4E4eFvOX3gxTbW98pPYUChEh7FNUUIbgUil9XpJB37eOOHoX2xgMUTaF1A3eItzUcpgkY2mw4rhQ&#10;oqOspPx6+jUK3LddfWWf2X67G50Px+vq4tC0Sr29dsspiEBdeIb/2xut4GMyhr8z8Qj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5TtExAAAANwAAAAPAAAAAAAAAAAA&#10;AAAAAKECAABkcnMvZG93bnJldi54bWxQSwUGAAAAAAQABAD5AAAAkgMAAAAA&#10;" strokeweight="1.5pt">
                  <v:stroke endarrow="oval"/>
                </v:line>
                <v:shape id="Text Box 2086" o:spid="_x0000_s1054" type="#_x0000_t202" style="position:absolute;left:6396;top:10014;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uzOMEA&#10;AADcAAAADwAAAGRycy9kb3ducmV2LnhtbERPz2vCMBS+D/wfwhO8rYlDR1dNi2wIOylTN9jt0Tzb&#10;YvNSmsx2/705CB4/vt/rYrStuFLvG8ca5okCQVw603Cl4XTcPqcgfEA22DomDf/kocgnT2vMjBv4&#10;i66HUIkYwj5DDXUIXSalL2uy6BPXEUfu7HqLIcK+kqbHIYbbVr4o9SotNhwbauzovabycvizGr53&#10;59+fhdpXH3bZDW5Uku2b1Ho2HTcrEIHG8BDf3Z9GwyKNa+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bszjBAAAA3AAAAA8AAAAAAAAAAAAAAAAAmAIAAGRycy9kb3du&#10;cmV2LnhtbFBLBQYAAAAABAAEAPUAAACGAwAAAAA=&#10;" filled="f" stroked="f">
                  <v:textbox>
                    <w:txbxContent>
                      <w:p w:rsidR="00BF7D86" w:rsidRPr="00874773" w:rsidRDefault="00BF7D86" w:rsidP="009045B8">
                        <w:pPr>
                          <w:rPr>
                            <w:b/>
                          </w:rPr>
                        </w:pPr>
                        <w:r>
                          <w:rPr>
                            <w:b/>
                          </w:rPr>
                          <w:t>3</w:t>
                        </w:r>
                      </w:p>
                    </w:txbxContent>
                  </v:textbox>
                </v:shape>
                <v:shape id="Text Box 2087" o:spid="_x0000_s1055" type="#_x0000_t202" style="position:absolute;left:6399;top:10239;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cWo8QA&#10;AADcAAAADwAAAGRycy9kb3ducmV2LnhtbESPQWvCQBSE7wX/w/KE3ppdSywxdQ3SUvCkVFvB2yP7&#10;TEKzb0N2a+K/dwsFj8PMfMMsi9G24kK9bxxrmCUKBHHpTMOVhq/Dx1MGwgdkg61j0nAlD8Vq8rDE&#10;3LiBP+myD5WIEPY5aqhD6HIpfVmTRZ+4jjh6Z9dbDFH2lTQ9DhFuW/ms1Iu02HBcqLGjt5rKn/2v&#10;1fC9PZ+OqdpV73beDW5Uku1Cav04HdevIAKN4R7+b2+MhjRbwN+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XFqPEAAAA3AAAAA8AAAAAAAAAAAAAAAAAmAIAAGRycy9k&#10;b3ducmV2LnhtbFBLBQYAAAAABAAEAPUAAACJAwAAAAA=&#10;" filled="f" stroked="f">
                  <v:textbox>
                    <w:txbxContent>
                      <w:p w:rsidR="00BF7D86" w:rsidRPr="00874773" w:rsidRDefault="00BF7D86" w:rsidP="009045B8">
                        <w:pPr>
                          <w:rPr>
                            <w:b/>
                          </w:rPr>
                        </w:pPr>
                        <w:r>
                          <w:rPr>
                            <w:b/>
                          </w:rPr>
                          <w:t>4</w:t>
                        </w:r>
                      </w:p>
                    </w:txbxContent>
                  </v:textbox>
                </v:shape>
                <v:shape id="Text Box 2088" o:spid="_x0000_s1056" type="#_x0000_t202" style="position:absolute;left:6399;top:10539;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2xl8UA&#10;AADcAAAADwAAAGRycy9kb3ducmV2LnhtbESPT2vCQBTE7wW/w/KE3nTXoq2mboK0CJ4s9U+ht0f2&#10;mYRm34bsauK3dwWhx2FmfsMss97W4kKtrxxrmIwVCOLcmYoLDYf9ejQH4QOywdoxabiShywdPC0x&#10;Ma7jb7rsQiEihH2CGsoQmkRKn5dk0Y9dQxy9k2sthijbQpoWuwi3tXxR6lVarDgulNjQR0n53+5s&#10;NRy3p9+fqfoqPu2s6VyvJNuF1Pp52K/eQQTqw3/40d4YDdPFG9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3bGXxQAAANwAAAAPAAAAAAAAAAAAAAAAAJgCAABkcnMv&#10;ZG93bnJldi54bWxQSwUGAAAAAAQABAD1AAAAigMAAAAA&#10;" filled="f" stroked="f">
                  <v:textbox>
                    <w:txbxContent>
                      <w:p w:rsidR="00BF7D86" w:rsidRPr="00874773" w:rsidRDefault="00BF7D86" w:rsidP="009045B8">
                        <w:pPr>
                          <w:rPr>
                            <w:b/>
                          </w:rPr>
                        </w:pPr>
                        <w:r>
                          <w:rPr>
                            <w:b/>
                          </w:rPr>
                          <w:t>5</w:t>
                        </w:r>
                      </w:p>
                    </w:txbxContent>
                  </v:textbox>
                </v:shape>
                <v:line id="Line 2089" o:spid="_x0000_s1057" style="position:absolute;flip:x;visibility:visible;mso-wrap-style:square" from="9885,8520" to="9902,9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jqUcIAAADcAAAADwAAAGRycy9kb3ducmV2LnhtbERPy4rCMBTdD/gP4QqzG1NFfFRTEUFw&#10;kEGqottLc21Lm5vSRK3z9ZPFgMvDeS9XnanFg1pXWlYwHEQgiDOrS84VnE/brxkI55E11pZJwYsc&#10;rJLexxJjbZ+c0uPocxFC2MWooPC+iaV0WUEG3cA2xIG72dagD7DNpW7xGcJNLUdRNJEGSw4NBTa0&#10;KSirjnejIN1fvqdphbP6Mv25/u7doct3B6U++916AcJT59/if/dOKxjPw9pwJhwBmf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ljqUcIAAADcAAAADwAAAAAAAAAAAAAA&#10;AAChAgAAZHJzL2Rvd25yZXYueG1sUEsFBgAAAAAEAAQA+QAAAJADAAAAAA==&#10;" strokeweight="1.5pt">
                  <v:stroke endarrow="oval"/>
                </v:line>
                <w10:wrap type="topAndBottom"/>
              </v:group>
            </w:pict>
          </mc:Fallback>
        </mc:AlternateContent>
      </w:r>
    </w:p>
    <w:p w:rsidR="009045B8" w:rsidRPr="004F30F4" w:rsidRDefault="009045B8" w:rsidP="009045B8">
      <w:pPr>
        <w:spacing w:line="240" w:lineRule="auto"/>
        <w:jc w:val="center"/>
        <w:rPr>
          <w:rFonts w:cs="Arial"/>
        </w:rPr>
      </w:pPr>
    </w:p>
    <w:p w:rsidR="009045B8" w:rsidRPr="004F30F4" w:rsidRDefault="009045B8" w:rsidP="009045B8">
      <w:pPr>
        <w:pStyle w:val="a9"/>
        <w:rPr>
          <w:rFonts w:eastAsia="BatangChe" w:cs="Arial"/>
          <w:kern w:val="0"/>
        </w:rPr>
      </w:pPr>
      <w:bookmarkStart w:id="12" w:name="_Ref95128845"/>
      <w:r w:rsidRPr="004F30F4">
        <w:rPr>
          <w:rFonts w:cs="Arial"/>
          <w:kern w:val="0"/>
        </w:rPr>
        <w:t xml:space="preserve">Рисунок 1.1-1 </w:t>
      </w:r>
      <w:bookmarkEnd w:id="12"/>
      <w:r w:rsidRPr="004F30F4">
        <w:rPr>
          <w:rFonts w:cs="Arial"/>
          <w:kern w:val="0"/>
        </w:rPr>
        <w:t xml:space="preserve"> Телефон IP8815 - вид спереди</w:t>
      </w:r>
    </w:p>
    <w:p w:rsidR="009045B8" w:rsidRDefault="009045B8" w:rsidP="009045B8">
      <w:pPr>
        <w:rPr>
          <w:rFonts w:cs="Arial"/>
          <w:lang w:val="en-US"/>
        </w:rPr>
      </w:pPr>
    </w:p>
    <w:p w:rsidR="004F30F4" w:rsidRDefault="004F30F4">
      <w:pPr>
        <w:spacing w:after="200" w:line="276" w:lineRule="auto"/>
        <w:jc w:val="left"/>
        <w:rPr>
          <w:rFonts w:cs="Arial"/>
          <w:lang w:val="en-US"/>
        </w:rPr>
      </w:pPr>
      <w:r>
        <w:rPr>
          <w:rFonts w:cs="Arial"/>
          <w:lang w:val="en-US"/>
        </w:rPr>
        <w:br w:type="page"/>
      </w:r>
    </w:p>
    <w:tbl>
      <w:tblPr>
        <w:tblW w:w="0" w:type="auto"/>
        <w:jc w:val="center"/>
        <w:tblInd w:w="8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30"/>
        <w:gridCol w:w="8344"/>
      </w:tblGrid>
      <w:tr w:rsidR="009045B8" w:rsidRPr="004F30F4" w:rsidTr="00BC0E6D">
        <w:trPr>
          <w:tblHeader/>
          <w:jc w:val="center"/>
        </w:trPr>
        <w:tc>
          <w:tcPr>
            <w:tcW w:w="1030" w:type="dxa"/>
            <w:tcBorders>
              <w:top w:val="single" w:sz="12" w:space="0" w:color="auto"/>
              <w:bottom w:val="single" w:sz="12" w:space="0" w:color="auto"/>
            </w:tcBorders>
            <w:vAlign w:val="center"/>
          </w:tcPr>
          <w:p w:rsidR="009045B8" w:rsidRPr="004F30F4" w:rsidRDefault="009045B8" w:rsidP="00BC0E6D">
            <w:pPr>
              <w:jc w:val="center"/>
              <w:rPr>
                <w:rFonts w:cs="Arial"/>
                <w:b/>
                <w:bCs/>
                <w:sz w:val="20"/>
                <w:szCs w:val="20"/>
              </w:rPr>
            </w:pPr>
            <w:r w:rsidRPr="004F30F4">
              <w:rPr>
                <w:rFonts w:cs="Arial"/>
              </w:rPr>
              <w:br w:type="page"/>
            </w:r>
            <w:r w:rsidRPr="004F30F4">
              <w:rPr>
                <w:rFonts w:cs="Arial"/>
                <w:b/>
                <w:bCs/>
                <w:sz w:val="20"/>
                <w:szCs w:val="20"/>
              </w:rPr>
              <w:t>Номер</w:t>
            </w:r>
          </w:p>
        </w:tc>
        <w:tc>
          <w:tcPr>
            <w:tcW w:w="8344" w:type="dxa"/>
            <w:tcBorders>
              <w:top w:val="single" w:sz="12" w:space="0" w:color="auto"/>
              <w:bottom w:val="single" w:sz="12" w:space="0" w:color="auto"/>
            </w:tcBorders>
            <w:vAlign w:val="center"/>
          </w:tcPr>
          <w:p w:rsidR="009045B8" w:rsidRPr="004F30F4" w:rsidRDefault="009045B8" w:rsidP="00BC0E6D">
            <w:pPr>
              <w:jc w:val="center"/>
              <w:rPr>
                <w:rFonts w:cs="Arial"/>
                <w:b/>
                <w:bCs/>
                <w:sz w:val="20"/>
                <w:szCs w:val="20"/>
              </w:rPr>
            </w:pPr>
            <w:r w:rsidRPr="004F30F4">
              <w:rPr>
                <w:rFonts w:cs="Arial"/>
                <w:b/>
                <w:bCs/>
                <w:sz w:val="20"/>
                <w:szCs w:val="20"/>
              </w:rPr>
              <w:t>Функция</w:t>
            </w:r>
          </w:p>
        </w:tc>
      </w:tr>
      <w:tr w:rsidR="009045B8" w:rsidRPr="004F30F4" w:rsidTr="00BC0E6D">
        <w:trPr>
          <w:jc w:val="center"/>
        </w:trPr>
        <w:tc>
          <w:tcPr>
            <w:tcW w:w="1030" w:type="dxa"/>
            <w:vAlign w:val="center"/>
          </w:tcPr>
          <w:p w:rsidR="009045B8" w:rsidRPr="004F30F4" w:rsidRDefault="009045B8" w:rsidP="00BC0E6D">
            <w:pPr>
              <w:jc w:val="center"/>
              <w:rPr>
                <w:rFonts w:cs="Arial"/>
                <w:sz w:val="20"/>
                <w:szCs w:val="20"/>
              </w:rPr>
            </w:pPr>
            <w:r w:rsidRPr="004F30F4">
              <w:rPr>
                <w:rFonts w:cs="Arial"/>
                <w:sz w:val="20"/>
                <w:szCs w:val="20"/>
              </w:rPr>
              <w:t>1</w:t>
            </w:r>
          </w:p>
        </w:tc>
        <w:tc>
          <w:tcPr>
            <w:tcW w:w="8344" w:type="dxa"/>
            <w:vAlign w:val="center"/>
          </w:tcPr>
          <w:p w:rsidR="009045B8" w:rsidRPr="004F30F4" w:rsidRDefault="009045B8" w:rsidP="00BC0E6D">
            <w:pPr>
              <w:rPr>
                <w:rFonts w:cs="Arial"/>
                <w:sz w:val="20"/>
                <w:szCs w:val="20"/>
              </w:rPr>
            </w:pPr>
            <w:r w:rsidRPr="004F30F4">
              <w:rPr>
                <w:rFonts w:cs="Arial"/>
                <w:b/>
                <w:bCs/>
                <w:sz w:val="20"/>
                <w:szCs w:val="20"/>
              </w:rPr>
              <w:t>Программные кнопки</w:t>
            </w:r>
            <w:r w:rsidRPr="004F30F4">
              <w:rPr>
                <w:rFonts w:cs="Arial"/>
                <w:bCs/>
                <w:sz w:val="20"/>
                <w:szCs w:val="20"/>
              </w:rPr>
              <w:t xml:space="preserve"> - П</w:t>
            </w:r>
            <w:r w:rsidRPr="004F30F4">
              <w:rPr>
                <w:rFonts w:cs="Arial"/>
                <w:sz w:val="20"/>
                <w:szCs w:val="20"/>
              </w:rPr>
              <w:t>рограммные кнопки представляют собой органы управления, которые зависят от контекста, применяемой функции и состояния телефона. Программные кнопки отображаются в самой нижней строке ЖК-дисплея. Телефон IP8815 имеет три программные кнопки.</w:t>
            </w:r>
          </w:p>
        </w:tc>
      </w:tr>
      <w:tr w:rsidR="009045B8" w:rsidRPr="004F30F4" w:rsidTr="00BC0E6D">
        <w:trPr>
          <w:jc w:val="center"/>
        </w:trPr>
        <w:tc>
          <w:tcPr>
            <w:tcW w:w="1030" w:type="dxa"/>
            <w:vAlign w:val="center"/>
          </w:tcPr>
          <w:p w:rsidR="009045B8" w:rsidRPr="004F30F4" w:rsidRDefault="009045B8" w:rsidP="00BC0E6D">
            <w:pPr>
              <w:jc w:val="center"/>
              <w:rPr>
                <w:rFonts w:cs="Arial"/>
                <w:sz w:val="20"/>
                <w:szCs w:val="20"/>
              </w:rPr>
            </w:pPr>
            <w:r w:rsidRPr="004F30F4">
              <w:rPr>
                <w:rFonts w:cs="Arial"/>
                <w:sz w:val="20"/>
                <w:szCs w:val="20"/>
              </w:rPr>
              <w:t>2</w:t>
            </w:r>
          </w:p>
        </w:tc>
        <w:tc>
          <w:tcPr>
            <w:tcW w:w="8344" w:type="dxa"/>
            <w:vAlign w:val="center"/>
          </w:tcPr>
          <w:p w:rsidR="009045B8" w:rsidRPr="004F30F4" w:rsidRDefault="009045B8" w:rsidP="00BC0E6D">
            <w:pPr>
              <w:rPr>
                <w:rFonts w:cs="Arial"/>
                <w:sz w:val="20"/>
                <w:szCs w:val="20"/>
              </w:rPr>
            </w:pPr>
            <w:r w:rsidRPr="004F30F4">
              <w:rPr>
                <w:rFonts w:cs="Arial"/>
                <w:b/>
                <w:bCs/>
                <w:sz w:val="20"/>
                <w:szCs w:val="20"/>
              </w:rPr>
              <w:t xml:space="preserve">Программируемые кнопки </w:t>
            </w:r>
            <w:r w:rsidRPr="004F30F4">
              <w:rPr>
                <w:rFonts w:cs="Arial"/>
                <w:sz w:val="20"/>
                <w:szCs w:val="20"/>
              </w:rPr>
              <w:t xml:space="preserve">с красными или зелеными светодиодными индикаторами могут быть назначены соединительным линиям или функциям. Назначения по умолчанию для программируемых кнопок 1 и 2 - отображение первичной и вторичной соединительных линий абонента. </w:t>
            </w:r>
          </w:p>
        </w:tc>
      </w:tr>
      <w:tr w:rsidR="009045B8" w:rsidRPr="004F30F4" w:rsidTr="00BC0E6D">
        <w:trPr>
          <w:jc w:val="center"/>
        </w:trPr>
        <w:tc>
          <w:tcPr>
            <w:tcW w:w="1030" w:type="dxa"/>
            <w:vAlign w:val="center"/>
          </w:tcPr>
          <w:p w:rsidR="009045B8" w:rsidRPr="004F30F4" w:rsidRDefault="009045B8" w:rsidP="00BC0E6D">
            <w:pPr>
              <w:jc w:val="center"/>
              <w:rPr>
                <w:rFonts w:cs="Arial"/>
                <w:sz w:val="20"/>
                <w:szCs w:val="20"/>
              </w:rPr>
            </w:pPr>
            <w:r w:rsidRPr="004F30F4">
              <w:rPr>
                <w:rFonts w:cs="Arial"/>
                <w:sz w:val="20"/>
                <w:szCs w:val="20"/>
              </w:rPr>
              <w:t>3</w:t>
            </w:r>
          </w:p>
        </w:tc>
        <w:tc>
          <w:tcPr>
            <w:tcW w:w="8344" w:type="dxa"/>
            <w:vAlign w:val="center"/>
          </w:tcPr>
          <w:p w:rsidR="009045B8" w:rsidRPr="004F30F4" w:rsidRDefault="00075910" w:rsidP="00BC0E6D">
            <w:pPr>
              <w:rPr>
                <w:rFonts w:cs="Arial"/>
                <w:b/>
                <w:bCs/>
                <w:sz w:val="20"/>
                <w:szCs w:val="20"/>
              </w:rPr>
            </w:pPr>
            <w:r w:rsidRPr="004F30F4">
              <w:rPr>
                <w:rFonts w:cs="Arial"/>
              </w:rPr>
              <w:t xml:space="preserve">Кнопка </w:t>
            </w:r>
            <w:r w:rsidRPr="00075910">
              <w:rPr>
                <w:rFonts w:cs="Arial"/>
                <w:b/>
                <w:bCs/>
                <w:sz w:val="20"/>
                <w:szCs w:val="20"/>
                <w:lang w:val="en-US"/>
              </w:rPr>
              <w:t xml:space="preserve">DND </w:t>
            </w:r>
            <w:r w:rsidRPr="004F30F4">
              <w:rPr>
                <w:rFonts w:cs="Arial"/>
                <w:b/>
                <w:bCs/>
                <w:sz w:val="20"/>
                <w:szCs w:val="20"/>
              </w:rPr>
              <w:t>(Не беспокоить)</w:t>
            </w:r>
            <w:r w:rsidRPr="004F30F4">
              <w:rPr>
                <w:rFonts w:cs="Arial"/>
              </w:rPr>
              <w:t xml:space="preserve"> </w:t>
            </w:r>
            <w:r w:rsidRPr="004F30F4">
              <w:rPr>
                <w:rFonts w:cs="Arial"/>
                <w:sz w:val="20"/>
                <w:szCs w:val="20"/>
              </w:rPr>
              <w:t xml:space="preserve"> используется для активации режима "Не беспокоить", в ко</w:t>
            </w:r>
            <w:r>
              <w:rPr>
                <w:rFonts w:cs="Arial"/>
                <w:sz w:val="20"/>
                <w:szCs w:val="20"/>
              </w:rPr>
              <w:t xml:space="preserve">тором телефон отключает подачу </w:t>
            </w:r>
            <w:r w:rsidRPr="004F30F4">
              <w:rPr>
                <w:rFonts w:cs="Arial"/>
                <w:sz w:val="20"/>
                <w:szCs w:val="20"/>
              </w:rPr>
              <w:t>звонкового сигнала.</w:t>
            </w:r>
          </w:p>
        </w:tc>
      </w:tr>
      <w:tr w:rsidR="009045B8" w:rsidRPr="004F30F4" w:rsidTr="00BC0E6D">
        <w:trPr>
          <w:jc w:val="center"/>
        </w:trPr>
        <w:tc>
          <w:tcPr>
            <w:tcW w:w="1030" w:type="dxa"/>
            <w:vAlign w:val="center"/>
          </w:tcPr>
          <w:p w:rsidR="009045B8" w:rsidRPr="004F30F4" w:rsidRDefault="009045B8" w:rsidP="00BC0E6D">
            <w:pPr>
              <w:jc w:val="center"/>
              <w:rPr>
                <w:rFonts w:cs="Arial"/>
                <w:sz w:val="20"/>
                <w:szCs w:val="20"/>
              </w:rPr>
            </w:pPr>
            <w:r w:rsidRPr="004F30F4">
              <w:rPr>
                <w:rFonts w:cs="Arial"/>
                <w:sz w:val="20"/>
                <w:szCs w:val="20"/>
              </w:rPr>
              <w:t>4</w:t>
            </w:r>
          </w:p>
        </w:tc>
        <w:tc>
          <w:tcPr>
            <w:tcW w:w="8344" w:type="dxa"/>
            <w:vAlign w:val="center"/>
          </w:tcPr>
          <w:p w:rsidR="009045B8" w:rsidRPr="004F30F4" w:rsidRDefault="009045B8" w:rsidP="00BC0E6D">
            <w:pPr>
              <w:rPr>
                <w:rFonts w:cs="Arial"/>
                <w:sz w:val="20"/>
                <w:szCs w:val="20"/>
              </w:rPr>
            </w:pPr>
            <w:r w:rsidRPr="004F30F4">
              <w:rPr>
                <w:rFonts w:cs="Arial"/>
              </w:rPr>
              <w:t xml:space="preserve">Кнопка </w:t>
            </w:r>
            <w:r w:rsidRPr="004F30F4">
              <w:rPr>
                <w:rFonts w:cs="Arial"/>
                <w:b/>
                <w:bCs/>
                <w:sz w:val="20"/>
                <w:szCs w:val="20"/>
              </w:rPr>
              <w:t>Гарнитура</w:t>
            </w:r>
            <w:r w:rsidRPr="004F30F4">
              <w:rPr>
                <w:rFonts w:cs="Arial"/>
              </w:rPr>
              <w:t xml:space="preserve"> </w:t>
            </w:r>
            <w:r w:rsidRPr="004F30F4">
              <w:rPr>
                <w:rFonts w:cs="Arial"/>
                <w:sz w:val="20"/>
                <w:szCs w:val="20"/>
              </w:rPr>
              <w:t xml:space="preserve"> переключает состояние гарнитуры. Когда гарнитура активна, эта кнопка светится красным светом.</w:t>
            </w:r>
          </w:p>
        </w:tc>
      </w:tr>
      <w:tr w:rsidR="009045B8" w:rsidRPr="004F30F4" w:rsidTr="00BC0E6D">
        <w:trPr>
          <w:jc w:val="center"/>
        </w:trPr>
        <w:tc>
          <w:tcPr>
            <w:tcW w:w="1030" w:type="dxa"/>
            <w:vAlign w:val="center"/>
          </w:tcPr>
          <w:p w:rsidR="009045B8" w:rsidRPr="004F30F4" w:rsidRDefault="009045B8" w:rsidP="00BC0E6D">
            <w:pPr>
              <w:jc w:val="center"/>
              <w:rPr>
                <w:rFonts w:cs="Arial"/>
                <w:sz w:val="20"/>
                <w:szCs w:val="20"/>
              </w:rPr>
            </w:pPr>
            <w:r w:rsidRPr="004F30F4">
              <w:rPr>
                <w:rFonts w:cs="Arial"/>
                <w:sz w:val="20"/>
                <w:szCs w:val="20"/>
              </w:rPr>
              <w:t>5</w:t>
            </w:r>
          </w:p>
        </w:tc>
        <w:tc>
          <w:tcPr>
            <w:tcW w:w="8344" w:type="dxa"/>
            <w:vAlign w:val="center"/>
          </w:tcPr>
          <w:p w:rsidR="009045B8" w:rsidRPr="004F30F4" w:rsidRDefault="009045B8" w:rsidP="00BC0E6D">
            <w:pPr>
              <w:rPr>
                <w:rFonts w:cs="Arial"/>
                <w:sz w:val="20"/>
                <w:szCs w:val="20"/>
              </w:rPr>
            </w:pPr>
            <w:r w:rsidRPr="004F30F4">
              <w:rPr>
                <w:rFonts w:cs="Arial"/>
              </w:rPr>
              <w:t xml:space="preserve">Кнопки </w:t>
            </w:r>
            <w:r w:rsidRPr="004F30F4">
              <w:rPr>
                <w:rFonts w:cs="Arial"/>
                <w:b/>
                <w:bCs/>
                <w:sz w:val="20"/>
                <w:szCs w:val="20"/>
              </w:rPr>
              <w:t>регулировки громкости</w:t>
            </w:r>
            <w:r w:rsidRPr="004F30F4">
              <w:rPr>
                <w:rFonts w:cs="Arial"/>
              </w:rPr>
              <w:t xml:space="preserve"> используются для регулировки громкости телефонной трубки, спикерфона и вызывного сигнала ("звонка").</w:t>
            </w:r>
          </w:p>
        </w:tc>
      </w:tr>
      <w:tr w:rsidR="009045B8" w:rsidRPr="004F30F4" w:rsidTr="00BC0E6D">
        <w:trPr>
          <w:jc w:val="center"/>
        </w:trPr>
        <w:tc>
          <w:tcPr>
            <w:tcW w:w="1030" w:type="dxa"/>
            <w:vAlign w:val="center"/>
          </w:tcPr>
          <w:p w:rsidR="009045B8" w:rsidRPr="004F30F4" w:rsidRDefault="009045B8" w:rsidP="00BC0E6D">
            <w:pPr>
              <w:jc w:val="center"/>
              <w:rPr>
                <w:rFonts w:cs="Arial"/>
                <w:sz w:val="20"/>
                <w:szCs w:val="20"/>
              </w:rPr>
            </w:pPr>
            <w:r w:rsidRPr="004F30F4">
              <w:rPr>
                <w:rFonts w:cs="Arial"/>
                <w:sz w:val="20"/>
                <w:szCs w:val="20"/>
              </w:rPr>
              <w:t>6</w:t>
            </w:r>
          </w:p>
        </w:tc>
        <w:tc>
          <w:tcPr>
            <w:tcW w:w="8344" w:type="dxa"/>
            <w:vAlign w:val="center"/>
          </w:tcPr>
          <w:p w:rsidR="009045B8" w:rsidRPr="004F30F4" w:rsidRDefault="009045B8" w:rsidP="00BC0E6D">
            <w:pPr>
              <w:rPr>
                <w:rFonts w:cs="Arial"/>
                <w:b/>
                <w:bCs/>
                <w:sz w:val="20"/>
                <w:szCs w:val="20"/>
              </w:rPr>
            </w:pPr>
            <w:r w:rsidRPr="004F30F4">
              <w:rPr>
                <w:rFonts w:cs="Arial"/>
              </w:rPr>
              <w:t xml:space="preserve">Кнопка </w:t>
            </w:r>
            <w:r w:rsidRPr="00075910">
              <w:rPr>
                <w:rFonts w:cs="Arial"/>
                <w:b/>
                <w:bCs/>
                <w:sz w:val="20"/>
                <w:szCs w:val="20"/>
                <w:lang w:val="en-US"/>
              </w:rPr>
              <w:t>Transfer</w:t>
            </w:r>
            <w:r w:rsidRPr="004F30F4">
              <w:rPr>
                <w:rFonts w:cs="Arial"/>
                <w:bCs/>
                <w:sz w:val="20"/>
                <w:szCs w:val="20"/>
              </w:rPr>
              <w:t>-</w:t>
            </w:r>
            <w:r w:rsidRPr="00075910">
              <w:rPr>
                <w:rFonts w:cs="Arial"/>
                <w:b/>
                <w:bCs/>
                <w:sz w:val="20"/>
                <w:szCs w:val="20"/>
                <w:lang w:val="en-US"/>
              </w:rPr>
              <w:t xml:space="preserve">Settings </w:t>
            </w:r>
            <w:r w:rsidRPr="004F30F4">
              <w:rPr>
                <w:rFonts w:cs="Arial"/>
                <w:b/>
                <w:bCs/>
                <w:sz w:val="20"/>
                <w:szCs w:val="20"/>
              </w:rPr>
              <w:t>(Перевод / Настройка)</w:t>
            </w:r>
            <w:r w:rsidRPr="004F30F4">
              <w:rPr>
                <w:rFonts w:cs="Arial"/>
                <w:sz w:val="20"/>
                <w:szCs w:val="20"/>
              </w:rPr>
              <w:t xml:space="preserve"> используется для ручного перевода вызова. Кроме того, в режиме меню эта кнопка служит для входа в меню настройки параметров телефона. </w:t>
            </w:r>
          </w:p>
        </w:tc>
      </w:tr>
      <w:tr w:rsidR="009045B8" w:rsidRPr="004F30F4" w:rsidTr="00BC0E6D">
        <w:trPr>
          <w:jc w:val="center"/>
        </w:trPr>
        <w:tc>
          <w:tcPr>
            <w:tcW w:w="1030" w:type="dxa"/>
            <w:vAlign w:val="center"/>
          </w:tcPr>
          <w:p w:rsidR="009045B8" w:rsidRPr="004F30F4" w:rsidRDefault="009045B8" w:rsidP="00BC0E6D">
            <w:pPr>
              <w:jc w:val="center"/>
              <w:rPr>
                <w:rFonts w:cs="Arial"/>
                <w:sz w:val="20"/>
                <w:szCs w:val="20"/>
              </w:rPr>
            </w:pPr>
            <w:r w:rsidRPr="004F30F4">
              <w:rPr>
                <w:rFonts w:cs="Arial"/>
                <w:sz w:val="20"/>
                <w:szCs w:val="20"/>
              </w:rPr>
              <w:t>7</w:t>
            </w:r>
          </w:p>
        </w:tc>
        <w:tc>
          <w:tcPr>
            <w:tcW w:w="8344" w:type="dxa"/>
            <w:vAlign w:val="center"/>
          </w:tcPr>
          <w:p w:rsidR="009045B8" w:rsidRPr="004F30F4" w:rsidRDefault="009045B8" w:rsidP="00BC0E6D">
            <w:pPr>
              <w:rPr>
                <w:rFonts w:cs="Arial"/>
                <w:b/>
                <w:bCs/>
                <w:sz w:val="20"/>
                <w:szCs w:val="20"/>
              </w:rPr>
            </w:pPr>
            <w:r w:rsidRPr="004F30F4">
              <w:rPr>
                <w:rFonts w:cs="Arial"/>
              </w:rPr>
              <w:t xml:space="preserve">Кнопка </w:t>
            </w:r>
            <w:r w:rsidRPr="00075910">
              <w:rPr>
                <w:rFonts w:cs="Arial"/>
                <w:b/>
                <w:bCs/>
                <w:sz w:val="20"/>
                <w:szCs w:val="20"/>
                <w:lang w:val="en-US"/>
              </w:rPr>
              <w:t>Hold</w:t>
            </w:r>
            <w:r w:rsidRPr="004F30F4">
              <w:rPr>
                <w:rFonts w:cs="Arial"/>
                <w:bCs/>
                <w:sz w:val="20"/>
                <w:szCs w:val="20"/>
              </w:rPr>
              <w:t>-</w:t>
            </w:r>
            <w:r w:rsidRPr="00075910">
              <w:rPr>
                <w:rFonts w:cs="Arial"/>
                <w:b/>
                <w:bCs/>
                <w:sz w:val="20"/>
                <w:szCs w:val="20"/>
                <w:lang w:val="en-US"/>
              </w:rPr>
              <w:t xml:space="preserve">Return </w:t>
            </w:r>
            <w:r w:rsidRPr="004F30F4">
              <w:rPr>
                <w:rFonts w:cs="Arial"/>
                <w:b/>
                <w:bCs/>
                <w:sz w:val="20"/>
                <w:szCs w:val="20"/>
              </w:rPr>
              <w:t>(Удержание вызова / Возврат)</w:t>
            </w:r>
            <w:r w:rsidRPr="004F30F4">
              <w:rPr>
                <w:rFonts w:cs="Arial"/>
                <w:sz w:val="20"/>
                <w:szCs w:val="20"/>
              </w:rPr>
              <w:t xml:space="preserve"> используется для постановки активного вызова на удержание. Кроме того, в режиме меню эта кнопка используется для возврата к предыдущему меню.</w:t>
            </w:r>
          </w:p>
        </w:tc>
      </w:tr>
      <w:tr w:rsidR="009045B8" w:rsidRPr="004F30F4" w:rsidTr="00BC0E6D">
        <w:trPr>
          <w:jc w:val="center"/>
        </w:trPr>
        <w:tc>
          <w:tcPr>
            <w:tcW w:w="1030" w:type="dxa"/>
            <w:vAlign w:val="center"/>
          </w:tcPr>
          <w:p w:rsidR="009045B8" w:rsidRPr="004F30F4" w:rsidRDefault="009045B8" w:rsidP="00BC0E6D">
            <w:pPr>
              <w:jc w:val="center"/>
              <w:rPr>
                <w:rFonts w:cs="Arial"/>
                <w:sz w:val="20"/>
                <w:szCs w:val="20"/>
              </w:rPr>
            </w:pPr>
            <w:r w:rsidRPr="004F30F4">
              <w:rPr>
                <w:rFonts w:cs="Arial"/>
                <w:sz w:val="20"/>
                <w:szCs w:val="20"/>
              </w:rPr>
              <w:t>8</w:t>
            </w:r>
          </w:p>
        </w:tc>
        <w:tc>
          <w:tcPr>
            <w:tcW w:w="8344" w:type="dxa"/>
            <w:vAlign w:val="center"/>
          </w:tcPr>
          <w:p w:rsidR="009045B8" w:rsidRPr="004F30F4" w:rsidRDefault="009045B8" w:rsidP="00BC0E6D">
            <w:pPr>
              <w:rPr>
                <w:rFonts w:cs="Arial"/>
                <w:b/>
                <w:bCs/>
                <w:sz w:val="20"/>
                <w:szCs w:val="20"/>
              </w:rPr>
            </w:pPr>
            <w:r w:rsidRPr="004F30F4">
              <w:rPr>
                <w:rFonts w:cs="Arial"/>
              </w:rPr>
              <w:t xml:space="preserve">Кнопка </w:t>
            </w:r>
            <w:r w:rsidRPr="00075910">
              <w:rPr>
                <w:rFonts w:cs="Arial"/>
                <w:b/>
                <w:bCs/>
                <w:sz w:val="20"/>
                <w:szCs w:val="20"/>
                <w:lang w:val="en-US"/>
              </w:rPr>
              <w:t xml:space="preserve">Mute </w:t>
            </w:r>
            <w:r w:rsidRPr="004F30F4">
              <w:rPr>
                <w:rFonts w:cs="Arial"/>
                <w:b/>
                <w:bCs/>
                <w:sz w:val="20"/>
                <w:szCs w:val="20"/>
              </w:rPr>
              <w:t>(Отключение микрофона)</w:t>
            </w:r>
            <w:r w:rsidRPr="004F30F4">
              <w:rPr>
                <w:rFonts w:cs="Arial"/>
                <w:sz w:val="20"/>
                <w:szCs w:val="20"/>
              </w:rPr>
              <w:t xml:space="preserve"> используется для подключения или отключения микрофона во время разговора.</w:t>
            </w:r>
          </w:p>
        </w:tc>
      </w:tr>
      <w:tr w:rsidR="009045B8" w:rsidRPr="004F30F4" w:rsidTr="00BC0E6D">
        <w:trPr>
          <w:jc w:val="center"/>
        </w:trPr>
        <w:tc>
          <w:tcPr>
            <w:tcW w:w="1030" w:type="dxa"/>
            <w:vAlign w:val="center"/>
          </w:tcPr>
          <w:p w:rsidR="009045B8" w:rsidRPr="004F30F4" w:rsidRDefault="009045B8" w:rsidP="00BC0E6D">
            <w:pPr>
              <w:jc w:val="center"/>
              <w:rPr>
                <w:rFonts w:cs="Arial"/>
                <w:sz w:val="20"/>
                <w:szCs w:val="20"/>
              </w:rPr>
            </w:pPr>
            <w:r w:rsidRPr="004F30F4">
              <w:rPr>
                <w:rFonts w:cs="Arial"/>
                <w:sz w:val="20"/>
                <w:szCs w:val="20"/>
              </w:rPr>
              <w:t>9</w:t>
            </w:r>
          </w:p>
        </w:tc>
        <w:tc>
          <w:tcPr>
            <w:tcW w:w="8344" w:type="dxa"/>
            <w:vAlign w:val="center"/>
          </w:tcPr>
          <w:p w:rsidR="009045B8" w:rsidRPr="004F30F4" w:rsidRDefault="009045B8" w:rsidP="00BC0E6D">
            <w:pPr>
              <w:rPr>
                <w:rFonts w:cs="Arial"/>
                <w:sz w:val="20"/>
                <w:szCs w:val="20"/>
              </w:rPr>
            </w:pPr>
            <w:r w:rsidRPr="004F30F4">
              <w:rPr>
                <w:rFonts w:cs="Arial"/>
              </w:rPr>
              <w:t xml:space="preserve">Кнопка </w:t>
            </w:r>
            <w:r w:rsidRPr="00075910">
              <w:rPr>
                <w:rFonts w:cs="Arial"/>
                <w:b/>
                <w:bCs/>
                <w:sz w:val="20"/>
                <w:szCs w:val="20"/>
                <w:lang w:val="en-US"/>
              </w:rPr>
              <w:t xml:space="preserve">Speakerphone </w:t>
            </w:r>
            <w:r w:rsidRPr="004F30F4">
              <w:rPr>
                <w:rFonts w:cs="Arial"/>
                <w:b/>
                <w:bCs/>
                <w:sz w:val="20"/>
                <w:szCs w:val="20"/>
              </w:rPr>
              <w:t>(Спикерфон)</w:t>
            </w:r>
            <w:r w:rsidRPr="004F30F4">
              <w:rPr>
                <w:rFonts w:cs="Arial"/>
              </w:rPr>
              <w:t xml:space="preserve"> - переключает состояние устройства громкой связи (спикерфона).</w:t>
            </w:r>
          </w:p>
        </w:tc>
      </w:tr>
      <w:tr w:rsidR="009045B8" w:rsidRPr="004F30F4" w:rsidTr="00BC0E6D">
        <w:trPr>
          <w:jc w:val="center"/>
        </w:trPr>
        <w:tc>
          <w:tcPr>
            <w:tcW w:w="1030" w:type="dxa"/>
            <w:tcBorders>
              <w:bottom w:val="single" w:sz="12" w:space="0" w:color="auto"/>
            </w:tcBorders>
            <w:vAlign w:val="center"/>
          </w:tcPr>
          <w:p w:rsidR="009045B8" w:rsidRPr="004F30F4" w:rsidRDefault="009045B8" w:rsidP="00BC0E6D">
            <w:pPr>
              <w:jc w:val="center"/>
              <w:rPr>
                <w:rFonts w:cs="Arial"/>
                <w:sz w:val="20"/>
                <w:szCs w:val="20"/>
              </w:rPr>
            </w:pPr>
            <w:r w:rsidRPr="004F30F4">
              <w:rPr>
                <w:rFonts w:cs="Arial"/>
                <w:sz w:val="20"/>
                <w:szCs w:val="20"/>
              </w:rPr>
              <w:t>10</w:t>
            </w:r>
          </w:p>
        </w:tc>
        <w:tc>
          <w:tcPr>
            <w:tcW w:w="8344" w:type="dxa"/>
            <w:tcBorders>
              <w:bottom w:val="single" w:sz="12" w:space="0" w:color="auto"/>
            </w:tcBorders>
            <w:vAlign w:val="center"/>
          </w:tcPr>
          <w:p w:rsidR="009045B8" w:rsidRPr="004F30F4" w:rsidRDefault="009045B8" w:rsidP="00BC0E6D">
            <w:pPr>
              <w:rPr>
                <w:rFonts w:cs="Arial"/>
                <w:sz w:val="20"/>
                <w:szCs w:val="20"/>
              </w:rPr>
            </w:pPr>
            <w:r w:rsidRPr="004F30F4">
              <w:rPr>
                <w:rFonts w:cs="Arial"/>
                <w:b/>
                <w:bCs/>
                <w:sz w:val="20"/>
                <w:szCs w:val="20"/>
              </w:rPr>
              <w:t xml:space="preserve">Наборная клавиатура </w:t>
            </w:r>
            <w:r w:rsidRPr="004F30F4">
              <w:rPr>
                <w:rFonts w:cs="Arial"/>
              </w:rPr>
              <w:t xml:space="preserve"> используется для ввода номера, выбора пункта меню или ввода значений в режиме редактирования.</w:t>
            </w:r>
          </w:p>
        </w:tc>
      </w:tr>
    </w:tbl>
    <w:p w:rsidR="009C4AA6" w:rsidRDefault="009C4AA6">
      <w:pPr>
        <w:spacing w:after="200" w:line="276" w:lineRule="auto"/>
        <w:jc w:val="left"/>
        <w:rPr>
          <w:rFonts w:cs="Arial"/>
        </w:rPr>
      </w:pPr>
    </w:p>
    <w:p w:rsidR="009045B8" w:rsidRPr="004F30F4" w:rsidRDefault="009C4AA6" w:rsidP="009045B8">
      <w:pPr>
        <w:rPr>
          <w:rFonts w:cs="Arial"/>
        </w:rPr>
      </w:pPr>
      <w:r w:rsidRPr="004F30F4">
        <w:rPr>
          <w:rFonts w:cs="Arial"/>
          <w:noProof/>
          <w:lang w:bidi="ar-SA"/>
        </w:rPr>
        <mc:AlternateContent>
          <mc:Choice Requires="wpg">
            <w:drawing>
              <wp:anchor distT="0" distB="0" distL="114300" distR="114300" simplePos="0" relativeHeight="251664384" behindDoc="0" locked="0" layoutInCell="1" allowOverlap="1" wp14:anchorId="5FADF54B" wp14:editId="2FA81CF5">
                <wp:simplePos x="0" y="0"/>
                <wp:positionH relativeFrom="column">
                  <wp:posOffset>-318135</wp:posOffset>
                </wp:positionH>
                <wp:positionV relativeFrom="paragraph">
                  <wp:posOffset>-45720</wp:posOffset>
                </wp:positionV>
                <wp:extent cx="6556375" cy="3055620"/>
                <wp:effectExtent l="0" t="0" r="0" b="0"/>
                <wp:wrapTopAndBottom/>
                <wp:docPr id="199" name="Группа 5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56375" cy="3055620"/>
                          <a:chOff x="770" y="1979"/>
                          <a:chExt cx="10325" cy="4812"/>
                        </a:xfrm>
                      </wpg:grpSpPr>
                      <wps:wsp>
                        <wps:cNvPr id="206" name="Text Box 1671"/>
                        <wps:cNvSpPr txBox="1">
                          <a:spLocks noChangeArrowheads="1"/>
                        </wps:cNvSpPr>
                        <wps:spPr bwMode="auto">
                          <a:xfrm>
                            <a:off x="3010" y="2189"/>
                            <a:ext cx="1540" cy="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ЖК-дисплей (240x56)</w:t>
                              </w:r>
                            </w:p>
                          </w:txbxContent>
                        </wps:txbx>
                        <wps:bodyPr rot="0" vert="horz" wrap="square" lIns="91440" tIns="45720" rIns="91440" bIns="45720" anchor="t" anchorCtr="0" upright="1">
                          <a:noAutofit/>
                        </wps:bodyPr>
                      </wps:wsp>
                      <wpg:grpSp>
                        <wpg:cNvPr id="208" name="Group 1672"/>
                        <wpg:cNvGrpSpPr>
                          <a:grpSpLocks/>
                        </wpg:cNvGrpSpPr>
                        <wpg:grpSpPr bwMode="auto">
                          <a:xfrm>
                            <a:off x="770" y="1979"/>
                            <a:ext cx="10325" cy="4812"/>
                            <a:chOff x="770" y="1979"/>
                            <a:chExt cx="10325" cy="4812"/>
                          </a:xfrm>
                        </wpg:grpSpPr>
                        <pic:pic xmlns:pic="http://schemas.openxmlformats.org/drawingml/2006/picture">
                          <pic:nvPicPr>
                            <pic:cNvPr id="209" name="Picture 1673" descr="IP-8830_평면"/>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153" y="2938"/>
                              <a:ext cx="8261" cy="38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 name="Line 1674"/>
                          <wps:cNvCnPr/>
                          <wps:spPr bwMode="auto">
                            <a:xfrm>
                              <a:off x="2311" y="2631"/>
                              <a:ext cx="290" cy="998"/>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8" name="Line 1675"/>
                          <wps:cNvCnPr/>
                          <wps:spPr bwMode="auto">
                            <a:xfrm>
                              <a:off x="3775" y="2938"/>
                              <a:ext cx="0" cy="677"/>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9" name="Line 1676"/>
                          <wps:cNvCnPr/>
                          <wps:spPr bwMode="auto">
                            <a:xfrm>
                              <a:off x="5311" y="2685"/>
                              <a:ext cx="8" cy="512"/>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6" name="Line 1677"/>
                          <wps:cNvCnPr/>
                          <wps:spPr bwMode="auto">
                            <a:xfrm flipH="1" flipV="1">
                              <a:off x="4629" y="6051"/>
                              <a:ext cx="0" cy="36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8" name="Line 1678"/>
                          <wps:cNvCnPr/>
                          <wps:spPr bwMode="auto">
                            <a:xfrm>
                              <a:off x="1797" y="4279"/>
                              <a:ext cx="484" cy="153"/>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9" name="Line 1679"/>
                          <wps:cNvCnPr/>
                          <wps:spPr bwMode="auto">
                            <a:xfrm>
                              <a:off x="1731" y="5095"/>
                              <a:ext cx="1540" cy="18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5" name="Text Box 1680"/>
                          <wps:cNvSpPr txBox="1">
                            <a:spLocks noChangeArrowheads="1"/>
                          </wps:cNvSpPr>
                          <wps:spPr bwMode="auto">
                            <a:xfrm>
                              <a:off x="1595" y="2189"/>
                              <a:ext cx="1100"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Трубка</w:t>
                                </w:r>
                              </w:p>
                            </w:txbxContent>
                          </wps:txbx>
                          <wps:bodyPr rot="0" vert="horz" wrap="square" lIns="91440" tIns="45720" rIns="91440" bIns="45720" anchor="t" anchorCtr="0" upright="1">
                            <a:noAutofit/>
                          </wps:bodyPr>
                        </wps:wsp>
                        <wps:wsp>
                          <wps:cNvPr id="236" name="Text Box 1681"/>
                          <wps:cNvSpPr txBox="1">
                            <a:spLocks noChangeArrowheads="1"/>
                          </wps:cNvSpPr>
                          <wps:spPr bwMode="auto">
                            <a:xfrm>
                              <a:off x="4550" y="1979"/>
                              <a:ext cx="1803" cy="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Индикатор сообщений</w:t>
                                </w:r>
                              </w:p>
                            </w:txbxContent>
                          </wps:txbx>
                          <wps:bodyPr rot="0" vert="horz" wrap="square" lIns="91440" tIns="45720" rIns="91440" bIns="45720" anchor="t" anchorCtr="0" upright="1">
                            <a:noAutofit/>
                          </wps:bodyPr>
                        </wps:wsp>
                        <wps:wsp>
                          <wps:cNvPr id="243" name="Text Box 1682"/>
                          <wps:cNvSpPr txBox="1">
                            <a:spLocks noChangeArrowheads="1"/>
                          </wps:cNvSpPr>
                          <wps:spPr bwMode="auto">
                            <a:xfrm>
                              <a:off x="980" y="3919"/>
                              <a:ext cx="1233"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Динамик</w:t>
                                </w:r>
                              </w:p>
                            </w:txbxContent>
                          </wps:txbx>
                          <wps:bodyPr rot="0" vert="horz" wrap="square" lIns="91440" tIns="45720" rIns="91440" bIns="45720" anchor="t" anchorCtr="0" upright="1">
                            <a:noAutofit/>
                          </wps:bodyPr>
                        </wps:wsp>
                        <wps:wsp>
                          <wps:cNvPr id="244" name="Text Box 1683"/>
                          <wps:cNvSpPr txBox="1">
                            <a:spLocks noChangeArrowheads="1"/>
                          </wps:cNvSpPr>
                          <wps:spPr bwMode="auto">
                            <a:xfrm>
                              <a:off x="770" y="4695"/>
                              <a:ext cx="1415"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9C4AA6" w:rsidRDefault="00BF7D86" w:rsidP="009045B8">
                                <w:pPr>
                                  <w:rPr>
                                    <w:b/>
                                    <w:sz w:val="20"/>
                                    <w:szCs w:val="20"/>
                                  </w:rPr>
                                </w:pPr>
                                <w:r w:rsidRPr="009C4AA6">
                                  <w:rPr>
                                    <w:b/>
                                    <w:sz w:val="20"/>
                                    <w:szCs w:val="20"/>
                                  </w:rPr>
                                  <w:t>Гарниту</w:t>
                                </w:r>
                                <w:r w:rsidRPr="00075910">
                                  <w:rPr>
                                    <w:b/>
                                    <w:sz w:val="20"/>
                                    <w:szCs w:val="20"/>
                                  </w:rPr>
                                  <w:t>ра</w:t>
                                </w:r>
                              </w:p>
                            </w:txbxContent>
                          </wps:txbx>
                          <wps:bodyPr rot="0" vert="horz" wrap="square" lIns="91440" tIns="45720" rIns="91440" bIns="45720" anchor="t" anchorCtr="0" upright="1">
                            <a:noAutofit/>
                          </wps:bodyPr>
                        </wps:wsp>
                        <wps:wsp>
                          <wps:cNvPr id="251" name="Text Box 1684"/>
                          <wps:cNvSpPr txBox="1">
                            <a:spLocks noChangeArrowheads="1"/>
                          </wps:cNvSpPr>
                          <wps:spPr bwMode="auto">
                            <a:xfrm>
                              <a:off x="3875" y="6273"/>
                              <a:ext cx="1540"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Микрофон</w:t>
                                </w:r>
                              </w:p>
                            </w:txbxContent>
                          </wps:txbx>
                          <wps:bodyPr rot="0" vert="horz" wrap="square" lIns="91440" tIns="45720" rIns="91440" bIns="45720" anchor="t" anchorCtr="0" upright="1">
                            <a:noAutofit/>
                          </wps:bodyPr>
                        </wps:wsp>
                        <wps:wsp>
                          <wps:cNvPr id="253" name="Line 1685"/>
                          <wps:cNvCnPr/>
                          <wps:spPr bwMode="auto">
                            <a:xfrm>
                              <a:off x="6699" y="5621"/>
                              <a:ext cx="1326"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4" name="Text Box 1686"/>
                          <wps:cNvSpPr txBox="1">
                            <a:spLocks noChangeArrowheads="1"/>
                          </wps:cNvSpPr>
                          <wps:spPr bwMode="auto">
                            <a:xfrm>
                              <a:off x="6353" y="5370"/>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8</w:t>
                                </w:r>
                              </w:p>
                            </w:txbxContent>
                          </wps:txbx>
                          <wps:bodyPr rot="0" vert="horz" wrap="square" lIns="91440" tIns="45720" rIns="91440" bIns="45720" anchor="t" anchorCtr="0" upright="1">
                            <a:noAutofit/>
                          </wps:bodyPr>
                        </wps:wsp>
                        <wps:wsp>
                          <wps:cNvPr id="2080" name="Line 1687"/>
                          <wps:cNvCnPr/>
                          <wps:spPr bwMode="auto">
                            <a:xfrm>
                              <a:off x="6699" y="5290"/>
                              <a:ext cx="1326"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81" name="Text Box 1688"/>
                          <wps:cNvSpPr txBox="1">
                            <a:spLocks noChangeArrowheads="1"/>
                          </wps:cNvSpPr>
                          <wps:spPr bwMode="auto">
                            <a:xfrm>
                              <a:off x="6353" y="5039"/>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7</w:t>
                                </w:r>
                              </w:p>
                            </w:txbxContent>
                          </wps:txbx>
                          <wps:bodyPr rot="0" vert="horz" wrap="square" lIns="91440" tIns="45720" rIns="91440" bIns="45720" anchor="t" anchorCtr="0" upright="1">
                            <a:noAutofit/>
                          </wps:bodyPr>
                        </wps:wsp>
                        <wps:wsp>
                          <wps:cNvPr id="2082" name="Line 1689"/>
                          <wps:cNvCnPr/>
                          <wps:spPr bwMode="auto">
                            <a:xfrm>
                              <a:off x="6699" y="5028"/>
                              <a:ext cx="1326"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83" name="Text Box 1690"/>
                          <wps:cNvSpPr txBox="1">
                            <a:spLocks noChangeArrowheads="1"/>
                          </wps:cNvSpPr>
                          <wps:spPr bwMode="auto">
                            <a:xfrm>
                              <a:off x="6353" y="4777"/>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6</w:t>
                                </w:r>
                              </w:p>
                            </w:txbxContent>
                          </wps:txbx>
                          <wps:bodyPr rot="0" vert="horz" wrap="square" lIns="91440" tIns="45720" rIns="91440" bIns="45720" anchor="t" anchorCtr="0" upright="1">
                            <a:noAutofit/>
                          </wps:bodyPr>
                        </wps:wsp>
                        <wps:wsp>
                          <wps:cNvPr id="2085" name="Line 1691"/>
                          <wps:cNvCnPr/>
                          <wps:spPr bwMode="auto">
                            <a:xfrm flipH="1">
                              <a:off x="9319" y="4555"/>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87" name="Text Box 1692"/>
                          <wps:cNvSpPr txBox="1">
                            <a:spLocks noChangeArrowheads="1"/>
                          </wps:cNvSpPr>
                          <wps:spPr bwMode="auto">
                            <a:xfrm>
                              <a:off x="10503" y="4319"/>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9</w:t>
                                </w:r>
                              </w:p>
                            </w:txbxContent>
                          </wps:txbx>
                          <wps:bodyPr rot="0" vert="horz" wrap="square" lIns="91440" tIns="45720" rIns="91440" bIns="45720" anchor="t" anchorCtr="0" upright="1">
                            <a:noAutofit/>
                          </wps:bodyPr>
                        </wps:wsp>
                        <wps:wsp>
                          <wps:cNvPr id="2089" name="Line 1693"/>
                          <wps:cNvCnPr/>
                          <wps:spPr bwMode="auto">
                            <a:xfrm flipH="1">
                              <a:off x="9389" y="5041"/>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91" name="Text Box 1694"/>
                          <wps:cNvSpPr txBox="1">
                            <a:spLocks noChangeArrowheads="1"/>
                          </wps:cNvSpPr>
                          <wps:spPr bwMode="auto">
                            <a:xfrm>
                              <a:off x="10573" y="4805"/>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10</w:t>
                                </w:r>
                              </w:p>
                            </w:txbxContent>
                          </wps:txbx>
                          <wps:bodyPr rot="0" vert="horz" wrap="square" lIns="91440" tIns="45720" rIns="91440" bIns="45720" anchor="t" anchorCtr="0" upright="1">
                            <a:noAutofit/>
                          </wps:bodyPr>
                        </wps:wsp>
                        <wps:wsp>
                          <wps:cNvPr id="2093" name="Line 1695"/>
                          <wps:cNvCnPr/>
                          <wps:spPr bwMode="auto">
                            <a:xfrm flipH="1">
                              <a:off x="9389" y="5289"/>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95" name="Text Box 1696"/>
                          <wps:cNvSpPr txBox="1">
                            <a:spLocks noChangeArrowheads="1"/>
                          </wps:cNvSpPr>
                          <wps:spPr bwMode="auto">
                            <a:xfrm>
                              <a:off x="10573" y="5053"/>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11</w:t>
                                </w:r>
                              </w:p>
                            </w:txbxContent>
                          </wps:txbx>
                          <wps:bodyPr rot="0" vert="horz" wrap="square" lIns="91440" tIns="45720" rIns="91440" bIns="45720" anchor="t" anchorCtr="0" upright="1">
                            <a:noAutofit/>
                          </wps:bodyPr>
                        </wps:wsp>
                        <wps:wsp>
                          <wps:cNvPr id="2097" name="Line 1697"/>
                          <wps:cNvCnPr/>
                          <wps:spPr bwMode="auto">
                            <a:xfrm flipH="1">
                              <a:off x="9389" y="5539"/>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99" name="Text Box 1698"/>
                          <wps:cNvSpPr txBox="1">
                            <a:spLocks noChangeArrowheads="1"/>
                          </wps:cNvSpPr>
                          <wps:spPr bwMode="auto">
                            <a:xfrm>
                              <a:off x="10573" y="5303"/>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12</w:t>
                                </w:r>
                              </w:p>
                            </w:txbxContent>
                          </wps:txbx>
                          <wps:bodyPr rot="0" vert="horz" wrap="square" lIns="91440" tIns="45720" rIns="91440" bIns="45720" anchor="t" anchorCtr="0" upright="1">
                            <a:noAutofit/>
                          </wps:bodyPr>
                        </wps:wsp>
                        <wps:wsp>
                          <wps:cNvPr id="2100" name="Line 1699"/>
                          <wps:cNvCnPr/>
                          <wps:spPr bwMode="auto">
                            <a:xfrm flipH="1">
                              <a:off x="9389" y="5801"/>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1" name="Text Box 1700"/>
                          <wps:cNvSpPr txBox="1">
                            <a:spLocks noChangeArrowheads="1"/>
                          </wps:cNvSpPr>
                          <wps:spPr bwMode="auto">
                            <a:xfrm>
                              <a:off x="10573" y="5565"/>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13</w:t>
                                </w:r>
                              </w:p>
                            </w:txbxContent>
                          </wps:txbx>
                          <wps:bodyPr rot="0" vert="horz" wrap="square" lIns="91440" tIns="45720" rIns="91440" bIns="45720" anchor="t" anchorCtr="0" upright="1">
                            <a:noAutofit/>
                          </wps:bodyPr>
                        </wps:wsp>
                        <wps:wsp>
                          <wps:cNvPr id="2102" name="Line 1701"/>
                          <wps:cNvCnPr/>
                          <wps:spPr bwMode="auto">
                            <a:xfrm flipH="1" flipV="1">
                              <a:off x="8769" y="5913"/>
                              <a:ext cx="0" cy="47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3" name="Text Box 1702"/>
                          <wps:cNvSpPr txBox="1">
                            <a:spLocks noChangeArrowheads="1"/>
                          </wps:cNvSpPr>
                          <wps:spPr bwMode="auto">
                            <a:xfrm>
                              <a:off x="8521" y="6273"/>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14</w:t>
                                </w:r>
                              </w:p>
                            </w:txbxContent>
                          </wps:txbx>
                          <wps:bodyPr rot="0" vert="horz" wrap="square" lIns="91440" tIns="45720" rIns="91440" bIns="45720" anchor="t" anchorCtr="0" upright="1">
                            <a:noAutofit/>
                          </wps:bodyPr>
                        </wps:wsp>
                        <wps:wsp>
                          <wps:cNvPr id="2104" name="Line 1703"/>
                          <wps:cNvCnPr/>
                          <wps:spPr bwMode="auto">
                            <a:xfrm>
                              <a:off x="8109" y="2921"/>
                              <a:ext cx="440" cy="137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5" name="Line 1704"/>
                          <wps:cNvCnPr/>
                          <wps:spPr bwMode="auto">
                            <a:xfrm>
                              <a:off x="8645" y="2921"/>
                              <a:ext cx="96" cy="1592"/>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6" name="Line 1705"/>
                          <wps:cNvCnPr/>
                          <wps:spPr bwMode="auto">
                            <a:xfrm flipH="1">
                              <a:off x="9085" y="2921"/>
                              <a:ext cx="9" cy="1054"/>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7" name="Line 1706"/>
                          <wps:cNvCnPr/>
                          <wps:spPr bwMode="auto">
                            <a:xfrm flipH="1">
                              <a:off x="10122" y="2865"/>
                              <a:ext cx="3" cy="32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8" name="Text Box 1707"/>
                          <wps:cNvSpPr txBox="1">
                            <a:spLocks noChangeArrowheads="1"/>
                          </wps:cNvSpPr>
                          <wps:spPr bwMode="auto">
                            <a:xfrm>
                              <a:off x="7861" y="2519"/>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w:t>
                                </w:r>
                              </w:p>
                            </w:txbxContent>
                          </wps:txbx>
                          <wps:bodyPr rot="0" vert="horz" wrap="square" lIns="91440" tIns="45720" rIns="91440" bIns="45720" anchor="t" anchorCtr="0" upright="1">
                            <a:noAutofit/>
                          </wps:bodyPr>
                        </wps:wsp>
                        <wps:wsp>
                          <wps:cNvPr id="2109" name="Text Box 1708"/>
                          <wps:cNvSpPr txBox="1">
                            <a:spLocks noChangeArrowheads="1"/>
                          </wps:cNvSpPr>
                          <wps:spPr bwMode="auto">
                            <a:xfrm>
                              <a:off x="8439" y="2519"/>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2</w:t>
                                </w:r>
                              </w:p>
                            </w:txbxContent>
                          </wps:txbx>
                          <wps:bodyPr rot="0" vert="horz" wrap="square" lIns="91440" tIns="45720" rIns="91440" bIns="45720" anchor="t" anchorCtr="0" upright="1">
                            <a:noAutofit/>
                          </wps:bodyPr>
                        </wps:wsp>
                        <wps:wsp>
                          <wps:cNvPr id="2110" name="Text Box 1709"/>
                          <wps:cNvSpPr txBox="1">
                            <a:spLocks noChangeArrowheads="1"/>
                          </wps:cNvSpPr>
                          <wps:spPr bwMode="auto">
                            <a:xfrm>
                              <a:off x="8907" y="2519"/>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3</w:t>
                                </w:r>
                              </w:p>
                            </w:txbxContent>
                          </wps:txbx>
                          <wps:bodyPr rot="0" vert="horz" wrap="square" lIns="91440" tIns="45720" rIns="91440" bIns="45720" anchor="t" anchorCtr="0" upright="1">
                            <a:noAutofit/>
                          </wps:bodyPr>
                        </wps:wsp>
                        <wps:wsp>
                          <wps:cNvPr id="2111" name="Text Box 1710"/>
                          <wps:cNvSpPr txBox="1">
                            <a:spLocks noChangeArrowheads="1"/>
                          </wps:cNvSpPr>
                          <wps:spPr bwMode="auto">
                            <a:xfrm>
                              <a:off x="9913" y="2463"/>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4</w:t>
                                </w:r>
                              </w:p>
                            </w:txbxContent>
                          </wps:txbx>
                          <wps:bodyPr rot="0" vert="horz" wrap="square" lIns="91440" tIns="45720" rIns="91440" bIns="45720" anchor="t" anchorCtr="0" upright="1">
                            <a:noAutofit/>
                          </wps:bodyPr>
                        </wps:wsp>
                        <wps:wsp>
                          <wps:cNvPr id="260" name="Line 1711"/>
                          <wps:cNvCnPr/>
                          <wps:spPr bwMode="auto">
                            <a:xfrm>
                              <a:off x="6699" y="4504"/>
                              <a:ext cx="1396"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2" name="Text Box 1712"/>
                          <wps:cNvSpPr txBox="1">
                            <a:spLocks noChangeArrowheads="1"/>
                          </wps:cNvSpPr>
                          <wps:spPr bwMode="auto">
                            <a:xfrm>
                              <a:off x="6353" y="4253"/>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5</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598" o:spid="_x0000_s1058" style="position:absolute;left:0;text-align:left;margin-left:-25.05pt;margin-top:-3.6pt;width:516.25pt;height:240.6pt;z-index:251664384" coordorigin="770,1979" coordsize="10325,48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">
                <v:shape id="Text Box 1671" o:spid="_x0000_s1059" type="#_x0000_t202" style="position:absolute;left:3010;top:2189;width:1540;height:8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Dc8QA&#10;AADcAAAADwAAAGRycy9kb3ducmV2LnhtbESPQWvCQBSE74L/YXmCN7OrtKGmWaW0FDxZtK3Q2yP7&#10;TILZtyG7TeK/7xYEj8PMfMPk29E2oqfO1441LBMFgrhwpuZSw9fn++IJhA/IBhvHpOFKHrab6STH&#10;zLiBD9QfQykihH2GGqoQ2kxKX1Rk0SeuJY7e2XUWQ5RdKU2HQ4TbRq6USqXFmuNChS29VlRcjr9W&#10;w/f+/HN6UB/lm31sBzcqyXYttZ7PxpdnEIHGcA/f2jujYaVS+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3P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ЖК-дисплей (240x56)</w:t>
                        </w:r>
                      </w:p>
                    </w:txbxContent>
                  </v:textbox>
                </v:shape>
                <v:group id="Group 1672" o:spid="_x0000_s1060" style="position:absolute;left:770;top:1979;width:10325;height:4812" coordorigin="770,1979" coordsize="10325,4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v:shape id="Picture 1673" o:spid="_x0000_s1061" type="#_x0000_t75" alt="IP-8830_평면" style="position:absolute;left:2153;top:2938;width:8261;height:3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NJxjDAAAA3AAAAA8AAABkcnMvZG93bnJldi54bWxEj0FrAjEUhO9C/0N4hd7cxKWIXY3SCpXi&#10;Te3B43Pz3CxuXtZN1O2/bwTB4zAz3zCzRe8acaUu1J41jDIFgrj0puZKw+/uezgBESKywcYzafij&#10;AIv5y2CGhfE33tB1GyuRIBwK1GBjbAspQ2nJYch8S5y8o+8cxiS7SpoObwnuGpkrNZYOa04LFlta&#10;WipP24vTYPDYv0+qy9mqr3IU88PKrfcrrd9e+88piEh9fIYf7R+jIVcfcD+TjoCc/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g0nGMMAAADcAAAADwAAAAAAAAAAAAAAAACf&#10;AgAAZHJzL2Rvd25yZXYueG1sUEsFBgAAAAAEAAQA9wAAAI8DAAAAAA==&#10;">
                    <v:imagedata r:id="rId28" o:title="IP-8830_평면"/>
                  </v:shape>
                  <v:line id="Line 1674" o:spid="_x0000_s1062" style="position:absolute;visibility:visible;mso-wrap-style:square" from="2311,2631" to="2601,3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RsO8QAAADcAAAADwAAAGRycy9kb3ducmV2LnhtbESP0WrCQBRE3wX/YblC38xGoWJTV9Fg&#10;oRWxqP2AS/aaBLN3l+w2pn/fFQQfh5k5wyxWvWlER62vLSuYJCkI4sLqmksFP+eP8RyED8gaG8uk&#10;4I88rJbDwQIzbW98pO4UShEh7DNUUIXgMil9UZFBn1hHHL2LbQ2GKNtS6hZvEW4aOU3TmTRYc1yo&#10;0FFeUXE9/RoFbmc32/wtP3ztX8/fx+vm4tB0Sr2M+vU7iEB9eIYf7U+tYDqZwf1MPAJ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pGw7xAAAANwAAAAPAAAAAAAAAAAA&#10;AAAAAKECAABkcnMvZG93bnJldi54bWxQSwUGAAAAAAQABAD5AAAAkgMAAAAA&#10;" strokeweight="1.5pt">
                    <v:stroke endarrow="oval"/>
                  </v:line>
                  <v:line id="Line 1675" o:spid="_x0000_s1063" style="position:absolute;visibility:visible;mso-wrap-style:square" from="3775,2938" to="3775,3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dd0sIAAADcAAAADwAAAGRycy9kb3ducmV2LnhtbERP3WrCMBS+H/gO4Qy8W9MKjtkZZRYH&#10;bgylugc4NMe2tDkJTVbr2y8Xg11+fP/r7WR6MdLgW8sKsiQFQVxZ3XKt4Pvy/vQCwgdkjb1lUnAn&#10;D9vN7GGNubY3Lmk8h1rEEPY5KmhCcLmUvmrIoE+sI47c1Q4GQ4RDLfWAtxhuerlI02dpsOXY0KCj&#10;oqGqO/8YBe7T7vbFqjh+fC0vp7LbXR2aUan54/T2CiLQFP7Ff+6DVrDI4tp4Jh4Buf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ndd0sIAAADcAAAADwAAAAAAAAAAAAAA&#10;AAChAgAAZHJzL2Rvd25yZXYueG1sUEsFBgAAAAAEAAQA+QAAAJADAAAAAA==&#10;" strokeweight="1.5pt">
                    <v:stroke endarrow="oval"/>
                  </v:line>
                  <v:line id="Line 1676" o:spid="_x0000_s1064" style="position:absolute;visibility:visible;mso-wrap-style:square" from="5311,2685" to="5319,3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v4ScQAAADcAAAADwAAAGRycy9kb3ducmV2LnhtbESP0WrCQBRE3wX/YblC33Sj0KKpq2hQ&#10;sEVa1H7AJXtNgtm7S3aN8e+7guDjMDNnmPmyM7VoqfGVZQXjUQKCOLe64kLB32k7nILwAVljbZkU&#10;3MnDctHvzTHV9sYHao+hEBHCPkUFZQguldLnJRn0I+uIo3e2jcEQZVNI3eAtwk0tJ0nyIQ1WHBdK&#10;dJSVlF+OV6PAfdv1JptlP1/799Pv4bI+OzStUm+DbvUJIlAXXuFne6cVTMYzeJyJR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O/hJxAAAANwAAAAPAAAAAAAAAAAA&#10;AAAAAKECAABkcnMvZG93bnJldi54bWxQSwUGAAAAAAQABAD5AAAAkgMAAAAA&#10;" strokeweight="1.5pt">
                    <v:stroke endarrow="oval"/>
                  </v:line>
                  <v:line id="Line 1677" o:spid="_x0000_s1065" style="position:absolute;flip:x y;visibility:visible;mso-wrap-style:square" from="4629,6051" to="4629,6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KuWcUAAADcAAAADwAAAGRycy9kb3ducmV2LnhtbESPQWsCMRSE7wX/Q3gFbzVxoVtZjVJE&#10;QdAeatv7Y/PcXU1e1k2qq7++KRR6HGbmG2a26J0VF+pC41nDeKRAEJfeNFxp+PxYP01AhIhs0Hom&#10;DTcKsJgPHmZYGH/ld7rsYyUShEOBGuoY20LKUNbkMIx8S5y8g+8cxiS7SpoOrwnurMyUyqXDhtNC&#10;jS0taypP+2+nwb2t2qV6ud3P9mg36nm8+8q3E62Hj/3rFESkPv6H/9oboyHLcvg9k46An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KuWcUAAADcAAAADwAAAAAAAAAA&#10;AAAAAAChAgAAZHJzL2Rvd25yZXYueG1sUEsFBgAAAAAEAAQA+QAAAJMDAAAAAA==&#10;" strokeweight="1.5pt">
                    <v:stroke endarrow="oval"/>
                  </v:line>
                  <v:line id="Line 1678" o:spid="_x0000_s1066" style="position:absolute;visibility:visible;mso-wrap-style:square" from="1797,4279" to="2281,4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uXb8EAAADcAAAADwAAAGRycy9kb3ducmV2LnhtbERP3WrCMBS+F3yHcATvNLWguM4oszjQ&#10;IRvqHuDQHNticxKarNa3Xy4ELz++/9WmN43oqPW1ZQWzaQKCuLC65lLB7+VzsgThA7LGxjIpeJCH&#10;zXo4WGGm7Z1P1J1DKWII+wwVVCG4TEpfVGTQT60jjtzVtgZDhG0pdYv3GG4amSbJQhqsOTZU6Civ&#10;qLid/4wC92W3u/wt/z4c55ef0217dWg6pcaj/uMdRKA+vMRP914rSNO4Np6JR0C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G5dvwQAAANwAAAAPAAAAAAAAAAAAAAAA&#10;AKECAABkcnMvZG93bnJldi54bWxQSwUGAAAAAAQABAD5AAAAjwMAAAAA&#10;" strokeweight="1.5pt">
                    <v:stroke endarrow="oval"/>
                  </v:line>
                  <v:line id="Line 1679" o:spid="_x0000_s1067" style="position:absolute;visibility:visible;mso-wrap-style:square" from="1731,5095" to="3271,5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cy9MUAAADcAAAADwAAAGRycy9kb3ducmV2LnhtbESP3WrCQBSE7wu+w3IE7+rGgKVGV9Fg&#10;wUqp+PMAh+wxCWbPLtltjG/vFgq9HGbmG2ax6k0jOmp9bVnBZJyAIC6srrlUcDl/vL6D8AFZY2OZ&#10;FDzIw2o5eFlgpu2dj9SdQikihH2GCqoQXCalLyoy6MfWEUfvaluDIcq2lLrFe4SbRqZJ8iYN1hwX&#10;KnSUV1TcTj9GgdvbzTaf5d+fX9Pz4XjbXB2aTqnRsF/PQQTqw3/4r73TCtJ0Br9n4h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1cy9MUAAADcAAAADwAAAAAAAAAA&#10;AAAAAAChAgAAZHJzL2Rvd25yZXYueG1sUEsFBgAAAAAEAAQA+QAAAJMDAAAAAA==&#10;" strokeweight="1.5pt">
                    <v:stroke endarrow="oval"/>
                  </v:line>
                  <v:shape id="Text Box 1680" o:spid="_x0000_s1068" type="#_x0000_t202" style="position:absolute;left:1595;top:2189;width:110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4XucMA&#10;AADcAAAADwAAAGRycy9kb3ducmV2LnhtbESPQWsCMRSE74L/ITzBmyZaLXY1ilgKPSm1teDtsXnu&#10;Lm5elk10139vBMHjMDPfMItVa0txpdoXjjWMhgoEcepMwZmGv9+vwQyED8gGS8ek4UYeVstuZ4GJ&#10;cQ3/0HUfMhEh7BPUkIdQJVL6NCeLfugq4uidXG0xRFln0tTYRLgt5Vipd2mx4LiQY0WbnNLz/mI1&#10;HLan4/9E7bJPO60a1yrJ9kNq3e+16zmIQG14hZ/tb6Nh/Da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4XucMAAADcAAAADwAAAAAAAAAAAAAAAACYAgAAZHJzL2Rv&#10;d25yZXYueG1sUEsFBgAAAAAEAAQA9QAAAIgDAAAAAA==&#10;" filled="f" stroked="f">
                    <v:textbox>
                      <w:txbxContent>
                        <w:p w:rsidR="00BF7D86" w:rsidRPr="00507F5B" w:rsidRDefault="00BF7D86" w:rsidP="009045B8">
                          <w:pPr>
                            <w:rPr>
                              <w:b/>
                              <w:sz w:val="20"/>
                              <w:szCs w:val="20"/>
                            </w:rPr>
                          </w:pPr>
                          <w:r>
                            <w:rPr>
                              <w:b/>
                              <w:sz w:val="20"/>
                              <w:szCs w:val="20"/>
                            </w:rPr>
                            <w:t>Трубка</w:t>
                          </w:r>
                        </w:p>
                      </w:txbxContent>
                    </v:textbox>
                  </v:shape>
                  <v:shape id="Text Box 1681" o:spid="_x0000_s1069" type="#_x0000_t202" style="position:absolute;left:4550;top:1979;width:1803;height: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yJzsMA&#10;AADcAAAADwAAAGRycy9kb3ducmV2LnhtbESPQWsCMRSE74L/ITzBmyZaFbsaRSyFnpTaWvD22Dx3&#10;Fzcvyya66783gtDjMDPfMMt1a0txo9oXjjWMhgoEcepMwZmG35/PwRyED8gGS8ek4U4e1qtuZ4mJ&#10;cQ1/0+0QMhEh7BPUkIdQJVL6NCeLfugq4uidXW0xRFln0tTYRLgt5VipmbRYcFzIsaJtTunlcLUa&#10;jrvz6W+i9tmHnVaNa5Vk+y617vfazQJEoDb8h1/tL6Nh/Da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yJzsMAAADcAAAADwAAAAAAAAAAAAAAAACYAgAAZHJzL2Rv&#10;d25yZXYueG1sUEsFBgAAAAAEAAQA9QAAAIgDAAAAAA==&#10;" filled="f" stroked="f">
                    <v:textbox>
                      <w:txbxContent>
                        <w:p w:rsidR="00BF7D86" w:rsidRPr="00507F5B" w:rsidRDefault="00BF7D86" w:rsidP="009045B8">
                          <w:pPr>
                            <w:rPr>
                              <w:b/>
                              <w:sz w:val="20"/>
                              <w:szCs w:val="20"/>
                            </w:rPr>
                          </w:pPr>
                          <w:r>
                            <w:rPr>
                              <w:b/>
                              <w:sz w:val="20"/>
                              <w:szCs w:val="20"/>
                            </w:rPr>
                            <w:t>Индикатор сообщений</w:t>
                          </w:r>
                        </w:p>
                      </w:txbxContent>
                    </v:textbox>
                  </v:shape>
                  <v:shape id="Text Box 1682" o:spid="_x0000_s1070" type="#_x0000_t202" style="position:absolute;left:980;top:3919;width:1233;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1ZK8UA&#10;AADcAAAADwAAAGRycy9kb3ducmV2LnhtbESPS2vDMBCE74H8B7GB3hqpeZTEtRxCQqGnhOYFvS3W&#10;xja1VsZSY/ffV4FCjsPMfMOkq97W4katrxxreBkrEMS5MxUXGk7H9+cFCB+QDdaOScMveVhlw0GK&#10;iXEdf9LtEAoRIewT1FCG0CRS+rwki37sGuLoXV1rMUTZFtK02EW4reVEqVdpseK4UGJDm5Ly78OP&#10;1XDeXb8uM7UvtnbedK5Xku1Sav006tdvIAL14RH+b38YDZPZF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zVkrxQAAANwAAAAPAAAAAAAAAAAAAAAAAJgCAABkcnMv&#10;ZG93bnJldi54bWxQSwUGAAAAAAQABAD1AAAAigMAAAAA&#10;" filled="f" stroked="f">
                    <v:textbox>
                      <w:txbxContent>
                        <w:p w:rsidR="00BF7D86" w:rsidRPr="00507F5B" w:rsidRDefault="00BF7D86" w:rsidP="009045B8">
                          <w:pPr>
                            <w:rPr>
                              <w:b/>
                              <w:sz w:val="20"/>
                              <w:szCs w:val="20"/>
                            </w:rPr>
                          </w:pPr>
                          <w:r>
                            <w:rPr>
                              <w:b/>
                              <w:sz w:val="20"/>
                              <w:szCs w:val="20"/>
                            </w:rPr>
                            <w:t>Динамик</w:t>
                          </w:r>
                        </w:p>
                      </w:txbxContent>
                    </v:textbox>
                  </v:shape>
                  <v:shape id="Text Box 1683" o:spid="_x0000_s1071" type="#_x0000_t202" style="position:absolute;left:770;top:4695;width:1415;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TBX8QA&#10;AADcAAAADwAAAGRycy9kb3ducmV2LnhtbESPT2vCQBTE74LfYXlCb7rbkEqbuoooBU8V7R/o7ZF9&#10;JqHZtyG7JvHbu4LgcZiZ3zCL1WBr0VHrK8canmcKBHHuTMWFhu+vj+krCB+QDdaOScOFPKyW49EC&#10;M+N6PlB3DIWIEPYZaihDaDIpfV6SRT9zDXH0Tq61GKJsC2la7CPc1jJRai4tVhwXSmxoU1L+fzxb&#10;DT+fp7/fVO2LrX1pejcoyfZNav00GdbvIAIN4RG+t3dGQ5KmcDs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wV/EAAAA3AAAAA8AAAAAAAAAAAAAAAAAmAIAAGRycy9k&#10;b3ducmV2LnhtbFBLBQYAAAAABAAEAPUAAACJAwAAAAA=&#10;" filled="f" stroked="f">
                    <v:textbox>
                      <w:txbxContent>
                        <w:p w:rsidR="00BF7D86" w:rsidRPr="009C4AA6" w:rsidRDefault="00BF7D86" w:rsidP="009045B8">
                          <w:pPr>
                            <w:rPr>
                              <w:b/>
                              <w:sz w:val="20"/>
                              <w:szCs w:val="20"/>
                            </w:rPr>
                          </w:pPr>
                          <w:r w:rsidRPr="009C4AA6">
                            <w:rPr>
                              <w:b/>
                              <w:sz w:val="20"/>
                              <w:szCs w:val="20"/>
                            </w:rPr>
                            <w:t>Гарниту</w:t>
                          </w:r>
                          <w:r w:rsidRPr="00075910">
                            <w:rPr>
                              <w:b/>
                              <w:sz w:val="20"/>
                              <w:szCs w:val="20"/>
                            </w:rPr>
                            <w:t>ра</w:t>
                          </w:r>
                        </w:p>
                      </w:txbxContent>
                    </v:textbox>
                  </v:shape>
                  <v:shape id="Text Box 1684" o:spid="_x0000_s1072" type="#_x0000_t202" style="position:absolute;left:3875;top:6273;width:154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r0GsMA&#10;AADcAAAADwAAAGRycy9kb3ducmV2LnhtbESPT4vCMBTE7wt+h/CEva2JootWo4iLsCdl/QfeHs2z&#10;LTYvpcna+u2NIHgcZuY3zGzR2lLcqPaFYw39ngJBnDpTcKbhsF9/jUH4gGywdEwa7uRhMe98zDAx&#10;ruE/uu1CJiKEfYIa8hCqREqf5mTR91xFHL2Lqy2GKOtMmhqbCLelHCj1LS0WHBdyrGiVU3rd/VsN&#10;x83lfBqqbfZjR1XjWiXZTqTWn912OQURqA3v8Kv9azQMRn1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r0GsMAAADcAAAADwAAAAAAAAAAAAAAAACYAgAAZHJzL2Rv&#10;d25yZXYueG1sUEsFBgAAAAAEAAQA9QAAAIgDAAAAAA==&#10;" filled="f" stroked="f">
                    <v:textbox>
                      <w:txbxContent>
                        <w:p w:rsidR="00BF7D86" w:rsidRPr="00507F5B" w:rsidRDefault="00BF7D86" w:rsidP="009045B8">
                          <w:pPr>
                            <w:rPr>
                              <w:b/>
                              <w:sz w:val="20"/>
                              <w:szCs w:val="20"/>
                            </w:rPr>
                          </w:pPr>
                          <w:r>
                            <w:rPr>
                              <w:b/>
                              <w:sz w:val="20"/>
                              <w:szCs w:val="20"/>
                            </w:rPr>
                            <w:t>Микрофон</w:t>
                          </w:r>
                        </w:p>
                      </w:txbxContent>
                    </v:textbox>
                  </v:shape>
                  <v:line id="Line 1685" o:spid="_x0000_s1073" style="position:absolute;visibility:visible;mso-wrap-style:square" from="6699,5621" to="8025,5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l2Y8UAAADcAAAADwAAAGRycy9kb3ducmV2LnhtbESP3WrCQBSE7wt9h+UUeqebKhYbXaUG&#10;BS1i8ecBDtljEsyeXbLbGN/eFYReDjPzDTOdd6YWLTW+sqzgo5+AIM6trrhQcDquemMQPiBrrC2T&#10;ght5mM9eX6aYanvlPbWHUIgIYZ+igjIEl0rp85IM+r51xNE728ZgiLIppG7wGuGmloMk+ZQGK44L&#10;JTrKSsovhz+jwP3YxTL7ynab7ej4u78szg5Nq9T7W/c9ARGoC//hZ3utFQxGQ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rl2Y8UAAADcAAAADwAAAAAAAAAA&#10;AAAAAAChAgAAZHJzL2Rvd25yZXYueG1sUEsFBgAAAAAEAAQA+QAAAJMDAAAAAA==&#10;" strokeweight="1.5pt">
                    <v:stroke endarrow="oval"/>
                  </v:line>
                  <v:shape id="Text Box 1686" o:spid="_x0000_s1074" type="#_x0000_t202" style="position:absolute;left:6353;top:5370;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gsQA&#10;AADcAAAADwAAAGRycy9kb3ducmV2LnhtbESPQWvCQBSE74L/YXmF3sxuxUibZhVpEXqymLaCt0f2&#10;mYRm34bsauK/7wpCj8PMfMPk69G24kK9bxxreEoUCOLSmYYrDd9f29kzCB+QDbaOScOVPKxX00mO&#10;mXED7+lShEpECPsMNdQhdJmUvqzJok9cRxy9k+sthij7Spoehwi3rZwrtZQWG44LNXb0VlP5W5yt&#10;hp/d6XhYqM/q3abd4EYl2b5IrR8fxs0riEBj+A/f2x9GwzxdwO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9V4L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8</w:t>
                          </w:r>
                        </w:p>
                      </w:txbxContent>
                    </v:textbox>
                  </v:shape>
                  <v:line id="Line 1687" o:spid="_x0000_s1075" style="position:absolute;visibility:visible;mso-wrap-style:square" from="6699,5290" to="8025,5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DuncIAAADdAAAADwAAAGRycy9kb3ducmV2LnhtbERPy4rCMBTdC/MP4Q6401RhxKlG0TID&#10;KuLg4wMuzbUtNjehydT692YhuDyc93zZmVq01PjKsoLRMAFBnFtdcaHgcv4dTEH4gKyxtkwKHuRh&#10;ufjozTHV9s5Hak+hEDGEfYoKyhBcKqXPSzLoh9YRR+5qG4MhwqaQusF7DDe1HCfJRBqsODaU6Cgr&#10;Kb+d/o0Ct7Prn+w7O2z3X+e/4219dWhapfqf3WoGIlAX3uKXe6MVjJNp3B/fxCcgF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DuncIAAADdAAAADwAAAAAAAAAAAAAA&#10;AAChAgAAZHJzL2Rvd25yZXYueG1sUEsFBgAAAAAEAAQA+QAAAJADAAAAAA==&#10;" strokeweight="1.5pt">
                    <v:stroke endarrow="oval"/>
                  </v:line>
                  <v:shape id="Text Box 1688" o:spid="_x0000_s1076" type="#_x0000_t202" style="position:absolute;left:6353;top:5039;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y8+8MA&#10;AADdAAAADwAAAGRycy9kb3ducmV2LnhtbESPQYvCMBSE7wv+h/AEb2uiuItWo4gieFpZVwVvj+bZ&#10;FpuX0kRb/70RhD0OM/MNM1u0thR3qn3hWMOgr0AQp84UnGk4/G0+xyB8QDZYOiYND/KwmHc+ZpgY&#10;1/Av3fchExHCPkENeQhVIqVPc7Lo+64ijt7F1RZDlHUmTY1NhNtSDpX6lhYLjgs5VrTKKb3ub1bD&#10;8edyPo3ULlvbr6pxrZJsJ1LrXrddTkEEasN/+N3eGg1DNR7A6018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y8+8MAAADdAAAADwAAAAAAAAAAAAAAAACYAgAAZHJzL2Rv&#10;d25yZXYueG1sUEsFBgAAAAAEAAQA9QAAAIgDAAAAAA==&#10;" filled="f" stroked="f">
                    <v:textbox>
                      <w:txbxContent>
                        <w:p w:rsidR="00BF7D86" w:rsidRPr="00507F5B" w:rsidRDefault="00BF7D86" w:rsidP="009045B8">
                          <w:pPr>
                            <w:rPr>
                              <w:b/>
                              <w:sz w:val="20"/>
                              <w:szCs w:val="20"/>
                            </w:rPr>
                          </w:pPr>
                          <w:r>
                            <w:rPr>
                              <w:b/>
                              <w:sz w:val="20"/>
                              <w:szCs w:val="20"/>
                            </w:rPr>
                            <w:t>7</w:t>
                          </w:r>
                        </w:p>
                      </w:txbxContent>
                    </v:textbox>
                  </v:shape>
                  <v:line id="Line 1689" o:spid="_x0000_s1077" style="position:absolute;visibility:visible;mso-wrap-style:square" from="6699,5028" to="8025,5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7VccUAAADdAAAADwAAAGRycy9kb3ducmV2LnhtbESP3WrCQBSE7wu+w3IE7+rGgEWjq2iw&#10;YKW0+PMAh+wxCWbPLtltjG/vFgq9HGbmG2a57k0jOmp9bVnBZJyAIC6srrlUcDm/v85A+ICssbFM&#10;Ch7kYb0avCwx0/bOR+pOoRQRwj5DBVUILpPSFxUZ9GPriKN3ta3BEGVbSt3iPcJNI9MkeZMGa44L&#10;FTrKKypupx+jwB3sdpfP86+Pz+n5+3jbXh2aTqnRsN8sQATqw3/4r73XCtJklsLvm/gE5Oo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E7VccUAAADdAAAADwAAAAAAAAAA&#10;AAAAAAChAgAAZHJzL2Rvd25yZXYueG1sUEsFBgAAAAAEAAQA+QAAAJMDAAAAAA==&#10;" strokeweight="1.5pt">
                    <v:stroke endarrow="oval"/>
                  </v:line>
                  <v:shape id="Text Box 1690" o:spid="_x0000_s1078" type="#_x0000_t202" style="position:absolute;left:6353;top:4777;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KHF8UA&#10;AADdAAAADwAAAGRycy9kb3ducmV2LnhtbESPQWvCQBSE70L/w/IKvelubS02uglFEXqqNK1Cb4/s&#10;Mwlm34bsauK/dwuCx2FmvmGW2WAbcabO1441PE8UCOLCmZpLDb8/m/EchA/IBhvHpOFCHrL0YbTE&#10;xLiev+mch1JECPsENVQhtImUvqjIop+4ljh6B9dZDFF2pTQd9hFuGzlV6k1arDkuVNjSqqLimJ+s&#10;ht3X4W//qrbl2s7a3g1Ksn2XWj89Dh8LEIGGcA/f2p9Gw1TNX+D/TXwCMr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QocXxQAAAN0AAAAPAAAAAAAAAAAAAAAAAJgCAABkcnMv&#10;ZG93bnJldi54bWxQSwUGAAAAAAQABAD1AAAAigMAAAAA&#10;" filled="f" stroked="f">
                    <v:textbox>
                      <w:txbxContent>
                        <w:p w:rsidR="00BF7D86" w:rsidRPr="00507F5B" w:rsidRDefault="00BF7D86" w:rsidP="009045B8">
                          <w:pPr>
                            <w:rPr>
                              <w:b/>
                              <w:sz w:val="20"/>
                              <w:szCs w:val="20"/>
                            </w:rPr>
                          </w:pPr>
                          <w:r>
                            <w:rPr>
                              <w:b/>
                              <w:sz w:val="20"/>
                              <w:szCs w:val="20"/>
                            </w:rPr>
                            <w:t>6</w:t>
                          </w:r>
                        </w:p>
                      </w:txbxContent>
                    </v:textbox>
                  </v:shape>
                  <v:line id="Line 1691" o:spid="_x0000_s1079" style="position:absolute;flip:x;visibility:visible;mso-wrap-style:square" from="9319,4555" to="10529,4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24/sYAAADdAAAADwAAAGRycy9kb3ducmV2LnhtbESPQWvCQBSE7wX/w/IK3uqmghpSVxGh&#10;EJESkhZ7fWSfSTD7NmS3MfbXu4WCx2FmvmHW29G0YqDeNZYVvM4iEMSl1Q1XCr4+319iEM4ja2wt&#10;k4IbOdhuJk9rTLS9ck5D4SsRIOwSVFB73yVSurImg25mO+LgnW1v0AfZV1L3eA1w08p5FC2lwYbD&#10;Qo0d7WsqL8WPUZAfT4dVfsG4Pa0+vn+PLhurNFNq+jzu3kB4Gv0j/N9OtYJ5FC/g7014AnJz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duP7GAAAA3QAAAA8AAAAAAAAA&#10;AAAAAAAAoQIAAGRycy9kb3ducmV2LnhtbFBLBQYAAAAABAAEAPkAAACUAwAAAAA=&#10;" strokeweight="1.5pt">
                    <v:stroke endarrow="oval"/>
                  </v:line>
                  <v:shape id="Text Box 1692" o:spid="_x0000_s1080" type="#_x0000_t202" style="position:absolute;left:10503;top:4319;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mBFMUA&#10;AADdAAAADwAAAGRycy9kb3ducmV2LnhtbESPQWvCQBSE70L/w/IKvelupbU2uglFEXqqNK1Cb4/s&#10;Mwlm34bsauK/dwuCx2FmvmGW2WAbcabO1441PE8UCOLCmZpLDb8/m/EchA/IBhvHpOFCHrL0YbTE&#10;xLiev+mch1JECPsENVQhtImUvqjIop+4ljh6B9dZDFF2pTQd9hFuGzlVaiYt1hwXKmxpVVFxzE9W&#10;w+7r8Ld/UdtybV/b3g1Ksn2XWj89Dh8LEIGGcA/f2p9Gw1TN3+D/TXwCMr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eYEUxQAAAN0AAAAPAAAAAAAAAAAAAAAAAJgCAABkcnMv&#10;ZG93bnJldi54bWxQSwUGAAAAAAQABAD1AAAAigMAAAAA&#10;" filled="f" stroked="f">
                    <v:textbox>
                      <w:txbxContent>
                        <w:p w:rsidR="00BF7D86" w:rsidRPr="00507F5B" w:rsidRDefault="00BF7D86" w:rsidP="009045B8">
                          <w:pPr>
                            <w:rPr>
                              <w:b/>
                              <w:sz w:val="20"/>
                              <w:szCs w:val="20"/>
                            </w:rPr>
                          </w:pPr>
                          <w:r>
                            <w:rPr>
                              <w:b/>
                              <w:sz w:val="20"/>
                              <w:szCs w:val="20"/>
                            </w:rPr>
                            <w:t>9</w:t>
                          </w:r>
                        </w:p>
                      </w:txbxContent>
                    </v:textbox>
                  </v:shape>
                  <v:line id="Line 1693" o:spid="_x0000_s1081" style="position:absolute;flip:x;visibility:visible;mso-wrap-style:square" from="9389,5041" to="10599,5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Cy+8cAAADdAAAADwAAAGRycy9kb3ducmV2LnhtbESPQWvCQBSE70L/w/IKvemmHmoaXUMp&#10;FCxBJLak10f2mQSzb0N2m6T99a4geBxm5htmk06mFQP1rrGs4HkRgSAurW64UvD99TGPQTiPrLG1&#10;TAr+yEG6fZhtMNF25JyGo69EgLBLUEHtfZdI6cqaDLqF7YiDd7K9QR9kX0nd4xjgppXLKHqRBhsO&#10;CzV29F5TeT7+GgV5Vnyu8jPGbbHa//xn7jBVu4NST4/T2xqEp8nfw7f2TitYRvErXN+EJyC3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0LL7xwAAAN0AAAAPAAAAAAAA&#10;AAAAAAAAAKECAABkcnMvZG93bnJldi54bWxQSwUGAAAAAAQABAD5AAAAlQMAAAAA&#10;" strokeweight="1.5pt">
                    <v:stroke endarrow="oval"/>
                  </v:line>
                  <v:shape id="Text Box 1694" o:spid="_x0000_s1082" type="#_x0000_t202" style="position:absolute;left:10573;top:4805;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UqJsMA&#10;AADdAAAADwAAAGRycy9kb3ducmV2LnhtbESPQYvCMBSE7wv+h/AEb2uiuItWo4gieFpZVwVvj+bZ&#10;FpuX0kRb/70RhD0OM/MNM1u0thR3qn3hWMOgr0AQp84UnGk4/G0+xyB8QDZYOiYND/KwmHc+ZpgY&#10;1/Av3fchExHCPkENeQhVIqVPc7Lo+64ijt7F1RZDlHUmTY1NhNtSDpX6lhYLjgs5VrTKKb3ub1bD&#10;8edyPo3ULlvbr6pxrZJsJ1LrXrddTkEEasN/+N3eGg1DNRnA6018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UqJsMAAADdAAAADwAAAAAAAAAAAAAAAACYAgAAZHJzL2Rv&#10;d25yZXYueG1sUEsFBgAAAAAEAAQA9QAAAIgDAAAAAA==&#10;" filled="f" stroked="f">
                    <v:textbox>
                      <w:txbxContent>
                        <w:p w:rsidR="00BF7D86" w:rsidRPr="00507F5B" w:rsidRDefault="00BF7D86" w:rsidP="009045B8">
                          <w:pPr>
                            <w:rPr>
                              <w:b/>
                              <w:sz w:val="20"/>
                              <w:szCs w:val="20"/>
                            </w:rPr>
                          </w:pPr>
                          <w:r>
                            <w:rPr>
                              <w:b/>
                              <w:sz w:val="20"/>
                              <w:szCs w:val="20"/>
                            </w:rPr>
                            <w:t>10</w:t>
                          </w:r>
                        </w:p>
                      </w:txbxContent>
                    </v:textbox>
                  </v:shape>
                  <v:line id="Line 1695" o:spid="_x0000_s1083" style="position:absolute;flip:x;visibility:visible;mso-wrap-style:square" from="9389,5289" to="10599,5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ETzMUAAADdAAAADwAAAGRycy9kb3ducmV2LnhtbESPQYvCMBSE74L/ITzBm6YqrG41iiws&#10;KCJSFff6aJ5tsXkpTdSuv94IgsdhZr5hZovGlOJGtSssKxj0IxDEqdUFZwqOh9/eBITzyBpLy6Tg&#10;nxws5u3WDGNt75zQbe8zESDsYlSQe1/FUro0J4Oubyvi4J1tbdAHWWdS13gPcFPKYRR9SYMFh4Uc&#10;K/rJKb3sr0ZBsjmtx8kFJ+VpvP17bNyuyVY7pbqdZjkF4anxn/C7vdIKhtH3CF5vwhO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OETzMUAAADdAAAADwAAAAAAAAAA&#10;AAAAAAChAgAAZHJzL2Rvd25yZXYueG1sUEsFBgAAAAAEAAQA+QAAAJMDAAAAAA==&#10;" strokeweight="1.5pt">
                    <v:stroke endarrow="oval"/>
                  </v:line>
                  <v:shape id="Text Box 1696" o:spid="_x0000_s1084" type="#_x0000_t202" style="position:absolute;left:10573;top:5053;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4sJcUA&#10;AADdAAAADwAAAGRycy9kb3ducmV2LnhtbESPQWvCQBSE7wX/w/KE3uquYopGN0EsQk8tTVXw9sg+&#10;k2D2bchuTfrvu4VCj8PMfMNs89G24k69bxxrmM8UCOLSmYYrDcfPw9MKhA/IBlvHpOGbPOTZ5GGL&#10;qXEDf9C9CJWIEPYpaqhD6FIpfVmTRT9zHXH0rq63GKLsK2l6HCLctnKh1LO02HBcqLGjfU3lrfiy&#10;Gk5v18t5qd6rF5t0gxuVZLuWWj9Ox90GRKAx/If/2q9Gw0KtE/h9E5+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PiwlxQAAAN0AAAAPAAAAAAAAAAAAAAAAAJgCAABkcnMv&#10;ZG93bnJldi54bWxQSwUGAAAAAAQABAD1AAAAigMAAAAA&#10;" filled="f" stroked="f">
                    <v:textbox>
                      <w:txbxContent>
                        <w:p w:rsidR="00BF7D86" w:rsidRPr="00507F5B" w:rsidRDefault="00BF7D86" w:rsidP="009045B8">
                          <w:pPr>
                            <w:rPr>
                              <w:b/>
                              <w:sz w:val="20"/>
                              <w:szCs w:val="20"/>
                            </w:rPr>
                          </w:pPr>
                          <w:r>
                            <w:rPr>
                              <w:b/>
                              <w:sz w:val="20"/>
                              <w:szCs w:val="20"/>
                            </w:rPr>
                            <w:t>11</w:t>
                          </w:r>
                        </w:p>
                      </w:txbxContent>
                    </v:textbox>
                  </v:shape>
                  <v:line id="Line 1697" o:spid="_x0000_s1085" style="position:absolute;flip:x;visibility:visible;mso-wrap-style:square" from="9389,5539" to="10599,5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oVz8YAAADdAAAADwAAAGRycy9kb3ducmV2LnhtbESPQWvCQBSE7wX/w/KE3upGD41GVxFB&#10;SAlFosVeH9lnEsy+DdltkvbXdwsFj8PMfMNsdqNpRE+dqy0rmM8iEMSF1TWXCj4ux5clCOeRNTaW&#10;ScE3OdhtJ08bTLQdOKf+7EsRIOwSVFB53yZSuqIig25mW+Lg3Wxn0AfZlVJ3OAS4aeQiil6lwZrD&#10;QoUtHSoq7ucvoyDPrm9xfsdlc43fP38ydxrL9KTU83Tcr0F4Gv0j/N9OtYJFtIrh7014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vaFc/GAAAA3QAAAA8AAAAAAAAA&#10;AAAAAAAAoQIAAGRycy9kb3ducmV2LnhtbFBLBQYAAAAABAAEAPkAAACUAwAAAAA=&#10;" strokeweight="1.5pt">
                    <v:stroke endarrow="oval"/>
                  </v:line>
                  <v:shape id="Text Box 1698" o:spid="_x0000_s1086" type="#_x0000_t202" style="position:absolute;left:10573;top:5303;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MmIMQA&#10;AADdAAAADwAAAGRycy9kb3ducmV2LnhtbESPT4vCMBTE74LfITxhb5oou2KrUWQXwdMu/gVvj+bZ&#10;FpuX0kRbv/1mYcHjMDO/YRarzlbiQY0vHWsYjxQI4syZknMNx8NmOAPhA7LByjFpeJKH1bLfW2Bq&#10;XMs7euxDLiKEfYoaihDqVEqfFWTRj1xNHL2rayyGKJtcmgbbCLeVnCg1lRZLjgsF1vRZUHbb362G&#10;0/f1cn5XP/mX/ahb1ynJNpFavw269RxEoC68wv/trdEwUUkCf2/iE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zJiDEAAAA3Q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12</w:t>
                          </w:r>
                        </w:p>
                      </w:txbxContent>
                    </v:textbox>
                  </v:shape>
                  <v:line id="Line 1699" o:spid="_x0000_s1087" style="position:absolute;flip:x;visibility:visible;mso-wrap-style:square" from="9389,5801" to="10599,5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gXob8AAADdAAAADwAAAGRycy9kb3ducmV2LnhtbERPTwsBQRS/K99hesqNWQ5oGZJSJGkR&#10;19fOs7vZebPtDJZPbw7K8dfv/2zRmFI8qXaFZQWDfgSCOLW64EzB+bTuTUA4j6yxtEwK3uRgMW+3&#10;Zhhr++KEnkefiRDCLkYFufdVLKVLczLo+rYiDtzN1gZ9gHUmdY2vEG5KOYyikTRYcGjIsaJVTun9&#10;+DAKkt1lO07uOCkv4/31s3OHJtsclOp2muUUhKfG/8U/90YrGA6isD+8CU9Az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tgXob8AAADdAAAADwAAAAAAAAAAAAAAAACh&#10;AgAAZHJzL2Rvd25yZXYueG1sUEsFBgAAAAAEAAQA+QAAAI0DAAAAAA==&#10;" strokeweight="1.5pt">
                    <v:stroke endarrow="oval"/>
                  </v:line>
                  <v:shape id="Text Box 1700" o:spid="_x0000_s1088" type="#_x0000_t202" style="position:absolute;left:10573;top:5565;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6wPMQA&#10;AADdAAAADwAAAGRycy9kb3ducmV2LnhtbESPT4vCMBTE74LfITxhb5pUdkWrUWQXwdMu/gVvj+bZ&#10;FpuX0kRbv/1mYcHjMDO/YRarzlbiQY0vHWtIRgoEceZMybmG42EznILwAdlg5Zg0PMnDatnvLTA1&#10;ruUdPfYhFxHCPkUNRQh1KqXPCrLoR64mjt7VNRZDlE0uTYNthNtKjpWaSIslx4UCa/osKLvt71bD&#10;6ft6Ob+rn/zLftSt65RkO5Navw269RxEoC68wv/trdEwTlQCf2/iE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usDzEAAAA3Q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13</w:t>
                          </w:r>
                        </w:p>
                      </w:txbxContent>
                    </v:textbox>
                  </v:shape>
                  <v:line id="Line 1701" o:spid="_x0000_s1089" style="position:absolute;flip:x y;visibility:visible;mso-wrap-style:square" from="8769,5913" to="8769,6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vaysYAAADdAAAADwAAAGRycy9kb3ducmV2LnhtbESPQWsCMRSE7wX/Q3iCt5rsgla2RhFp&#10;QdAeavX+2Lzubpu8rJuoq7++KRR6HGbmG2a+7J0VF+pC41lDNlYgiEtvGq40HD5eH2cgQkQ2aD2T&#10;hhsFWC4GD3MsjL/yO132sRIJwqFADXWMbSFlKGtyGMa+JU7ep+8cxiS7SpoOrwnurMyVmkqHDaeF&#10;Glta11R+789Og3t7adfq6XY/2S+7UZNsd5xuZ1qPhv3qGUSkPv6H/9oboyHPVA6/b9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b2srGAAAA3QAAAA8AAAAAAAAA&#10;AAAAAAAAoQIAAGRycy9kb3ducmV2LnhtbFBLBQYAAAAABAAEAPkAAACUAwAAAAA=&#10;" strokeweight="1.5pt">
                    <v:stroke endarrow="oval"/>
                  </v:line>
                  <v:shape id="Text Box 1702" o:spid="_x0000_s1090" type="#_x0000_t202" style="position:absolute;left:8521;top:6273;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CL0MUA&#10;AADdAAAADwAAAGRycy9kb3ducmV2LnhtbESPQWvCQBSE7wX/w/KE3nRXa4uN2Yi0CJ4stbXg7ZF9&#10;JsHs25BdTfz3riD0OMzMN0y67G0tLtT6yrGGyViBIM6dqbjQ8PuzHs1B+IBssHZMGq7kYZkNnlJM&#10;jOv4my67UIgIYZ+ghjKEJpHS5yVZ9GPXEEfv6FqLIcq2kKbFLsJtLadKvUmLFceFEhv6KCk/7c5W&#10;w357PPzN1FfxaV+bzvVKsn2XWj8P+9UCRKA+/Icf7Y3RMJ2oF7i/iU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IvQxQAAAN0AAAAPAAAAAAAAAAAAAAAAAJgCAABkcnMv&#10;ZG93bnJldi54bWxQSwUGAAAAAAQABAD1AAAAigMAAAAA&#10;" filled="f" stroked="f">
                    <v:textbox>
                      <w:txbxContent>
                        <w:p w:rsidR="00BF7D86" w:rsidRPr="00507F5B" w:rsidRDefault="00BF7D86" w:rsidP="009045B8">
                          <w:pPr>
                            <w:rPr>
                              <w:b/>
                              <w:sz w:val="20"/>
                              <w:szCs w:val="20"/>
                            </w:rPr>
                          </w:pPr>
                          <w:r>
                            <w:rPr>
                              <w:b/>
                              <w:sz w:val="20"/>
                              <w:szCs w:val="20"/>
                            </w:rPr>
                            <w:t>14</w:t>
                          </w:r>
                        </w:p>
                      </w:txbxContent>
                    </v:textbox>
                  </v:shape>
                  <v:line id="Line 1703" o:spid="_x0000_s1091" style="position:absolute;visibility:visible;mso-wrap-style:square" from="8109,2921" to="8549,4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nkWcYAAADdAAAADwAAAGRycy9kb3ducmV2LnhtbESP3WrCQBSE7wu+w3KE3ulGqaVGV9Fg&#10;QYtU/HmAQ/aYBLNnl+w2pm/fFYReDjPzDTNfdqYWLTW+sqxgNExAEOdWV1wouJw/Bx8gfEDWWFsm&#10;Bb/kYbnovcwx1fbOR2pPoRARwj5FBWUILpXS5yUZ9EPriKN3tY3BEGVTSN3gPcJNLcdJ8i4NVhwX&#10;SnSUlZTfTj9Ggfuy6002zb53+8n5cLytrw5Nq9Rrv1vNQATqwn/42d5qBeNR8gaPN/EJ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fZ5FnGAAAA3QAAAA8AAAAAAAAA&#10;AAAAAAAAoQIAAGRycy9kb3ducmV2LnhtbFBLBQYAAAAABAAEAPkAAACUAwAAAAA=&#10;" strokeweight="1.5pt">
                    <v:stroke endarrow="oval"/>
                  </v:line>
                  <v:line id="Line 1704" o:spid="_x0000_s1092" style="position:absolute;visibility:visible;mso-wrap-style:square" from="8645,2921" to="8741,4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VBwsUAAADdAAAADwAAAGRycy9kb3ducmV2LnhtbESP0WrCQBRE3wX/YbmCb3WjoLSpq2iw&#10;oEUsaj/gkr0mwezdJbuN8e/dguDjMDNnmPmyM7VoqfGVZQXjUQKCOLe64kLB7/nr7R2ED8gaa8uk&#10;4E4elot+b46ptjc+UnsKhYgQ9ikqKENwqZQ+L8mgH1lHHL2LbQyGKJtC6gZvEW5qOUmSmTRYcVwo&#10;0VFWUn49/RkF7tuuN9lHdtjtp+ef43V9cWhapYaDbvUJIlAXXuFne6sVTMbJFP7fxCc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VBwsUAAADdAAAADwAAAAAAAAAA&#10;AAAAAAChAgAAZHJzL2Rvd25yZXYueG1sUEsFBgAAAAAEAAQA+QAAAJMDAAAAAA==&#10;" strokeweight="1.5pt">
                    <v:stroke endarrow="oval"/>
                  </v:line>
                  <v:line id="Line 1705" o:spid="_x0000_s1093" style="position:absolute;flip:x;visibility:visible;mso-wrap-style:square" from="9085,2921" to="9094,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0qTsYAAADdAAAADwAAAGRycy9kb3ducmV2LnhtbESPQWvCQBSE7wX/w/KE3uomOURJXaUI&#10;QooUiYq9PrKvSUj2bchuY9pf3y0IHoeZ+YZZbyfTiZEG11hWEC8iEMSl1Q1XCi7n/csKhPPIGjvL&#10;pOCHHGw3s6c1ZtreuKDx5CsRIOwyVFB732dSurImg25he+LgfdnBoA9yqKQe8BbgppNJFKXSYMNh&#10;ocaedjWV7enbKCgO1/dl0eKquy4/Pn8P7jhV+VGp5/n09grC0+Qf4Xs71wqSOErh/014AnLz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9Kk7GAAAA3QAAAA8AAAAAAAAA&#10;AAAAAAAAoQIAAGRycy9kb3ducmV2LnhtbFBLBQYAAAAABAAEAPkAAACUAwAAAAA=&#10;" strokeweight="1.5pt">
                    <v:stroke endarrow="oval"/>
                  </v:line>
                  <v:line id="Line 1706" o:spid="_x0000_s1094" style="position:absolute;flip:x;visibility:visible;mso-wrap-style:square" from="10122,2865" to="10125,3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GP1cYAAADdAAAADwAAAGRycy9kb3ducmV2LnhtbESPQWuDQBSE74X+h+UVemvW5FDFZiMh&#10;UEiRIiYlvT7cVxXdt+Juo+2vzwYCOQ4z8w2zzmbTizONrrWsYLmIQBBXVrdcK/g6vr8kIJxH1thb&#10;JgV/5CDbPD6sMdV24pLOB1+LAGGXooLG+yGV0lUNGXQLOxAH78eOBn2QYy31iFOAm16uouhVGmw5&#10;LDQ40K6hqjv8GgVlfvqIyw6T/hR/fv/nrpjrfaHU89O8fQPhafb38K291wpWyyiG65vwBO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xj9XGAAAA3QAAAA8AAAAAAAAA&#10;AAAAAAAAoQIAAGRycy9kb3ducmV2LnhtbFBLBQYAAAAABAAEAPkAAACUAwAAAAA=&#10;" strokeweight="1.5pt">
                    <v:stroke endarrow="oval"/>
                  </v:line>
                  <v:shape id="Text Box 1707" o:spid="_x0000_s1095" type="#_x0000_t202" style="position:absolute;left:7861;top:2519;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QZocIA&#10;AADdAAAADwAAAGRycy9kb3ducmV2LnhtbERPz2vCMBS+C/sfwht4s0nFiesay1AGnibWbbDbo3m2&#10;Zc1LaTJb/3tzGOz48f3Oi8l24kqDbx1rSBMFgrhypuVaw8f5bbEB4QOywc4xabiRh2L7MMsxM27k&#10;E13LUIsYwj5DDU0IfSalrxqy6BPXE0fu4gaLIcKhlmbAMYbbTi6VWkuLLceGBnvaNVT9lL9Ww+f7&#10;5ftrpY713j71o5uUZPsstZ4/Tq8vIAJN4V/85z4YDctUxbnxTXwCcn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1BmhwgAAAN0AAAAPAAAAAAAAAAAAAAAAAJgCAABkcnMvZG93&#10;bnJldi54bWxQSwUGAAAAAAQABAD1AAAAhwMAAAAA&#10;" filled="f" stroked="f">
                    <v:textbox>
                      <w:txbxContent>
                        <w:p w:rsidR="00BF7D86" w:rsidRPr="00507F5B" w:rsidRDefault="00BF7D86" w:rsidP="009045B8">
                          <w:pPr>
                            <w:rPr>
                              <w:b/>
                              <w:sz w:val="20"/>
                              <w:szCs w:val="20"/>
                            </w:rPr>
                          </w:pPr>
                          <w:r>
                            <w:rPr>
                              <w:b/>
                              <w:sz w:val="20"/>
                              <w:szCs w:val="20"/>
                            </w:rPr>
                            <w:t>1</w:t>
                          </w:r>
                        </w:p>
                      </w:txbxContent>
                    </v:textbox>
                  </v:shape>
                  <v:shape id="Text Box 1708" o:spid="_x0000_s1096" type="#_x0000_t202" style="position:absolute;left:8439;top:2519;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i8OsMA&#10;AADdAAAADwAAAGRycy9kb3ducmV2LnhtbESPQYvCMBSE7wv+h/AEb2uiuItWo4gieFpZVwVvj+bZ&#10;FpuX0kRb/70RhD0OM/MNM1u0thR3qn3hWMOgr0AQp84UnGk4/G0+xyB8QDZYOiYND/KwmHc+ZpgY&#10;1/Av3fchExHCPkENeQhVIqVPc7Lo+64ijt7F1RZDlHUmTY1NhNtSDpX6lhYLjgs5VrTKKb3ub1bD&#10;8edyPo3ULlvbr6pxrZJsJ1LrXrddTkEEasN/+N3eGg3DgZrA6018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i8OsMAAADdAAAADwAAAAAAAAAAAAAAAACYAgAAZHJzL2Rv&#10;d25yZXYueG1sUEsFBgAAAAAEAAQA9QAAAIgDAAAAAA==&#10;" filled="f" stroked="f">
                    <v:textbox>
                      <w:txbxContent>
                        <w:p w:rsidR="00BF7D86" w:rsidRPr="00507F5B" w:rsidRDefault="00BF7D86" w:rsidP="009045B8">
                          <w:pPr>
                            <w:rPr>
                              <w:b/>
                              <w:sz w:val="20"/>
                              <w:szCs w:val="20"/>
                            </w:rPr>
                          </w:pPr>
                          <w:r>
                            <w:rPr>
                              <w:b/>
                              <w:sz w:val="20"/>
                              <w:szCs w:val="20"/>
                            </w:rPr>
                            <w:t>2</w:t>
                          </w:r>
                        </w:p>
                      </w:txbxContent>
                    </v:textbox>
                  </v:shape>
                  <v:shape id="Text Box 1709" o:spid="_x0000_s1097" type="#_x0000_t202" style="position:absolute;left:8907;top:2519;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uDesIA&#10;AADdAAAADwAAAGRycy9kb3ducmV2LnhtbERPz2vCMBS+D/Y/hDfYbU1atjGrUcaG4GmyTgVvj+bZ&#10;ljUvpYlt/e/NQfD48f1erCbbioF63zjWkCYKBHHpTMOVht3f+uUDhA/IBlvHpOFCHlbLx4cF5saN&#10;/EtDESoRQ9jnqKEOocul9GVNFn3iOuLInVxvMUTYV9L0OMZw28pMqXdpseHYUGNHXzWV/8XZatj/&#10;nI6HV7Wtvu1bN7pJSbYzqfXz0/Q5BxFoCnfxzb0xGrI0jfvjm/gE5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e4N6wgAAAN0AAAAPAAAAAAAAAAAAAAAAAJgCAABkcnMvZG93&#10;bnJldi54bWxQSwUGAAAAAAQABAD1AAAAhwMAAAAA&#10;" filled="f" stroked="f">
                    <v:textbox>
                      <w:txbxContent>
                        <w:p w:rsidR="00BF7D86" w:rsidRPr="00507F5B" w:rsidRDefault="00BF7D86" w:rsidP="009045B8">
                          <w:pPr>
                            <w:rPr>
                              <w:b/>
                              <w:sz w:val="20"/>
                              <w:szCs w:val="20"/>
                            </w:rPr>
                          </w:pPr>
                          <w:r>
                            <w:rPr>
                              <w:b/>
                              <w:sz w:val="20"/>
                              <w:szCs w:val="20"/>
                            </w:rPr>
                            <w:t>3</w:t>
                          </w:r>
                        </w:p>
                      </w:txbxContent>
                    </v:textbox>
                  </v:shape>
                  <v:shape id="Text Box 1710" o:spid="_x0000_s1098" type="#_x0000_t202" style="position:absolute;left:9913;top:2463;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cm4cQA&#10;AADdAAAADwAAAGRycy9kb3ducmV2LnhtbESPT4vCMBTE74LfITxhb5pUdkWrUWQXwdMu/gVvj+bZ&#10;FpuX0kRbv/1mYcHjMDO/YRarzlbiQY0vHWtIRgoEceZMybmG42EznILwAdlg5Zg0PMnDatnvLTA1&#10;ruUdPfYhFxHCPkUNRQh1KqXPCrLoR64mjt7VNRZDlE0uTYNthNtKjpWaSIslx4UCa/osKLvt71bD&#10;6ft6Ob+rn/zLftSt65RkO5Navw269RxEoC68wv/trdEwTpIE/t7EJ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3JuHEAAAA3Q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4</w:t>
                          </w:r>
                        </w:p>
                      </w:txbxContent>
                    </v:textbox>
                  </v:shape>
                  <v:line id="Line 1711" o:spid="_x0000_s1099" style="position:absolute;visibility:visible;mso-wrap-style:square" from="6699,4504" to="8095,4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ciqcIAAADcAAAADwAAAGRycy9kb3ducmV2LnhtbERP3WrCMBS+H/gO4Qi7m+kEZXamZS0K&#10;2xiKugc4NMe2tDkJTazd2y8Xg11+fP/bfDK9GGnwrWUFz4sEBHFldcu1gu/L/ukFhA/IGnvLpOCH&#10;POTZ7GGLqbZ3PtF4DrWIIexTVNCE4FIpfdWQQb+wjjhyVzsYDBEOtdQD3mO46eUySdbSYMuxoUFH&#10;ZUNVd74ZBe7TFrtyUx4+vlaX46krrg7NqNTjfHp7BRFoCv/iP/e7VrBcx/nxTDwCMv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AciqcIAAADcAAAADwAAAAAAAAAAAAAA&#10;AAChAgAAZHJzL2Rvd25yZXYueG1sUEsFBgAAAAAEAAQA+QAAAJADAAAAAA==&#10;" strokeweight="1.5pt">
                    <v:stroke endarrow="oval"/>
                  </v:line>
                  <v:shape id="Text Box 1712" o:spid="_x0000_s1100" type="#_x0000_t202" style="position:absolute;left:6353;top:4253;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5</w:t>
                          </w:r>
                        </w:p>
                      </w:txbxContent>
                    </v:textbox>
                  </v:shape>
                </v:group>
                <w10:wrap type="topAndBottom"/>
              </v:group>
            </w:pict>
          </mc:Fallback>
        </mc:AlternateContent>
      </w:r>
    </w:p>
    <w:p w:rsidR="009045B8" w:rsidRPr="004F30F4" w:rsidRDefault="009045B8" w:rsidP="009045B8">
      <w:pPr>
        <w:pStyle w:val="a9"/>
        <w:rPr>
          <w:rFonts w:cs="Arial"/>
          <w:kern w:val="0"/>
        </w:rPr>
      </w:pPr>
      <w:bookmarkStart w:id="13" w:name="wp10fig111"/>
      <w:bookmarkStart w:id="14" w:name="_Ref192314187"/>
      <w:bookmarkStart w:id="15" w:name="_Ref192313353"/>
      <w:bookmarkEnd w:id="13"/>
      <w:r w:rsidRPr="004F30F4">
        <w:rPr>
          <w:rFonts w:cs="Arial"/>
          <w:kern w:val="0"/>
        </w:rPr>
        <w:t>Рисунок 1.1-2</w:t>
      </w:r>
      <w:bookmarkEnd w:id="14"/>
      <w:r w:rsidRPr="004F30F4">
        <w:rPr>
          <w:rFonts w:cs="Arial"/>
          <w:kern w:val="0"/>
        </w:rPr>
        <w:t xml:space="preserve"> </w:t>
      </w:r>
      <w:bookmarkEnd w:id="15"/>
      <w:r w:rsidRPr="004F30F4">
        <w:rPr>
          <w:rFonts w:cs="Arial"/>
          <w:kern w:val="0"/>
        </w:rPr>
        <w:t>Телефон IP8820E</w:t>
      </w:r>
    </w:p>
    <w:p w:rsidR="009045B8" w:rsidRPr="004F30F4" w:rsidRDefault="009C4AA6" w:rsidP="009045B8">
      <w:pPr>
        <w:spacing w:line="240" w:lineRule="auto"/>
        <w:jc w:val="center"/>
        <w:rPr>
          <w:rFonts w:cs="Arial"/>
        </w:rPr>
      </w:pPr>
      <w:r w:rsidRPr="004F30F4">
        <w:rPr>
          <w:rFonts w:cs="Arial"/>
          <w:noProof/>
          <w:lang w:bidi="ar-SA"/>
        </w:rPr>
        <mc:AlternateContent>
          <mc:Choice Requires="wpg">
            <w:drawing>
              <wp:anchor distT="0" distB="0" distL="114300" distR="114300" simplePos="0" relativeHeight="251667456" behindDoc="0" locked="0" layoutInCell="1" allowOverlap="0" wp14:anchorId="5F6BAD42" wp14:editId="40E2970A">
                <wp:simplePos x="0" y="0"/>
                <wp:positionH relativeFrom="column">
                  <wp:posOffset>-365760</wp:posOffset>
                </wp:positionH>
                <wp:positionV relativeFrom="paragraph">
                  <wp:posOffset>278130</wp:posOffset>
                </wp:positionV>
                <wp:extent cx="6675120" cy="3094355"/>
                <wp:effectExtent l="0" t="0" r="0" b="0"/>
                <wp:wrapTopAndBottom/>
                <wp:docPr id="263" name="Группа 6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75120" cy="3094355"/>
                          <a:chOff x="639" y="7108"/>
                          <a:chExt cx="10512" cy="4873"/>
                        </a:xfrm>
                      </wpg:grpSpPr>
                      <pic:pic xmlns:pic="http://schemas.openxmlformats.org/drawingml/2006/picture">
                        <pic:nvPicPr>
                          <pic:cNvPr id="269" name="Picture 1759" descr="IP-8820_평면"/>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083" y="8274"/>
                            <a:ext cx="8298" cy="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 name="Line 1760"/>
                        <wps:cNvCnPr/>
                        <wps:spPr bwMode="auto">
                          <a:xfrm>
                            <a:off x="2255" y="7880"/>
                            <a:ext cx="290" cy="998"/>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6" name="Line 1761"/>
                        <wps:cNvCnPr/>
                        <wps:spPr bwMode="auto">
                          <a:xfrm>
                            <a:off x="3833" y="7906"/>
                            <a:ext cx="290" cy="998"/>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8" name="Line 1762"/>
                        <wps:cNvCnPr/>
                        <wps:spPr bwMode="auto">
                          <a:xfrm>
                            <a:off x="5367" y="7906"/>
                            <a:ext cx="8" cy="512"/>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9" name="Line 1763"/>
                        <wps:cNvCnPr/>
                        <wps:spPr bwMode="auto">
                          <a:xfrm flipH="1" flipV="1">
                            <a:off x="4685" y="11272"/>
                            <a:ext cx="0" cy="36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5" name="Line 1764"/>
                        <wps:cNvCnPr/>
                        <wps:spPr bwMode="auto">
                          <a:xfrm>
                            <a:off x="1741" y="9528"/>
                            <a:ext cx="484" cy="153"/>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6" name="Line 1765"/>
                        <wps:cNvCnPr/>
                        <wps:spPr bwMode="auto">
                          <a:xfrm>
                            <a:off x="1675" y="10344"/>
                            <a:ext cx="1540" cy="18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2" name="Text Box 1766"/>
                        <wps:cNvSpPr txBox="1">
                          <a:spLocks noChangeArrowheads="1"/>
                        </wps:cNvSpPr>
                        <wps:spPr bwMode="auto">
                          <a:xfrm>
                            <a:off x="1539" y="7438"/>
                            <a:ext cx="1100"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Трубка</w:t>
                              </w:r>
                            </w:p>
                          </w:txbxContent>
                        </wps:txbx>
                        <wps:bodyPr rot="0" vert="horz" wrap="square" lIns="91440" tIns="45720" rIns="91440" bIns="45720" anchor="t" anchorCtr="0" upright="1">
                          <a:noAutofit/>
                        </wps:bodyPr>
                      </wps:wsp>
                      <wps:wsp>
                        <wps:cNvPr id="293" name="Text Box 1767"/>
                        <wps:cNvSpPr txBox="1">
                          <a:spLocks noChangeArrowheads="1"/>
                        </wps:cNvSpPr>
                        <wps:spPr bwMode="auto">
                          <a:xfrm>
                            <a:off x="2813" y="7108"/>
                            <a:ext cx="1540" cy="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ЖК-дисплей (240x42)</w:t>
                              </w:r>
                            </w:p>
                          </w:txbxContent>
                        </wps:txbx>
                        <wps:bodyPr rot="0" vert="horz" wrap="square" lIns="91440" tIns="45720" rIns="91440" bIns="45720" anchor="t" anchorCtr="0" upright="1">
                          <a:noAutofit/>
                        </wps:bodyPr>
                      </wps:wsp>
                      <wps:wsp>
                        <wps:cNvPr id="299" name="Text Box 1768"/>
                        <wps:cNvSpPr txBox="1">
                          <a:spLocks noChangeArrowheads="1"/>
                        </wps:cNvSpPr>
                        <wps:spPr bwMode="auto">
                          <a:xfrm>
                            <a:off x="4573" y="7108"/>
                            <a:ext cx="1571" cy="8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Индикатор сообщений</w:t>
                              </w:r>
                            </w:p>
                          </w:txbxContent>
                        </wps:txbx>
                        <wps:bodyPr rot="0" vert="horz" wrap="square" lIns="91440" tIns="45720" rIns="91440" bIns="45720" anchor="t" anchorCtr="0" upright="1">
                          <a:noAutofit/>
                        </wps:bodyPr>
                      </wps:wsp>
                      <wps:wsp>
                        <wps:cNvPr id="300" name="Text Box 1769"/>
                        <wps:cNvSpPr txBox="1">
                          <a:spLocks noChangeArrowheads="1"/>
                        </wps:cNvSpPr>
                        <wps:spPr bwMode="auto">
                          <a:xfrm>
                            <a:off x="639" y="9168"/>
                            <a:ext cx="1518"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Динамик</w:t>
                              </w:r>
                            </w:p>
                          </w:txbxContent>
                        </wps:txbx>
                        <wps:bodyPr rot="0" vert="horz" wrap="square" lIns="91440" tIns="45720" rIns="91440" bIns="45720" anchor="t" anchorCtr="0" upright="1">
                          <a:noAutofit/>
                        </wps:bodyPr>
                      </wps:wsp>
                      <wps:wsp>
                        <wps:cNvPr id="306" name="Text Box 1770"/>
                        <wps:cNvSpPr txBox="1">
                          <a:spLocks noChangeArrowheads="1"/>
                        </wps:cNvSpPr>
                        <wps:spPr bwMode="auto">
                          <a:xfrm>
                            <a:off x="819" y="9944"/>
                            <a:ext cx="1436"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Гарнитура</w:t>
                              </w:r>
                            </w:p>
                          </w:txbxContent>
                        </wps:txbx>
                        <wps:bodyPr rot="0" vert="horz" wrap="square" lIns="91440" tIns="45720" rIns="91440" bIns="45720" anchor="t" anchorCtr="0" upright="1">
                          <a:noAutofit/>
                        </wps:bodyPr>
                      </wps:wsp>
                      <wps:wsp>
                        <wps:cNvPr id="307" name="Text Box 1771"/>
                        <wps:cNvSpPr txBox="1">
                          <a:spLocks noChangeArrowheads="1"/>
                        </wps:cNvSpPr>
                        <wps:spPr bwMode="auto">
                          <a:xfrm>
                            <a:off x="3931" y="11494"/>
                            <a:ext cx="1540"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Микрофон</w:t>
                              </w:r>
                            </w:p>
                          </w:txbxContent>
                        </wps:txbx>
                        <wps:bodyPr rot="0" vert="horz" wrap="square" lIns="91440" tIns="45720" rIns="91440" bIns="45720" anchor="t" anchorCtr="0" upright="1">
                          <a:noAutofit/>
                        </wps:bodyPr>
                      </wps:wsp>
                      <wps:wsp>
                        <wps:cNvPr id="312" name="Line 1772"/>
                        <wps:cNvCnPr/>
                        <wps:spPr bwMode="auto">
                          <a:xfrm>
                            <a:off x="6755" y="10842"/>
                            <a:ext cx="1326"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3" name="Text Box 1773"/>
                        <wps:cNvSpPr txBox="1">
                          <a:spLocks noChangeArrowheads="1"/>
                        </wps:cNvSpPr>
                        <wps:spPr bwMode="auto">
                          <a:xfrm>
                            <a:off x="6409" y="10591"/>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8</w:t>
                              </w:r>
                            </w:p>
                          </w:txbxContent>
                        </wps:txbx>
                        <wps:bodyPr rot="0" vert="horz" wrap="square" lIns="91440" tIns="45720" rIns="91440" bIns="45720" anchor="t" anchorCtr="0" upright="1">
                          <a:noAutofit/>
                        </wps:bodyPr>
                      </wps:wsp>
                      <wps:wsp>
                        <wps:cNvPr id="319" name="Line 1774"/>
                        <wps:cNvCnPr/>
                        <wps:spPr bwMode="auto">
                          <a:xfrm>
                            <a:off x="6755" y="10511"/>
                            <a:ext cx="1326"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1" name="Text Box 1775"/>
                        <wps:cNvSpPr txBox="1">
                          <a:spLocks noChangeArrowheads="1"/>
                        </wps:cNvSpPr>
                        <wps:spPr bwMode="auto">
                          <a:xfrm>
                            <a:off x="6409" y="10260"/>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7</w:t>
                              </w:r>
                            </w:p>
                          </w:txbxContent>
                        </wps:txbx>
                        <wps:bodyPr rot="0" vert="horz" wrap="square" lIns="91440" tIns="45720" rIns="91440" bIns="45720" anchor="t" anchorCtr="0" upright="1">
                          <a:noAutofit/>
                        </wps:bodyPr>
                      </wps:wsp>
                      <wps:wsp>
                        <wps:cNvPr id="322" name="Line 1776"/>
                        <wps:cNvCnPr/>
                        <wps:spPr bwMode="auto">
                          <a:xfrm>
                            <a:off x="6755" y="10249"/>
                            <a:ext cx="1326"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9" name="Text Box 1777"/>
                        <wps:cNvSpPr txBox="1">
                          <a:spLocks noChangeArrowheads="1"/>
                        </wps:cNvSpPr>
                        <wps:spPr bwMode="auto">
                          <a:xfrm>
                            <a:off x="6409" y="9998"/>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6</w:t>
                              </w:r>
                            </w:p>
                          </w:txbxContent>
                        </wps:txbx>
                        <wps:bodyPr rot="0" vert="horz" wrap="square" lIns="91440" tIns="45720" rIns="91440" bIns="45720" anchor="t" anchorCtr="0" upright="1">
                          <a:noAutofit/>
                        </wps:bodyPr>
                      </wps:wsp>
                      <wps:wsp>
                        <wps:cNvPr id="331" name="Line 1778"/>
                        <wps:cNvCnPr/>
                        <wps:spPr bwMode="auto">
                          <a:xfrm flipH="1">
                            <a:off x="9375" y="9776"/>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32" name="Text Box 1779"/>
                        <wps:cNvSpPr txBox="1">
                          <a:spLocks noChangeArrowheads="1"/>
                        </wps:cNvSpPr>
                        <wps:spPr bwMode="auto">
                          <a:xfrm>
                            <a:off x="10559" y="9540"/>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9</w:t>
                              </w:r>
                            </w:p>
                          </w:txbxContent>
                        </wps:txbx>
                        <wps:bodyPr rot="0" vert="horz" wrap="square" lIns="91440" tIns="45720" rIns="91440" bIns="45720" anchor="t" anchorCtr="0" upright="1">
                          <a:noAutofit/>
                        </wps:bodyPr>
                      </wps:wsp>
                      <wps:wsp>
                        <wps:cNvPr id="338" name="Line 1780"/>
                        <wps:cNvCnPr/>
                        <wps:spPr bwMode="auto">
                          <a:xfrm flipH="1">
                            <a:off x="9445" y="10262"/>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39" name="Text Box 1781"/>
                        <wps:cNvSpPr txBox="1">
                          <a:spLocks noChangeArrowheads="1"/>
                        </wps:cNvSpPr>
                        <wps:spPr bwMode="auto">
                          <a:xfrm>
                            <a:off x="10629" y="10026"/>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10</w:t>
                              </w:r>
                            </w:p>
                          </w:txbxContent>
                        </wps:txbx>
                        <wps:bodyPr rot="0" vert="horz" wrap="square" lIns="91440" tIns="45720" rIns="91440" bIns="45720" anchor="t" anchorCtr="0" upright="1">
                          <a:noAutofit/>
                        </wps:bodyPr>
                      </wps:wsp>
                      <wps:wsp>
                        <wps:cNvPr id="345" name="Line 1782"/>
                        <wps:cNvCnPr/>
                        <wps:spPr bwMode="auto">
                          <a:xfrm flipH="1">
                            <a:off x="9445" y="10510"/>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6" name="Text Box 1783"/>
                        <wps:cNvSpPr txBox="1">
                          <a:spLocks noChangeArrowheads="1"/>
                        </wps:cNvSpPr>
                        <wps:spPr bwMode="auto">
                          <a:xfrm>
                            <a:off x="10629" y="10274"/>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11</w:t>
                              </w:r>
                            </w:p>
                          </w:txbxContent>
                        </wps:txbx>
                        <wps:bodyPr rot="0" vert="horz" wrap="square" lIns="91440" tIns="45720" rIns="91440" bIns="45720" anchor="t" anchorCtr="0" upright="1">
                          <a:noAutofit/>
                        </wps:bodyPr>
                      </wps:wsp>
                      <wps:wsp>
                        <wps:cNvPr id="353" name="Line 1784"/>
                        <wps:cNvCnPr/>
                        <wps:spPr bwMode="auto">
                          <a:xfrm flipH="1">
                            <a:off x="9445" y="10760"/>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4" name="Text Box 1785"/>
                        <wps:cNvSpPr txBox="1">
                          <a:spLocks noChangeArrowheads="1"/>
                        </wps:cNvSpPr>
                        <wps:spPr bwMode="auto">
                          <a:xfrm>
                            <a:off x="10629" y="10524"/>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12</w:t>
                              </w:r>
                            </w:p>
                          </w:txbxContent>
                        </wps:txbx>
                        <wps:bodyPr rot="0" vert="horz" wrap="square" lIns="91440" tIns="45720" rIns="91440" bIns="45720" anchor="t" anchorCtr="0" upright="1">
                          <a:noAutofit/>
                        </wps:bodyPr>
                      </wps:wsp>
                      <wps:wsp>
                        <wps:cNvPr id="361" name="Line 1786"/>
                        <wps:cNvCnPr/>
                        <wps:spPr bwMode="auto">
                          <a:xfrm flipH="1">
                            <a:off x="9445" y="11022"/>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 name="Text Box 1787"/>
                        <wps:cNvSpPr txBox="1">
                          <a:spLocks noChangeArrowheads="1"/>
                        </wps:cNvSpPr>
                        <wps:spPr bwMode="auto">
                          <a:xfrm>
                            <a:off x="10629" y="10786"/>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13</w:t>
                              </w:r>
                            </w:p>
                          </w:txbxContent>
                        </wps:txbx>
                        <wps:bodyPr rot="0" vert="horz" wrap="square" lIns="91440" tIns="45720" rIns="91440" bIns="45720" anchor="t" anchorCtr="0" upright="1">
                          <a:noAutofit/>
                        </wps:bodyPr>
                      </wps:wsp>
                      <wps:wsp>
                        <wps:cNvPr id="369" name="Line 1788"/>
                        <wps:cNvCnPr/>
                        <wps:spPr bwMode="auto">
                          <a:xfrm flipH="1" flipV="1">
                            <a:off x="8825" y="11134"/>
                            <a:ext cx="0" cy="47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0" name="Text Box 1789"/>
                        <wps:cNvSpPr txBox="1">
                          <a:spLocks noChangeArrowheads="1"/>
                        </wps:cNvSpPr>
                        <wps:spPr bwMode="auto">
                          <a:xfrm>
                            <a:off x="8577" y="11494"/>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14</w:t>
                              </w:r>
                            </w:p>
                          </w:txbxContent>
                        </wps:txbx>
                        <wps:bodyPr rot="0" vert="horz" wrap="square" lIns="91440" tIns="45720" rIns="91440" bIns="45720" anchor="t" anchorCtr="0" upright="1">
                          <a:noAutofit/>
                        </wps:bodyPr>
                      </wps:wsp>
                      <wps:wsp>
                        <wps:cNvPr id="375" name="Line 1790"/>
                        <wps:cNvCnPr/>
                        <wps:spPr bwMode="auto">
                          <a:xfrm>
                            <a:off x="8165" y="8184"/>
                            <a:ext cx="440" cy="137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 name="Line 1791"/>
                        <wps:cNvCnPr/>
                        <wps:spPr bwMode="auto">
                          <a:xfrm>
                            <a:off x="8701" y="8184"/>
                            <a:ext cx="96" cy="1592"/>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 name="Line 1792"/>
                        <wps:cNvCnPr/>
                        <wps:spPr bwMode="auto">
                          <a:xfrm flipH="1">
                            <a:off x="9141" y="8184"/>
                            <a:ext cx="9" cy="1054"/>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2" name="Line 1793"/>
                        <wps:cNvCnPr/>
                        <wps:spPr bwMode="auto">
                          <a:xfrm flipH="1">
                            <a:off x="10136" y="8184"/>
                            <a:ext cx="3" cy="32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 name="Text Box 1794"/>
                        <wps:cNvSpPr txBox="1">
                          <a:spLocks noChangeArrowheads="1"/>
                        </wps:cNvSpPr>
                        <wps:spPr bwMode="auto">
                          <a:xfrm>
                            <a:off x="7917" y="7782"/>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w:t>
                              </w:r>
                            </w:p>
                          </w:txbxContent>
                        </wps:txbx>
                        <wps:bodyPr rot="0" vert="horz" wrap="square" lIns="91440" tIns="45720" rIns="91440" bIns="45720" anchor="t" anchorCtr="0" upright="1">
                          <a:noAutofit/>
                        </wps:bodyPr>
                      </wps:wsp>
                      <wps:wsp>
                        <wps:cNvPr id="388" name="Text Box 1795"/>
                        <wps:cNvSpPr txBox="1">
                          <a:spLocks noChangeArrowheads="1"/>
                        </wps:cNvSpPr>
                        <wps:spPr bwMode="auto">
                          <a:xfrm>
                            <a:off x="8495" y="7782"/>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2</w:t>
                              </w:r>
                            </w:p>
                          </w:txbxContent>
                        </wps:txbx>
                        <wps:bodyPr rot="0" vert="horz" wrap="square" lIns="91440" tIns="45720" rIns="91440" bIns="45720" anchor="t" anchorCtr="0" upright="1">
                          <a:noAutofit/>
                        </wps:bodyPr>
                      </wps:wsp>
                      <wps:wsp>
                        <wps:cNvPr id="389" name="Text Box 1796"/>
                        <wps:cNvSpPr txBox="1">
                          <a:spLocks noChangeArrowheads="1"/>
                        </wps:cNvSpPr>
                        <wps:spPr bwMode="auto">
                          <a:xfrm>
                            <a:off x="8963" y="7782"/>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3</w:t>
                              </w:r>
                            </w:p>
                          </w:txbxContent>
                        </wps:txbx>
                        <wps:bodyPr rot="0" vert="horz" wrap="square" lIns="91440" tIns="45720" rIns="91440" bIns="45720" anchor="t" anchorCtr="0" upright="1">
                          <a:noAutofit/>
                        </wps:bodyPr>
                      </wps:wsp>
                      <wps:wsp>
                        <wps:cNvPr id="390" name="Text Box 1797"/>
                        <wps:cNvSpPr txBox="1">
                          <a:spLocks noChangeArrowheads="1"/>
                        </wps:cNvSpPr>
                        <wps:spPr bwMode="auto">
                          <a:xfrm>
                            <a:off x="9927" y="7782"/>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4</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41" o:spid="_x0000_s1101" style="position:absolute;left:0;text-align:left;margin-left:-28.8pt;margin-top:21.9pt;width:525.6pt;height:243.65pt;z-index:251667456" coordorigin="639,7108" coordsize="10512,48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CTQAAAABSZ2h0&#10;bG9uZwAABS0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" o:allowoverlap="f">
                <v:shape id="Picture 1759" o:spid="_x0000_s1102" type="#_x0000_t75" alt="IP-8820_평면" style="position:absolute;left:2083;top:8274;width:8298;height:36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j2iPDAAAA3AAAAA8AAABkcnMvZG93bnJldi54bWxEj0GLwjAUhO/C/ofwFrxpuiKi1ShLdxcE&#10;BWkVz4/m2Rabl9Jka/33RhA8DjPzDbPa9KYWHbWusqzgaxyBIM6trrhQcDr+jeYgnEfWWFsmBXdy&#10;sFl/DFYYa3vjlLrMFyJA2MWooPS+iaV0eUkG3dg2xMG72NagD7ItpG7xFuCmlpMomkmDFYeFEhtK&#10;Ssqv2b9RkP4ku+58aKbZvkjS3zw6bC1LpYaf/fcShKfev8Ov9lYrmMwW8DwTjoBc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iPaI8MAAADcAAAADwAAAAAAAAAAAAAAAACf&#10;AgAAZHJzL2Rvd25yZXYueG1sUEsFBgAAAAAEAAQA9wAAAI8DAAAAAA==&#10;">
                  <v:imagedata r:id="rId30" o:title="IP-8820_평면"/>
                </v:shape>
                <v:line id="Line 1760" o:spid="_x0000_s1103" style="position:absolute;visibility:visible;mso-wrap-style:square" from="2255,7880" to="2545,8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60dMIAAADcAAAADwAAAGRycy9kb3ducmV2LnhtbERP3WrCMBS+F/YO4Qx2Z9MJ6tYZZRYF&#10;FdlQ9wCH5tgWm5PQZLW+vbkQvPz4/meL3jSio9bXlhW8JykI4sLqmksFf6f18AOED8gaG8uk4EYe&#10;FvOXwQwzba98oO4YShFD2GeooArBZVL6oiKDPrGOOHJn2xoMEbal1C1eY7hp5ChNJ9JgzbGhQkd5&#10;RcXl+G8UuJ1drvLP/Ge7H59+D5fl2aHplHp77b+/QATqw1P8cG+0gtE0zo9n4hGQ8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d60dMIAAADcAAAADwAAAAAAAAAAAAAA&#10;AAChAgAAZHJzL2Rvd25yZXYueG1sUEsFBgAAAAAEAAQA+QAAAJADAAAAAA==&#10;" strokeweight="1.5pt">
                  <v:stroke endarrow="oval"/>
                </v:line>
                <v:line id="Line 1761" o:spid="_x0000_s1104" style="position:absolute;visibility:visible;mso-wrap-style:square" from="3833,7906" to="4123,8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uJm8UAAADcAAAADwAAAGRycy9kb3ducmV2LnhtbESP3WrCQBSE7wt9h+UUeqebClobXaUG&#10;BS1i8ecBDtljEsyeXbLbGN/eFYReDjPzDTOdd6YWLTW+sqzgo5+AIM6trrhQcDquemMQPiBrrC2T&#10;ght5mM9eX6aYanvlPbWHUIgIYZ+igjIEl0rp85IM+r51xNE728ZgiLIppG7wGuGmloMkGUmDFceF&#10;Eh1lJeWXw59R4H7sYpl9ZbvNdnj83V8WZ4emVer9rfuegAjUhf/ws73WCgafI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XuJm8UAAADcAAAADwAAAAAAAAAA&#10;AAAAAAChAgAAZHJzL2Rvd25yZXYueG1sUEsFBgAAAAAEAAQA+QAAAJMDAAAAAA==&#10;" strokeweight="1.5pt">
                  <v:stroke endarrow="oval"/>
                </v:line>
                <v:line id="Line 1762" o:spid="_x0000_s1105" style="position:absolute;visibility:visible;mso-wrap-style:square" from="5367,7906" to="5375,8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i4csIAAADcAAAADwAAAGRycy9kb3ducmV2LnhtbERP3WrCMBS+F/YO4Qx2Z9MJ6tYZZRYF&#10;FdlQ9wCH5tgWm5PQZLW+vbkQvPz4/meL3jSio9bXlhW8JykI4sLqmksFf6f18AOED8gaG8uk4EYe&#10;FvOXwQwzba98oO4YShFD2GeooArBZVL6oiKDPrGOOHJn2xoMEbal1C1eY7hp5ChNJ9JgzbGhQkd5&#10;RcXl+G8UuJ1drvLP/Ge7H59+D5fl2aHplHp77b+/QATqw1P8cG+0gtE0ro1n4hGQ8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6i4csIAAADcAAAADwAAAAAAAAAAAAAA&#10;AAChAgAAZHJzL2Rvd25yZXYueG1sUEsFBgAAAAAEAAQA+QAAAJADAAAAAA==&#10;" strokeweight="1.5pt">
                  <v:stroke endarrow="oval"/>
                </v:line>
                <v:line id="Line 1763" o:spid="_x0000_s1106" style="position:absolute;flip:x y;visibility:visible;mso-wrap-style:square" from="4685,11272" to="4685,11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4VNsYAAADcAAAADwAAAGRycy9kb3ducmV2LnhtbESPW2sCMRSE3wv9D+EU+lYThXpZjSLS&#10;gmB9qJf3w+a4u21ysm6irv31RhD6OMzMN8xk1jorztSEyrOGbkeBIM69qbjQsNt+vg1BhIhs0Hom&#10;DVcKMJs+P00wM/7C33TexEIkCIcMNZQx1pmUIS/JYej4mjh5B984jEk2hTQNXhLcWdlTqi8dVpwW&#10;SqxpUVL+uzk5DW79US/U4Pp3tD92qd67X/v+aqj160s7H4OI1Mb/8KO9NBp6gxHcz6QjIK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ruFTbGAAAA3AAAAA8AAAAAAAAA&#10;AAAAAAAAoQIAAGRycy9kb3ducmV2LnhtbFBLBQYAAAAABAAEAPkAAACUAwAAAAA=&#10;" strokeweight="1.5pt">
                  <v:stroke endarrow="oval"/>
                </v:line>
                <v:line id="Line 1764" o:spid="_x0000_s1107" style="position:absolute;visibility:visible;mso-wrap-style:square" from="1741,9528" to="2225,9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xny8UAAADcAAAADwAAAGRycy9kb3ducmV2LnhtbESP0WrCQBRE3wv9h+UW+qYbBYumrkGD&#10;hVZEUfsBl+w1CcneXbJrTP/eLRT6OMzMGWaZDaYVPXW+tqxgMk5AEBdW11wq+L58jOYgfEDW2Fom&#10;BT/kIVs9Py0x1fbOJ+rPoRQRwj5FBVUILpXSFxUZ9GPriKN3tZ3BEGVXSt3hPcJNK6dJ8iYN1hwX&#10;KnSUV1Q055tR4HZ2s80X+eFrP7scT83m6tD0Sr2+DOt3EIGG8B/+a39qBdP5DH7PxCMgV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Hxny8UAAADcAAAADwAAAAAAAAAA&#10;AAAAAAChAgAAZHJzL2Rvd25yZXYueG1sUEsFBgAAAAAEAAQA+QAAAJMDAAAAAA==&#10;" strokeweight="1.5pt">
                  <v:stroke endarrow="oval"/>
                </v:line>
                <v:line id="Line 1765" o:spid="_x0000_s1108" style="position:absolute;visibility:visible;mso-wrap-style:square" from="1675,10344" to="3215,10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75vMUAAADcAAAADwAAAGRycy9kb3ducmV2LnhtbESP0WrCQBRE34X+w3ILfWs2ChVNXYMG&#10;C20pitoPuGSvSUj27pJdY/r33ULBx2FmzjCrfDSdGKj3jWUF0yQFQVxa3XCl4Pv89rwA4QOyxs4y&#10;KfghD/n6YbLCTNsbH2k4hUpECPsMFdQhuExKX9Zk0CfWEUfvYnuDIcq+krrHW4SbTs7SdC4NNhwX&#10;anRU1FS2p6tR4D7tdlcsi/3H18v5cGy3F4dmUOrpcdy8ggg0hnv4v/2uFcwWc/g7E4+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75vMUAAADcAAAADwAAAAAAAAAA&#10;AAAAAAChAgAAZHJzL2Rvd25yZXYueG1sUEsFBgAAAAAEAAQA+QAAAJMDAAAAAA==&#10;" strokeweight="1.5pt">
                  <v:stroke endarrow="oval"/>
                </v:line>
                <v:shape id="Text Box 1766" o:spid="_x0000_s1109" type="#_x0000_t202" style="position:absolute;left:1539;top:7438;width:110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HQ98QA&#10;AADcAAAADwAAAGRycy9kb3ducmV2LnhtbESPT2vCQBTE7wW/w/KE3ppdQy0a3Yi0CJ4s1bbQ2yP7&#10;8gezb0N2NfHbdwsFj8PM/IZZb0bbiiv1vnGsYZYoEMSFMw1XGj5Pu6cFCB+QDbaOScONPGzyycMa&#10;M+MG/qDrMVQiQthnqKEOocuk9EVNFn3iOuLola63GKLsK2l6HCLctjJV6kVabDgu1NjRa03F+Xix&#10;Gr4O5c/3s3qv3uy8G9yoJNul1PpxOm5XIAKN4R7+b++NhnSZwt+Ze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h0Pf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Трубка</w:t>
                        </w:r>
                      </w:p>
                    </w:txbxContent>
                  </v:textbox>
                </v:shape>
                <v:shape id="Text Box 1767" o:spid="_x0000_s1110" type="#_x0000_t202" style="position:absolute;left:2813;top:7108;width:1540;height: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1bMQA&#10;AADcAAAADwAAAGRycy9kb3ducmV2LnhtbESPT4vCMBTE7wt+h/AEb2vinxWtRpFdBE8uuqvg7dE8&#10;22LzUppo67c3wsIeh5n5DbNYtbYUd6p94VjDoK9AEKfOFJxp+P3ZvE9B+IBssHRMGh7kYbXsvC0w&#10;Ma7hPd0PIRMRwj5BDXkIVSKlT3Oy6PuuIo7exdUWQ5R1Jk2NTYTbUg6VmkiLBceFHCv6zCm9Hm5W&#10;w3F3OZ/G6jv7sh9V41ol2c6k1r1uu56DCNSG//Bfe2s0DGc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Wz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ЖК-дисплей (240x42)</w:t>
                        </w:r>
                      </w:p>
                    </w:txbxContent>
                  </v:textbox>
                </v:shape>
                <v:shape id="Text Box 1768" o:spid="_x0000_s1111" type="#_x0000_t202" style="position:absolute;left:4573;top:7108;width:1571;height: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ChsMA&#10;AADcAAAADwAAAGRycy9kb3ducmV2LnhtbESPT4vCMBTE74LfITxhb5oou2KrUWQXwdMu/gVvj+bZ&#10;FpuX0kRbv/1mYcHjMDO/YRarzlbiQY0vHWsYjxQI4syZknMNx8NmOAPhA7LByjFpeJKH1bLfW2Bq&#10;XMs7euxDLiKEfYoaihDqVEqfFWTRj1xNHL2rayyGKJtcmgbbCLeVnCg1lRZLjgsF1vRZUHbb362G&#10;0/f1cn5XP/mX/ahb1ynJNpFavw269RxEoC68wv/trdEwSR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VChsMAAADcAAAADwAAAAAAAAAAAAAAAACYAgAAZHJzL2Rv&#10;d25yZXYueG1sUEsFBgAAAAAEAAQA9QAAAIgDAAAAAA==&#10;" filled="f" stroked="f">
                  <v:textbox>
                    <w:txbxContent>
                      <w:p w:rsidR="00BF7D86" w:rsidRPr="00507F5B" w:rsidRDefault="00BF7D86" w:rsidP="009045B8">
                        <w:pPr>
                          <w:rPr>
                            <w:b/>
                            <w:sz w:val="20"/>
                            <w:szCs w:val="20"/>
                          </w:rPr>
                        </w:pPr>
                        <w:r>
                          <w:rPr>
                            <w:b/>
                            <w:sz w:val="20"/>
                            <w:szCs w:val="20"/>
                          </w:rPr>
                          <w:t>Индикатор сообщений</w:t>
                        </w:r>
                      </w:p>
                    </w:txbxContent>
                  </v:textbox>
                </v:shape>
                <v:shape id="Text Box 1769" o:spid="_x0000_s1112" type="#_x0000_t202" style="position:absolute;left:639;top:9168;width:1518;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BF7D86" w:rsidRPr="00507F5B" w:rsidRDefault="00BF7D86" w:rsidP="009045B8">
                        <w:pPr>
                          <w:rPr>
                            <w:b/>
                            <w:sz w:val="20"/>
                            <w:szCs w:val="20"/>
                          </w:rPr>
                        </w:pPr>
                        <w:r>
                          <w:rPr>
                            <w:b/>
                            <w:sz w:val="20"/>
                            <w:szCs w:val="20"/>
                          </w:rPr>
                          <w:t>Динамик</w:t>
                        </w:r>
                      </w:p>
                    </w:txbxContent>
                  </v:textbox>
                </v:shape>
                <v:shape id="Text Box 1770" o:spid="_x0000_s1113" type="#_x0000_t202" style="position:absolute;left:819;top:9944;width:1436;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M7sMA&#10;AADcAAAADwAAAGRycy9kb3ducmV2LnhtbESPQWvCQBSE74L/YXlCb7prraKpq0il0JPSVAVvj+wz&#10;Cc2+DdmtSf+9Kwgeh5n5hlmuO1uJKzW+dKxhPFIgiDNnSs41HH4+h3MQPiAbrByThn/ysF71e0tM&#10;jGv5m65pyEWEsE9QQxFCnUjps4Is+pGriaN3cY3FEGWTS9NgG+G2kq9KzaTFkuNCgTV9FJT9pn9W&#10;w3F3OZ/e1D7f2mnduk5Jtgup9cug27yDCNSFZ/jR/jIaJmoG9zPx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FM7sMAAADcAAAADwAAAAAAAAAAAAAAAACYAgAAZHJzL2Rv&#10;d25yZXYueG1sUEsFBgAAAAAEAAQA9QAAAIgDAAAAAA==&#10;" filled="f" stroked="f">
                  <v:textbox>
                    <w:txbxContent>
                      <w:p w:rsidR="00BF7D86" w:rsidRPr="00507F5B" w:rsidRDefault="00BF7D86" w:rsidP="009045B8">
                        <w:pPr>
                          <w:rPr>
                            <w:b/>
                            <w:sz w:val="20"/>
                            <w:szCs w:val="20"/>
                          </w:rPr>
                        </w:pPr>
                        <w:r>
                          <w:rPr>
                            <w:b/>
                            <w:sz w:val="20"/>
                            <w:szCs w:val="20"/>
                          </w:rPr>
                          <w:t>Гарнитура</w:t>
                        </w:r>
                      </w:p>
                    </w:txbxContent>
                  </v:textbox>
                </v:shape>
                <v:shape id="Text Box 1771" o:spid="_x0000_s1114" type="#_x0000_t202" style="position:absolute;left:3931;top:11494;width:154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Микрофон</w:t>
                        </w:r>
                      </w:p>
                    </w:txbxContent>
                  </v:textbox>
                </v:shape>
                <v:line id="Line 1772" o:spid="_x0000_s1115" style="position:absolute;visibility:visible;mso-wrap-style:square" from="6755,10842" to="8081,10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5lpcUAAADcAAAADwAAAGRycy9kb3ducmV2LnhtbESP3WrCQBSE74W+w3IKvdONFqWNrqLB&#10;goq0+PMAh+wxCWbPLtltTN++KwheDjPzDTNbdKYWLTW+sqxgOEhAEOdWV1woOJ+++h8gfEDWWFsm&#10;BX/kYTF/6c0w1fbGB2qPoRARwj5FBWUILpXS5yUZ9APriKN3sY3BEGVTSN3gLcJNLUdJMpEGK44L&#10;JTrKSsqvx1+jwO3sap19Zt/b/fj0c7iuLg5Nq9Tba7ecggjUhWf40d5oBe/DEdzPxCMg5/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X5lpcUAAADcAAAADwAAAAAAAAAA&#10;AAAAAAChAgAAZHJzL2Rvd25yZXYueG1sUEsFBgAAAAAEAAQA+QAAAJMDAAAAAA==&#10;" strokeweight="1.5pt">
                  <v:stroke endarrow="oval"/>
                </v:line>
                <v:shape id="Text Box 1773" o:spid="_x0000_s1116" type="#_x0000_t202" style="position:absolute;left:6409;top:10591;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95q8QA&#10;AADcAAAADwAAAGRycy9kb3ducmV2LnhtbESPT2vCQBTE74LfYXkFb7qrVtHUVUQp9FQx/oHeHtln&#10;Epp9G7Jbk377bkHwOMzMb5jVprOVuFPjS8caxiMFgjhzpuRcw/n0PlyA8AHZYOWYNPySh82631th&#10;YlzLR7qnIRcRwj5BDUUIdSKlzwqy6EeuJo7ezTUWQ5RNLk2DbYTbSk6UmkuLJceFAmvaFZR9pz9W&#10;w+Xz9nV9VYd8b2d16zol2S6l1oOXbvsGIlAXnuFH+8NomI6n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eav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8</w:t>
                        </w:r>
                      </w:p>
                    </w:txbxContent>
                  </v:textbox>
                </v:shape>
                <v:line id="Line 1774" o:spid="_x0000_s1117" style="position:absolute;visibility:visible;mso-wrap-style:square" from="6755,10511" to="8081,10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r31MQAAADcAAAADwAAAGRycy9kb3ducmV2LnhtbESP0WrCQBRE34X+w3KFvulGS4tGV6nB&#10;Qi1iUfsBl+w1CWbvLtltjH/vCoKPw8ycYebLztSipcZXlhWMhgkI4tzqigsFf8evwQSED8gaa8uk&#10;4EoelouX3hxTbS+8p/YQChEh7FNUUIbgUil9XpJBP7SOOHon2xgMUTaF1A1eItzUcpwkH9JgxXGh&#10;REdZSfn58G8UuB+7WmfTbLfZvh9/9+fVyaFplXrtd58zEIG68Aw/2t9awdtoCvcz8Qj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2vfUxAAAANwAAAAPAAAAAAAAAAAA&#10;AAAAAKECAABkcnMvZG93bnJldi54bWxQSwUGAAAAAAQABAD5AAAAkgMAAAAA&#10;" strokeweight="1.5pt">
                  <v:stroke endarrow="oval"/>
                </v:line>
                <v:shape id="Text Box 1775" o:spid="_x0000_s1118" type="#_x0000_t202" style="position:absolute;left:6409;top:10260;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7</w:t>
                        </w:r>
                      </w:p>
                    </w:txbxContent>
                  </v:textbox>
                </v:shape>
                <v:line id="Line 1776" o:spid="_x0000_s1119" style="position:absolute;visibility:visible;mso-wrap-style:square" from="6755,10249" to="8081,10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KvGMUAAADcAAAADwAAAGRycy9kb3ducmV2LnhtbESP0WrCQBRE3wv9h+UW+lY3pig2uooG&#10;BSuiqP2AS/aaBLN3l+wa07/vFgp9HGbmDDNb9KYRHbW+tqxgOEhAEBdW11wq+Lps3iYgfEDW2Fgm&#10;Bd/kYTF/fpphpu2DT9SdQykihH2GCqoQXCalLyoy6AfWEUfvaluDIcq2lLrFR4SbRqZJMpYGa44L&#10;FTrKKypu57tR4HZ2tc4/8sPnfnQ5nm6rq0PTKfX60i+nIAL14T/8195qBe9pCr9n4hGQ8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KvGMUAAADcAAAADwAAAAAAAAAA&#10;AAAAAAChAgAAZHJzL2Rvd25yZXYueG1sUEsFBgAAAAAEAAQA+QAAAJMDAAAAAA==&#10;" strokeweight="1.5pt">
                  <v:stroke endarrow="oval"/>
                </v:line>
                <v:shape id="Text Box 1777" o:spid="_x0000_s1120" type="#_x0000_t202" style="position:absolute;left:6409;top:9998;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E/MQA&#10;AADcAAAADwAAAGRycy9kb3ducmV2LnhtbESPT4vCMBTE7wt+h/AEb2vinxWtRpFdBE8uuqvg7dE8&#10;22LzUppo67c3wsIeh5n5DbNYtbYUd6p94VjDoK9AEKfOFJxp+P3ZvE9B+IBssHRMGh7kYbXsvC0w&#10;Ma7hPd0PIRMRwj5BDXkIVSKlT3Oy6PuuIo7exdUWQ5R1Jk2NTYTbUg6VmkiLBceFHCv6zCm9Hm5W&#10;w3F3OZ/G6jv7sh9V41ol2c6k1r1uu56DCNSG//Bfe2s0jIYz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bhPz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6</w:t>
                        </w:r>
                      </w:p>
                    </w:txbxContent>
                  </v:textbox>
                </v:shape>
                <v:line id="Line 1778" o:spid="_x0000_s1121" style="position:absolute;flip:x;visibility:visible;mso-wrap-style:square" from="9375,9776" to="10585,9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7Rk8QAAADcAAAADwAAAGRycy9kb3ducmV2LnhtbESPQYvCMBSE74L/ITzBm6auoFJNRYQF&#10;F1mkKnp9NM+2tHkpTVbr/nqzsOBxmJlvmNW6M7W4U+tKywom4wgEcWZ1ybmC8+lztADhPLLG2jIp&#10;eJKDddLvrTDW9sEp3Y8+FwHCLkYFhfdNLKXLCjLoxrYhDt7NtgZ9kG0udYuPADe1/IiimTRYclgo&#10;sKFtQVl1/DEK0v3la55WuKgv8+/r794dunx3UGo46DZLEJ46/w7/t3dawXQ6gb8z4QjI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rtGTxAAAANwAAAAPAAAAAAAAAAAA&#10;AAAAAKECAABkcnMvZG93bnJldi54bWxQSwUGAAAAAAQABAD5AAAAkgMAAAAA&#10;" strokeweight="1.5pt">
                  <v:stroke endarrow="oval"/>
                </v:line>
                <v:shape id="Text Box 1779" o:spid="_x0000_s1122" type="#_x0000_t202" style="position:absolute;left:10559;top:9540;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AUMQA&#10;AADcAAAADwAAAGRycy9kb3ducmV2LnhtbESPQWvCQBSE74L/YXmCt7qrtsVGVxFF6MnStBa8PbLP&#10;JJh9G7Krif/eFQoeh5n5hlmsOluJKzW+dKxhPFIgiDNnSs41/P7sXmYgfEA2WDkmDTfysFr2ewtM&#10;jGv5m65pyEWEsE9QQxFCnUjps4Is+pGriaN3co3FEGWTS9NgG+G2khOl3qXFkuNCgTVtCsrO6cVq&#10;OOxPx79X9ZVv7Vvduk5Jth9S6+GgW89BBOrCM/zf/jQaptMJ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mgFD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9</w:t>
                        </w:r>
                      </w:p>
                    </w:txbxContent>
                  </v:textbox>
                </v:shape>
                <v:line id="Line 1780" o:spid="_x0000_s1123" style="position:absolute;flip:x;visibility:visible;mso-wrap-style:square" from="9445,10262" to="10655,10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R4DsMAAADcAAAADwAAAGRycy9kb3ducmV2LnhtbERPTWuDQBC9F/oflgn01qxJIBGbNYRC&#10;IEVK0BZ7HdyJiu6suNto++uzh0KPj/e9P8ymFzcaXWtZwWoZgSCurG65VvD5cXqOQTiPrLG3TAp+&#10;yMEhfXzYY6LtxDndCl+LEMIuQQWN90MipasaMuiWdiAO3NWOBn2AYy31iFMIN71cR9FWGmw5NDQ4&#10;0GtDVVd8GwV5Vr7t8g7jvty9f/1m7jLX54tST4v5+ALC0+z/xX/us1aw2YS14Uw4AjK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UeA7DAAAA3AAAAA8AAAAAAAAAAAAA&#10;AAAAoQIAAGRycy9kb3ducmV2LnhtbFBLBQYAAAAABAAEAPkAAACRAwAAAAA=&#10;" strokeweight="1.5pt">
                  <v:stroke endarrow="oval"/>
                </v:line>
                <v:shape id="Text Box 1781" o:spid="_x0000_s1124" type="#_x0000_t202" style="position:absolute;left:10629;top:10026;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SIcUA&#10;AADcAAAADwAAAGRycy9kb3ducmV2LnhtbESPT2vCQBTE7wW/w/KE3nTXaoumboK0CJ4s9U+ht0f2&#10;mYRm34bsauK3dwWhx2FmfsMss97W4kKtrxxrmIwVCOLcmYoLDYf9ejQH4QOywdoxabiShywdPC0x&#10;Ma7jb7rsQiEihH2CGsoQmkRKn5dk0Y9dQxy9k2sthijbQpoWuwi3tXxR6k1arDgulNjQR0n53+5s&#10;NRy3p9+fmfoqPu1r07leSbYLqfXzsF+9gwjUh//wo70xGqbTB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hIhxQAAANwAAAAPAAAAAAAAAAAAAAAAAJgCAABkcnMv&#10;ZG93bnJldi54bWxQSwUGAAAAAAQABAD1AAAAigMAAAAA&#10;" filled="f" stroked="f">
                  <v:textbox>
                    <w:txbxContent>
                      <w:p w:rsidR="00BF7D86" w:rsidRPr="00507F5B" w:rsidRDefault="00BF7D86" w:rsidP="009045B8">
                        <w:pPr>
                          <w:rPr>
                            <w:b/>
                            <w:sz w:val="20"/>
                            <w:szCs w:val="20"/>
                          </w:rPr>
                        </w:pPr>
                        <w:r>
                          <w:rPr>
                            <w:b/>
                            <w:sz w:val="20"/>
                            <w:szCs w:val="20"/>
                          </w:rPr>
                          <w:t>10</w:t>
                        </w:r>
                      </w:p>
                    </w:txbxContent>
                  </v:textbox>
                </v:shape>
                <v:line id="Line 1782" o:spid="_x0000_s1125" style="position:absolute;flip:x;visibility:visible;mso-wrap-style:square" from="9445,10510" to="10655,10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Ok7cYAAADcAAAADwAAAGRycy9kb3ducmV2LnhtbESPQWvCQBSE74X+h+UJvdWNtlaJrlKE&#10;gkVEYkWvj+wzCWbfht1tkvbXu0Khx2FmvmEWq97UoiXnK8sKRsMEBHFudcWFguPXx/MMhA/IGmvL&#10;pOCHPKyWjw8LTLXtOKP2EAoRIexTVFCG0KRS+rwkg35oG+LoXawzGKJ0hdQOuwg3tRwnyZs0WHFc&#10;KLGhdUn59fBtFGTb0+c0u+KsPk1359+t3/fFZq/U06B/n4MI1If/8F97oxW8vE7gfiYeAbm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TpO3GAAAA3AAAAA8AAAAAAAAA&#10;AAAAAAAAoQIAAGRycy9kb3ducmV2LnhtbFBLBQYAAAAABAAEAPkAAACUAwAAAAA=&#10;" strokeweight="1.5pt">
                  <v:stroke endarrow="oval"/>
                </v:line>
                <v:shape id="Text Box 1783" o:spid="_x0000_s1126" type="#_x0000_t202" style="position:absolute;left:10629;top:10274;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v1LsQA&#10;AADcAAAADwAAAGRycy9kb3ducmV2LnhtbESPQWvCQBSE74L/YXlCb7qrtWJjNiItBU+VprXg7ZF9&#10;JsHs25Ddmvjvu0Khx2FmvmHS7WAbcaXO1441zGcKBHHhTM2lhq/Pt+kahA/IBhvHpOFGHrbZeJRi&#10;YlzPH3TNQykihH2CGqoQ2kRKX1Rk0c9cSxy9s+sshii7UpoO+wi3jVwotZIWa44LFbb0UlFxyX+s&#10;huP7+fS9VIfy1T61vRuUZPsstX6YDLsNiEBD+A//tfdGw+NyB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b9S7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11</w:t>
                        </w:r>
                      </w:p>
                    </w:txbxContent>
                  </v:textbox>
                </v:shape>
                <v:line id="Line 1784" o:spid="_x0000_s1127" style="position:absolute;flip:x;visibility:visible;mso-wrap-style:square" from="9445,10760" to="10655,10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P38YAAADcAAAADwAAAGRycy9kb3ducmV2LnhtbESPQWvCQBSE74X+h+UVems2VqwhdRUR&#10;CpYgEhV7fWSfSTD7NmS3JvXXuwXB4zAz3zCzxWAacaHO1ZYVjKIYBHFhdc2lgsP+6y0B4TyyxsYy&#10;KfgjB4v589MMU217zumy86UIEHYpKqi8b1MpXVGRQRfZljh4J9sZ9EF2pdQd9gFuGvkexx/SYM1h&#10;ocKWVhUV592vUZBnx+9pfsakOU43P9fMbYdyvVXq9WVYfoLwNPhH+N5eawXjyRj+z4Qj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vD9/GAAAA3AAAAA8AAAAAAAAA&#10;AAAAAAAAoQIAAGRycy9kb3ducmV2LnhtbFBLBQYAAAAABAAEAPkAAACUAwAAAAA=&#10;" strokeweight="1.5pt">
                  <v:stroke endarrow="oval"/>
                </v:line>
                <v:shape id="Text Box 1785" o:spid="_x0000_s1128" type="#_x0000_t202" style="position:absolute;left:10629;top:10524;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YH8QA&#10;AADcAAAADwAAAGRycy9kb3ducmV2LnhtbESPQWvCQBSE74L/YXlCb3VXq8XGbERaCp4qTWvB2yP7&#10;TILZtyG7NfHfd4WCx2FmvmHSzWAbcaHO1441zKYKBHHhTM2lhu+v98cVCB+QDTaOScOVPGyy8SjF&#10;xLieP+mSh1JECPsENVQhtImUvqjIop+6ljh6J9dZDFF2pTQd9hFuGzlX6llarDkuVNjSa0XFOf+1&#10;Gg4fp+PPQu3LN7tsezcoyfZFav0wGbZrEIGGcA//t3dGw9NyAb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cWB/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12</w:t>
                        </w:r>
                      </w:p>
                    </w:txbxContent>
                  </v:textbox>
                </v:shape>
                <v:line id="Line 1786" o:spid="_x0000_s1129" style="position:absolute;flip:x;visibility:visible;mso-wrap-style:square" from="9445,11022" to="10655,11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3+jsQAAADcAAAADwAAAGRycy9kb3ducmV2LnhtbESPQYvCMBSE74L/ITzBm6YqqHRNRQTB&#10;RRapil4fzdu2tHkpTVa7++s3guBxmJlvmNW6M7W4U+tKywom4wgEcWZ1ybmCy3k3WoJwHlljbZkU&#10;/JKDddLvrTDW9sEp3U8+FwHCLkYFhfdNLKXLCjLoxrYhDt63bQ36INtc6hYfAW5qOY2iuTRYclgo&#10;sKFtQVl1+jEK0sP1c5FWuKyvi6/b38Edu3x/VGo46DYfIDx1/h1+tfdawWw+geeZcAR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Hf6OxAAAANwAAAAPAAAAAAAAAAAA&#10;AAAAAKECAABkcnMvZG93bnJldi54bWxQSwUGAAAAAAQABAD5AAAAkgMAAAAA&#10;" strokeweight="1.5pt">
                  <v:stroke endarrow="oval"/>
                </v:line>
                <v:shape id="Text Box 1787" o:spid="_x0000_s1130" type="#_x0000_t202" style="position:absolute;left:10629;top:10786;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WvTcMA&#10;AADcAAAADwAAAGRycy9kb3ducmV2LnhtbESPQWsCMRSE74L/ITzBmyZaFbsaRSyFnpTaWvD22Dx3&#10;Fzcvyya66783gtDjMDPfMMt1a0txo9oXjjWMhgoEcepMwZmG35/PwRyED8gGS8ek4U4e1qtuZ4mJ&#10;cQ1/0+0QMhEh7BPUkIdQJVL6NCeLfugq4uidXW0xRFln0tTYRLgt5VipmbRYcFzIsaJtTunlcLUa&#10;jrvz6W+i9tmHnVaNa5Vk+y617vfazQJEoDb8h1/tL6PhbTaG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WvTcMAAADcAAAADwAAAAAAAAAAAAAAAACYAgAAZHJzL2Rv&#10;d25yZXYueG1sUEsFBgAAAAAEAAQA9QAAAIgDAAAAAA==&#10;" filled="f" stroked="f">
                  <v:textbox>
                    <w:txbxContent>
                      <w:p w:rsidR="00BF7D86" w:rsidRPr="00507F5B" w:rsidRDefault="00BF7D86" w:rsidP="009045B8">
                        <w:pPr>
                          <w:rPr>
                            <w:b/>
                            <w:sz w:val="20"/>
                            <w:szCs w:val="20"/>
                          </w:rPr>
                        </w:pPr>
                        <w:r>
                          <w:rPr>
                            <w:b/>
                            <w:sz w:val="20"/>
                            <w:szCs w:val="20"/>
                          </w:rPr>
                          <w:t>13</w:t>
                        </w:r>
                      </w:p>
                    </w:txbxContent>
                  </v:textbox>
                </v:shape>
                <v:line id="Line 1788" o:spid="_x0000_s1131" style="position:absolute;flip:x y;visibility:visible;mso-wrap-style:square" from="8825,11134" to="8825,11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aMdsYAAADcAAAADwAAAGRycy9kb3ducmV2LnhtbESPQWsCMRSE7wX/Q3iCN01UutqtUURa&#10;EFoP2vb+2LzuriYv202qa399UxB6HGbmG2ax6pwVZ2pD7VnDeKRAEBfe1FxqeH97Hs5BhIhs0Hom&#10;DVcKsFr27haYG3/hPZ0PsRQJwiFHDVWMTS5lKCpyGEa+IU7ep28dxiTbUpoWLwnurJwolUmHNaeF&#10;ChvaVFScDt9Og9s9NRs1u/582aPdqvvx60f2Mtd60O/WjyAidfE/fGtvjYZp9gB/Z9IR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WjHbGAAAA3AAAAA8AAAAAAAAA&#10;AAAAAAAAoQIAAGRycy9kb3ducmV2LnhtbFBLBQYAAAAABAAEAPkAAACUAwAAAAA=&#10;" strokeweight="1.5pt">
                  <v:stroke endarrow="oval"/>
                </v:line>
                <v:shape id="Text Box 1789" o:spid="_x0000_s1132" type="#_x0000_t202" style="position:absolute;left:8577;top:11494;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ICfMEA&#10;AADcAAAADwAAAGRycy9kb3ducmV2LnhtbERPy4rCMBTdD/gP4QruNHF0fFSjDA4DrmYYX+Du0lzb&#10;YnNTmmjr35uFMMvDeS/XrS3FnWpfONYwHCgQxKkzBWcaDvvv/gyED8gGS8ek4UEe1qvO2xIT4xr+&#10;o/suZCKGsE9QQx5ClUjp05ws+oGriCN3cbXFEGGdSVNjE8NtKd+VmkiLBceGHCva5JRedzer4fhz&#10;OZ/G6jf7sh9V41ol2c6l1r1u+7kAEagN/+KXe2s0jKZxfj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SAnzBAAAA3AAAAA8AAAAAAAAAAAAAAAAAmAIAAGRycy9kb3du&#10;cmV2LnhtbFBLBQYAAAAABAAEAPUAAACGAwAAAAA=&#10;" filled="f" stroked="f">
                  <v:textbox>
                    <w:txbxContent>
                      <w:p w:rsidR="00BF7D86" w:rsidRPr="00507F5B" w:rsidRDefault="00BF7D86" w:rsidP="009045B8">
                        <w:pPr>
                          <w:rPr>
                            <w:b/>
                            <w:sz w:val="20"/>
                            <w:szCs w:val="20"/>
                          </w:rPr>
                        </w:pPr>
                        <w:r>
                          <w:rPr>
                            <w:b/>
                            <w:sz w:val="20"/>
                            <w:szCs w:val="20"/>
                          </w:rPr>
                          <w:t>14</w:t>
                        </w:r>
                      </w:p>
                    </w:txbxContent>
                  </v:textbox>
                </v:shape>
                <v:line id="Line 1790" o:spid="_x0000_s1133" style="position:absolute;visibility:visible;mso-wrap-style:square" from="8165,8184" to="8605,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gYccUAAADcAAAADwAAAGRycy9kb3ducmV2LnhtbESP0WrCQBRE3wv+w3KFvunGFltNXUWD&#10;gkppUfsBl+w1CWbvLtltjH/vFoQ+DjNzhpktOlOLlhpfWVYwGiYgiHOrKy4U/Jw2gwkIH5A11pZJ&#10;wY08LOa9pxmm2l75QO0xFCJC2KeooAzBpVL6vCSDfmgdcfTOtjEYomwKqRu8Rrip5UuSvEmDFceF&#10;Eh1lJeWX469R4PZ2tc6m2dfuc3z6PlxWZ4emVeq53y0/QATqwn/40d5qBa/vY/g7E4+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gYccUAAADcAAAADwAAAAAAAAAA&#10;AAAAAAChAgAAZHJzL2Rvd25yZXYueG1sUEsFBgAAAAAEAAQA+QAAAJMDAAAAAA==&#10;" strokeweight="1.5pt">
                  <v:stroke endarrow="oval"/>
                </v:line>
                <v:line id="Line 1791" o:spid="_x0000_s1134" style="position:absolute;visibility:visible;mso-wrap-style:square" from="8701,8184" to="8797,9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qGBsUAAADcAAAADwAAAGRycy9kb3ducmV2LnhtbESP0WrCQBRE3wv+w3KFvtWNilZTV9Gg&#10;YKW0qP2AS/aaBLN3l+w2xr93C4U+DjNzhlmsOlOLlhpfWVYwHCQgiHOrKy4UfJ93LzMQPiBrrC2T&#10;gjt5WC17TwtMtb3xkdpTKESEsE9RQRmCS6X0eUkG/cA64uhdbGMwRNkUUjd4i3BTy1GSTKXBiuNC&#10;iY6ykvLr6ccocAe72Wbz7PP9Y3L+Ol43F4emVeq5363fQATqwn/4r73XCsavU/g9E4+AX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5qGBsUAAADcAAAADwAAAAAAAAAA&#10;AAAAAAChAgAAZHJzL2Rvd25yZXYueG1sUEsFBgAAAAAEAAQA+QAAAJMDAAAAAA==&#10;" strokeweight="1.5pt">
                  <v:stroke endarrow="oval"/>
                </v:line>
                <v:line id="Line 1792" o:spid="_x0000_s1135" style="position:absolute;flip:x;visibility:visible;mso-wrap-style:square" from="9141,8184" to="9150,9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EYdMQAAADcAAAADwAAAGRycy9kb3ducmV2LnhtbESPQYvCMBSE78L+h/AWvGmqwlq6RhFB&#10;UGSRqnSvj+bZFpuX0kSt++s3guBxmJlvmNmiM7W4UesqywpGwwgEcW51xYWC03E9iEE4j6yxtkwK&#10;HuRgMf/ozTDR9s4p3Q6+EAHCLkEFpfdNIqXLSzLohrYhDt7ZtgZ9kG0hdYv3ADe1HEfRlzRYcVgo&#10;saFVSfnlcDUK0l22naYXjOts+vP7t3P7rtjslep/dstvEJ46/w6/2hutYBKP4HkmHAE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ERh0xAAAANwAAAAPAAAAAAAAAAAA&#10;AAAAAKECAABkcnMvZG93bnJldi54bWxQSwUGAAAAAAQABAD5AAAAkgMAAAAA&#10;" strokeweight="1.5pt">
                  <v:stroke endarrow="oval"/>
                </v:line>
                <v:line id="Line 1793" o:spid="_x0000_s1136" style="position:absolute;flip:x;visibility:visible;mso-wrap-style:square" from="10136,8184" to="10139,8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OGA8QAAADcAAAADwAAAGRycy9kb3ducmV2LnhtbESPQYvCMBSE78L+h/AEb5qqsJauUWRB&#10;UGSRqnSvj+bZFpuX0kSt++s3guBxmJlvmPmyM7W4UesqywrGowgEcW51xYWC03E9jEE4j6yxtkwK&#10;HuRgufjozTHR9s4p3Q6+EAHCLkEFpfdNIqXLSzLoRrYhDt7ZtgZ9kG0hdYv3ADe1nETRpzRYcVgo&#10;saHvkvLL4WoUpLtsO0svGNfZ7Of3b+f2XbHZKzXod6svEJ46/w6/2hutYBpP4HkmHA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w4YDxAAAANwAAAAPAAAAAAAAAAAA&#10;AAAAAKECAABkcnMvZG93bnJldi54bWxQSwUGAAAAAAQABAD5AAAAkgMAAAAA&#10;" strokeweight="1.5pt">
                  <v:stroke endarrow="oval"/>
                </v:line>
                <v:shape id="Text Box 1794" o:spid="_x0000_s1137" type="#_x0000_t202" style="position:absolute;left:7917;top:7782;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7qL8QA&#10;AADcAAAADwAAAGRycy9kb3ducmV2LnhtbESPQWsCMRSE7wX/Q3iCt5qobbWrUUQpeFK0KvT22Dx3&#10;Fzcvyya66783hUKPw8x8w8wWrS3FnWpfONYw6CsQxKkzBWcajt9frxMQPiAbLB2Thgd5WMw7LzNM&#10;jGt4T/dDyESEsE9QQx5ClUjp05ws+r6riKN3cbXFEGWdSVNjE+G2lEOlPqTFguNCjhWtckqvh5vV&#10;cNpefs5vapet7XvVuFZJtp9S6163XU5BBGrDf/ivvTEaRpMx/J6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u6i/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1</w:t>
                        </w:r>
                      </w:p>
                    </w:txbxContent>
                  </v:textbox>
                </v:shape>
                <v:shape id="Text Box 1795" o:spid="_x0000_s1138" type="#_x0000_t202" style="position:absolute;left:8495;top:7782;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F+XcAA&#10;AADcAAAADwAAAGRycy9kb3ducmV2LnhtbERPy4rCMBTdC/5DuII7TdRRnGoUUQRXIz5mYHaX5toW&#10;m5vSRNv5+8lCcHk47+W6taV4Uu0LxxpGQwWCOHWm4EzD9bIfzEH4gGywdEwa/sjDetXtLDExruET&#10;Pc8hEzGEfYIa8hCqREqf5mTRD11FHLmbqy2GCOtMmhqbGG5LOVZqJi0WHBtyrGibU3o/P6yG76/b&#10;78+HOmY7O60a1yrJ9lNq3e+1mwWIQG14i1/ug9Ewmce1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jF+XcAAAADcAAAADwAAAAAAAAAAAAAAAACYAgAAZHJzL2Rvd25y&#10;ZXYueG1sUEsFBgAAAAAEAAQA9QAAAIUDAAAAAA==&#10;" filled="f" stroked="f">
                  <v:textbox>
                    <w:txbxContent>
                      <w:p w:rsidR="00BF7D86" w:rsidRPr="00507F5B" w:rsidRDefault="00BF7D86" w:rsidP="009045B8">
                        <w:pPr>
                          <w:rPr>
                            <w:b/>
                            <w:sz w:val="20"/>
                            <w:szCs w:val="20"/>
                          </w:rPr>
                        </w:pPr>
                        <w:r>
                          <w:rPr>
                            <w:b/>
                            <w:sz w:val="20"/>
                            <w:szCs w:val="20"/>
                          </w:rPr>
                          <w:t>2</w:t>
                        </w:r>
                      </w:p>
                    </w:txbxContent>
                  </v:textbox>
                </v:shape>
                <v:shape id="Text Box 1796" o:spid="_x0000_s1139" type="#_x0000_t202" style="position:absolute;left:8963;top:7782;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3bxsUA&#10;AADcAAAADwAAAGRycy9kb3ducmV2LnhtbESPS2vDMBCE74X8B7GB3BIpSVtiJ0oILYWeWuo8ILfF&#10;Wj+ItTKWGrv/vioEehxm5htmsxtsI27U+dqxhvlMgSDOnam51HA8vE1XIHxANtg4Jg0/5GG3HT1s&#10;MDWu5y+6ZaEUEcI+RQ1VCG0qpc8rsuhnriWOXuE6iyHKrpSmwz7CbSMXSj1LizXHhQpbeqkov2bf&#10;VsPpo7icH9Vn+Wqf2t4NSrJNpNaT8bBfgwg0hP/wvf1uNCxXCf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fdvGxQAAANwAAAAPAAAAAAAAAAAAAAAAAJgCAABkcnMv&#10;ZG93bnJldi54bWxQSwUGAAAAAAQABAD1AAAAigMAAAAA&#10;" filled="f" stroked="f">
                  <v:textbox>
                    <w:txbxContent>
                      <w:p w:rsidR="00BF7D86" w:rsidRPr="00507F5B" w:rsidRDefault="00BF7D86" w:rsidP="009045B8">
                        <w:pPr>
                          <w:rPr>
                            <w:b/>
                            <w:sz w:val="20"/>
                            <w:szCs w:val="20"/>
                          </w:rPr>
                        </w:pPr>
                        <w:r>
                          <w:rPr>
                            <w:b/>
                            <w:sz w:val="20"/>
                            <w:szCs w:val="20"/>
                          </w:rPr>
                          <w:t>3</w:t>
                        </w:r>
                      </w:p>
                    </w:txbxContent>
                  </v:textbox>
                </v:shape>
                <v:shape id="Text Box 1797" o:spid="_x0000_s1140" type="#_x0000_t202" style="position:absolute;left:9927;top:7782;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7khsAA&#10;AADcAAAADwAAAGRycy9kb3ducmV2LnhtbERPy4rCMBTdC/5DuII7TdRRxmoUUQRXIz5mYHaX5toW&#10;m5vSRNv5+8lCcHk47+W6taV4Uu0LxxpGQwWCOHWm4EzD9bIffILwAdlg6Zg0/JGH9arbWWJiXMMn&#10;ep5DJmII+wQ15CFUiZQ+zcmiH7qKOHI3V1sMEdaZNDU2MdyWcqzUTFosODbkWNE2p/R+flgN31+3&#10;358Pdcx2dlo1rlWS7Vxq3e+1mwWIQG14i1/ug9Ewmcf5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Z7khsAAAADcAAAADwAAAAAAAAAAAAAAAACYAgAAZHJzL2Rvd25y&#10;ZXYueG1sUEsFBgAAAAAEAAQA9QAAAIUDAAAAAA==&#10;" filled="f" stroked="f">
                  <v:textbox>
                    <w:txbxContent>
                      <w:p w:rsidR="00BF7D86" w:rsidRPr="00507F5B" w:rsidRDefault="00BF7D86" w:rsidP="009045B8">
                        <w:pPr>
                          <w:rPr>
                            <w:b/>
                            <w:sz w:val="20"/>
                            <w:szCs w:val="20"/>
                          </w:rPr>
                        </w:pPr>
                        <w:r>
                          <w:rPr>
                            <w:b/>
                            <w:sz w:val="20"/>
                            <w:szCs w:val="20"/>
                          </w:rPr>
                          <w:t>4</w:t>
                        </w:r>
                      </w:p>
                    </w:txbxContent>
                  </v:textbox>
                </v:shape>
                <w10:wrap type="topAndBottom"/>
              </v:group>
            </w:pict>
          </mc:Fallback>
        </mc:AlternateContent>
      </w:r>
    </w:p>
    <w:p w:rsidR="009045B8" w:rsidRPr="004F30F4" w:rsidRDefault="009045B8" w:rsidP="009045B8">
      <w:pPr>
        <w:spacing w:line="240" w:lineRule="auto"/>
        <w:jc w:val="center"/>
        <w:rPr>
          <w:rFonts w:cs="Arial"/>
        </w:rPr>
      </w:pPr>
    </w:p>
    <w:p w:rsidR="009045B8" w:rsidRPr="004F30F4" w:rsidRDefault="009045B8" w:rsidP="009045B8">
      <w:pPr>
        <w:pStyle w:val="a9"/>
        <w:rPr>
          <w:rFonts w:cs="Arial"/>
          <w:kern w:val="0"/>
        </w:rPr>
      </w:pPr>
      <w:bookmarkStart w:id="16" w:name="wp10fig112"/>
      <w:bookmarkStart w:id="17" w:name="_Ref178419277"/>
      <w:bookmarkEnd w:id="16"/>
      <w:r w:rsidRPr="004F30F4">
        <w:rPr>
          <w:rFonts w:cs="Arial"/>
          <w:kern w:val="0"/>
        </w:rPr>
        <w:t>Рисунок 1.1-3</w:t>
      </w:r>
      <w:bookmarkEnd w:id="17"/>
      <w:r w:rsidRPr="004F30F4">
        <w:rPr>
          <w:rFonts w:cs="Arial"/>
          <w:kern w:val="0"/>
        </w:rPr>
        <w:t xml:space="preserve"> Телефон IP8830E</w:t>
      </w:r>
    </w:p>
    <w:p w:rsidR="009045B8" w:rsidRPr="004F30F4" w:rsidRDefault="009045B8" w:rsidP="009045B8">
      <w:pPr>
        <w:rPr>
          <w:rFonts w:cs="Arial"/>
        </w:rPr>
      </w:pPr>
    </w:p>
    <w:p w:rsidR="009C4AA6" w:rsidRDefault="009C4AA6">
      <w:pPr>
        <w:spacing w:after="200" w:line="276" w:lineRule="auto"/>
        <w:jc w:val="left"/>
        <w:rPr>
          <w:rFonts w:cs="Arial"/>
        </w:rPr>
      </w:pPr>
      <w:r>
        <w:rPr>
          <w:rFonts w:cs="Arial"/>
        </w:rPr>
        <w:br w:type="page"/>
      </w:r>
    </w:p>
    <w:p w:rsidR="009045B8" w:rsidRPr="004F30F4" w:rsidRDefault="009C4AA6" w:rsidP="009045B8">
      <w:pPr>
        <w:rPr>
          <w:rFonts w:cs="Arial"/>
        </w:rPr>
      </w:pPr>
      <w:r w:rsidRPr="004F30F4">
        <w:rPr>
          <w:rFonts w:cs="Arial"/>
          <w:noProof/>
          <w:lang w:bidi="ar-SA"/>
        </w:rPr>
        <mc:AlternateContent>
          <mc:Choice Requires="wpg">
            <w:drawing>
              <wp:anchor distT="0" distB="0" distL="114300" distR="114300" simplePos="0" relativeHeight="251666432" behindDoc="0" locked="0" layoutInCell="1" allowOverlap="1" wp14:anchorId="4FC94136" wp14:editId="76D781A4">
                <wp:simplePos x="0" y="0"/>
                <wp:positionH relativeFrom="column">
                  <wp:posOffset>-508635</wp:posOffset>
                </wp:positionH>
                <wp:positionV relativeFrom="paragraph">
                  <wp:posOffset>201930</wp:posOffset>
                </wp:positionV>
                <wp:extent cx="6759575" cy="3150235"/>
                <wp:effectExtent l="0" t="0" r="3175" b="0"/>
                <wp:wrapTopAndBottom/>
                <wp:docPr id="1913" name="Группа 5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59575" cy="3150235"/>
                          <a:chOff x="610" y="7603"/>
                          <a:chExt cx="10645" cy="4961"/>
                        </a:xfrm>
                      </wpg:grpSpPr>
                      <pic:pic xmlns:pic="http://schemas.openxmlformats.org/drawingml/2006/picture">
                        <pic:nvPicPr>
                          <pic:cNvPr id="1914" name="Picture 1715" descr="IP-8840_평면"/>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905" y="8741"/>
                            <a:ext cx="8360" cy="36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15" name="Line 1716"/>
                        <wps:cNvCnPr/>
                        <wps:spPr bwMode="auto">
                          <a:xfrm>
                            <a:off x="2106" y="8435"/>
                            <a:ext cx="290" cy="998"/>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16" name="Line 1717"/>
                        <wps:cNvCnPr/>
                        <wps:spPr bwMode="auto">
                          <a:xfrm>
                            <a:off x="3409" y="8725"/>
                            <a:ext cx="0" cy="694"/>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17" name="Line 1718"/>
                        <wps:cNvCnPr/>
                        <wps:spPr bwMode="auto">
                          <a:xfrm>
                            <a:off x="5175" y="8369"/>
                            <a:ext cx="8" cy="512"/>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18" name="Line 1719"/>
                        <wps:cNvCnPr/>
                        <wps:spPr bwMode="auto">
                          <a:xfrm flipH="1" flipV="1">
                            <a:off x="4829" y="11773"/>
                            <a:ext cx="0" cy="36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19" name="Line 1720"/>
                        <wps:cNvCnPr/>
                        <wps:spPr bwMode="auto">
                          <a:xfrm>
                            <a:off x="1555" y="10038"/>
                            <a:ext cx="484" cy="153"/>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6" name="Line 1721"/>
                        <wps:cNvCnPr/>
                        <wps:spPr bwMode="auto">
                          <a:xfrm>
                            <a:off x="1681" y="10899"/>
                            <a:ext cx="1540" cy="18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7" name="Text Box 1722"/>
                        <wps:cNvSpPr txBox="1">
                          <a:spLocks noChangeArrowheads="1"/>
                        </wps:cNvSpPr>
                        <wps:spPr bwMode="auto">
                          <a:xfrm>
                            <a:off x="1390" y="7993"/>
                            <a:ext cx="1100"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Трубка</w:t>
                              </w:r>
                            </w:p>
                          </w:txbxContent>
                        </wps:txbx>
                        <wps:bodyPr rot="0" vert="horz" wrap="square" lIns="91440" tIns="45720" rIns="91440" bIns="45720" anchor="t" anchorCtr="0" upright="1">
                          <a:noAutofit/>
                        </wps:bodyPr>
                      </wps:wsp>
                      <wps:wsp>
                        <wps:cNvPr id="73" name="Text Box 1723"/>
                        <wps:cNvSpPr txBox="1">
                          <a:spLocks noChangeArrowheads="1"/>
                        </wps:cNvSpPr>
                        <wps:spPr bwMode="auto">
                          <a:xfrm>
                            <a:off x="4540" y="7603"/>
                            <a:ext cx="1425" cy="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Индикатор сообщений</w:t>
                              </w:r>
                            </w:p>
                          </w:txbxContent>
                        </wps:txbx>
                        <wps:bodyPr rot="0" vert="horz" wrap="square" lIns="91440" tIns="45720" rIns="91440" bIns="45720" anchor="t" anchorCtr="0" upright="1">
                          <a:noAutofit/>
                        </wps:bodyPr>
                      </wps:wsp>
                      <wps:wsp>
                        <wps:cNvPr id="74" name="Text Box 1724"/>
                        <wps:cNvSpPr txBox="1">
                          <a:spLocks noChangeArrowheads="1"/>
                        </wps:cNvSpPr>
                        <wps:spPr bwMode="auto">
                          <a:xfrm>
                            <a:off x="745" y="9663"/>
                            <a:ext cx="1280"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Динамик</w:t>
                              </w:r>
                            </w:p>
                          </w:txbxContent>
                        </wps:txbx>
                        <wps:bodyPr rot="0" vert="horz" wrap="square" lIns="91440" tIns="45720" rIns="91440" bIns="45720" anchor="t" anchorCtr="0" upright="1">
                          <a:noAutofit/>
                        </wps:bodyPr>
                      </wps:wsp>
                      <wps:wsp>
                        <wps:cNvPr id="80" name="Text Box 1725"/>
                        <wps:cNvSpPr txBox="1">
                          <a:spLocks noChangeArrowheads="1"/>
                        </wps:cNvSpPr>
                        <wps:spPr bwMode="auto">
                          <a:xfrm>
                            <a:off x="610" y="10514"/>
                            <a:ext cx="1435"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Гарнитура</w:t>
                              </w:r>
                            </w:p>
                          </w:txbxContent>
                        </wps:txbx>
                        <wps:bodyPr rot="0" vert="horz" wrap="square" lIns="91440" tIns="45720" rIns="91440" bIns="45720" anchor="t" anchorCtr="0" upright="1">
                          <a:noAutofit/>
                        </wps:bodyPr>
                      </wps:wsp>
                      <wps:wsp>
                        <wps:cNvPr id="81" name="Text Box 1726"/>
                        <wps:cNvSpPr txBox="1">
                          <a:spLocks noChangeArrowheads="1"/>
                        </wps:cNvSpPr>
                        <wps:spPr bwMode="auto">
                          <a:xfrm>
                            <a:off x="4075" y="11995"/>
                            <a:ext cx="1540"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Микрофон</w:t>
                              </w:r>
                            </w:p>
                          </w:txbxContent>
                        </wps:txbx>
                        <wps:bodyPr rot="0" vert="horz" wrap="square" lIns="91440" tIns="45720" rIns="91440" bIns="45720" anchor="t" anchorCtr="0" upright="1">
                          <a:noAutofit/>
                        </wps:bodyPr>
                      </wps:wsp>
                      <wps:wsp>
                        <wps:cNvPr id="87" name="Line 1727"/>
                        <wps:cNvCnPr/>
                        <wps:spPr bwMode="auto">
                          <a:xfrm flipV="1">
                            <a:off x="6657" y="11425"/>
                            <a:ext cx="1528" cy="4"/>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 name="Text Box 1728"/>
                        <wps:cNvSpPr txBox="1">
                          <a:spLocks noChangeArrowheads="1"/>
                        </wps:cNvSpPr>
                        <wps:spPr bwMode="auto">
                          <a:xfrm>
                            <a:off x="6370" y="11174"/>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8</w:t>
                              </w:r>
                            </w:p>
                          </w:txbxContent>
                        </wps:txbx>
                        <wps:bodyPr rot="0" vert="horz" wrap="square" lIns="91440" tIns="45720" rIns="91440" bIns="45720" anchor="t" anchorCtr="0" upright="1">
                          <a:noAutofit/>
                        </wps:bodyPr>
                      </wps:wsp>
                      <wps:wsp>
                        <wps:cNvPr id="94" name="Text Box 1729"/>
                        <wps:cNvSpPr txBox="1">
                          <a:spLocks noChangeArrowheads="1"/>
                        </wps:cNvSpPr>
                        <wps:spPr bwMode="auto">
                          <a:xfrm>
                            <a:off x="6393" y="10843"/>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7</w:t>
                              </w:r>
                            </w:p>
                          </w:txbxContent>
                        </wps:txbx>
                        <wps:bodyPr rot="0" vert="horz" wrap="square" lIns="91440" tIns="45720" rIns="91440" bIns="45720" anchor="t" anchorCtr="0" upright="1">
                          <a:noAutofit/>
                        </wps:bodyPr>
                      </wps:wsp>
                      <wps:wsp>
                        <wps:cNvPr id="95" name="Text Box 1730"/>
                        <wps:cNvSpPr txBox="1">
                          <a:spLocks noChangeArrowheads="1"/>
                        </wps:cNvSpPr>
                        <wps:spPr bwMode="auto">
                          <a:xfrm>
                            <a:off x="6370" y="10581"/>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6</w:t>
                              </w:r>
                            </w:p>
                          </w:txbxContent>
                        </wps:txbx>
                        <wps:bodyPr rot="0" vert="horz" wrap="square" lIns="91440" tIns="45720" rIns="91440" bIns="45720" anchor="t" anchorCtr="0" upright="1">
                          <a:noAutofit/>
                        </wps:bodyPr>
                      </wps:wsp>
                      <wps:wsp>
                        <wps:cNvPr id="102" name="Line 1731"/>
                        <wps:cNvCnPr/>
                        <wps:spPr bwMode="auto">
                          <a:xfrm flipH="1">
                            <a:off x="9479" y="10359"/>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 name="Text Box 1732"/>
                        <wps:cNvSpPr txBox="1">
                          <a:spLocks noChangeArrowheads="1"/>
                        </wps:cNvSpPr>
                        <wps:spPr bwMode="auto">
                          <a:xfrm>
                            <a:off x="10663" y="10123"/>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9</w:t>
                              </w:r>
                            </w:p>
                          </w:txbxContent>
                        </wps:txbx>
                        <wps:bodyPr rot="0" vert="horz" wrap="square" lIns="91440" tIns="45720" rIns="91440" bIns="45720" anchor="t" anchorCtr="0" upright="1">
                          <a:noAutofit/>
                        </wps:bodyPr>
                      </wps:wsp>
                      <wps:wsp>
                        <wps:cNvPr id="110" name="Line 1733"/>
                        <wps:cNvCnPr/>
                        <wps:spPr bwMode="auto">
                          <a:xfrm flipH="1">
                            <a:off x="9549" y="10845"/>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1" name="Text Box 1734"/>
                        <wps:cNvSpPr txBox="1">
                          <a:spLocks noChangeArrowheads="1"/>
                        </wps:cNvSpPr>
                        <wps:spPr bwMode="auto">
                          <a:xfrm>
                            <a:off x="10733" y="10609"/>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10</w:t>
                              </w:r>
                            </w:p>
                          </w:txbxContent>
                        </wps:txbx>
                        <wps:bodyPr rot="0" vert="horz" wrap="square" lIns="91440" tIns="45720" rIns="91440" bIns="45720" anchor="t" anchorCtr="0" upright="1">
                          <a:noAutofit/>
                        </wps:bodyPr>
                      </wps:wsp>
                      <wps:wsp>
                        <wps:cNvPr id="118" name="Line 1735"/>
                        <wps:cNvCnPr/>
                        <wps:spPr bwMode="auto">
                          <a:xfrm flipH="1">
                            <a:off x="9549" y="11093"/>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9" name="Text Box 1736"/>
                        <wps:cNvSpPr txBox="1">
                          <a:spLocks noChangeArrowheads="1"/>
                        </wps:cNvSpPr>
                        <wps:spPr bwMode="auto">
                          <a:xfrm>
                            <a:off x="10733" y="10857"/>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11</w:t>
                              </w:r>
                            </w:p>
                          </w:txbxContent>
                        </wps:txbx>
                        <wps:bodyPr rot="0" vert="horz" wrap="square" lIns="91440" tIns="45720" rIns="91440" bIns="45720" anchor="t" anchorCtr="0" upright="1">
                          <a:noAutofit/>
                        </wps:bodyPr>
                      </wps:wsp>
                      <wps:wsp>
                        <wps:cNvPr id="126" name="Line 1737"/>
                        <wps:cNvCnPr/>
                        <wps:spPr bwMode="auto">
                          <a:xfrm flipH="1">
                            <a:off x="9549" y="11343"/>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7" name="Text Box 1738"/>
                        <wps:cNvSpPr txBox="1">
                          <a:spLocks noChangeArrowheads="1"/>
                        </wps:cNvSpPr>
                        <wps:spPr bwMode="auto">
                          <a:xfrm>
                            <a:off x="10733" y="11107"/>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12</w:t>
                              </w:r>
                            </w:p>
                          </w:txbxContent>
                        </wps:txbx>
                        <wps:bodyPr rot="0" vert="horz" wrap="square" lIns="91440" tIns="45720" rIns="91440" bIns="45720" anchor="t" anchorCtr="0" upright="1">
                          <a:noAutofit/>
                        </wps:bodyPr>
                      </wps:wsp>
                      <wps:wsp>
                        <wps:cNvPr id="135" name="Line 1739"/>
                        <wps:cNvCnPr/>
                        <wps:spPr bwMode="auto">
                          <a:xfrm flipH="1">
                            <a:off x="9549" y="11605"/>
                            <a:ext cx="1210" cy="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6" name="Text Box 1740"/>
                        <wps:cNvSpPr txBox="1">
                          <a:spLocks noChangeArrowheads="1"/>
                        </wps:cNvSpPr>
                        <wps:spPr bwMode="auto">
                          <a:xfrm>
                            <a:off x="10733" y="11369"/>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13</w:t>
                              </w:r>
                            </w:p>
                          </w:txbxContent>
                        </wps:txbx>
                        <wps:bodyPr rot="0" vert="horz" wrap="square" lIns="91440" tIns="45720" rIns="91440" bIns="45720" anchor="t" anchorCtr="0" upright="1">
                          <a:noAutofit/>
                        </wps:bodyPr>
                      </wps:wsp>
                      <wps:wsp>
                        <wps:cNvPr id="143" name="Line 1741"/>
                        <wps:cNvCnPr/>
                        <wps:spPr bwMode="auto">
                          <a:xfrm flipH="1" flipV="1">
                            <a:off x="8929" y="11717"/>
                            <a:ext cx="0" cy="47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5" name="Text Box 1742"/>
                        <wps:cNvSpPr txBox="1">
                          <a:spLocks noChangeArrowheads="1"/>
                        </wps:cNvSpPr>
                        <wps:spPr bwMode="auto">
                          <a:xfrm>
                            <a:off x="8681" y="12077"/>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14</w:t>
                              </w:r>
                            </w:p>
                          </w:txbxContent>
                        </wps:txbx>
                        <wps:bodyPr rot="0" vert="horz" wrap="square" lIns="91440" tIns="45720" rIns="91440" bIns="45720" anchor="t" anchorCtr="0" upright="1">
                          <a:noAutofit/>
                        </wps:bodyPr>
                      </wps:wsp>
                      <wps:wsp>
                        <wps:cNvPr id="146" name="Line 1743"/>
                        <wps:cNvCnPr/>
                        <wps:spPr bwMode="auto">
                          <a:xfrm>
                            <a:off x="8269" y="8725"/>
                            <a:ext cx="440" cy="1370"/>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 name="Line 1744"/>
                        <wps:cNvCnPr/>
                        <wps:spPr bwMode="auto">
                          <a:xfrm>
                            <a:off x="8814" y="8682"/>
                            <a:ext cx="87" cy="1665"/>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 name="Line 1745"/>
                        <wps:cNvCnPr/>
                        <wps:spPr bwMode="auto">
                          <a:xfrm>
                            <a:off x="9219" y="8730"/>
                            <a:ext cx="26" cy="1154"/>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6" name="Line 1746"/>
                        <wps:cNvCnPr/>
                        <wps:spPr bwMode="auto">
                          <a:xfrm>
                            <a:off x="9803" y="8571"/>
                            <a:ext cx="17" cy="727"/>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 name="Text Box 1747"/>
                        <wps:cNvSpPr txBox="1">
                          <a:spLocks noChangeArrowheads="1"/>
                        </wps:cNvSpPr>
                        <wps:spPr bwMode="auto">
                          <a:xfrm>
                            <a:off x="8021" y="8323"/>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1</w:t>
                              </w:r>
                            </w:p>
                          </w:txbxContent>
                        </wps:txbx>
                        <wps:bodyPr rot="0" vert="horz" wrap="square" lIns="91440" tIns="45720" rIns="91440" bIns="45720" anchor="t" anchorCtr="0" upright="1">
                          <a:noAutofit/>
                        </wps:bodyPr>
                      </wps:wsp>
                      <wps:wsp>
                        <wps:cNvPr id="161" name="Text Box 1748"/>
                        <wps:cNvSpPr txBox="1">
                          <a:spLocks noChangeArrowheads="1"/>
                        </wps:cNvSpPr>
                        <wps:spPr bwMode="auto">
                          <a:xfrm>
                            <a:off x="8599" y="8323"/>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2</w:t>
                              </w:r>
                            </w:p>
                          </w:txbxContent>
                        </wps:txbx>
                        <wps:bodyPr rot="0" vert="horz" wrap="square" lIns="91440" tIns="45720" rIns="91440" bIns="45720" anchor="t" anchorCtr="0" upright="1">
                          <a:noAutofit/>
                        </wps:bodyPr>
                      </wps:wsp>
                      <wps:wsp>
                        <wps:cNvPr id="169" name="Text Box 1749"/>
                        <wps:cNvSpPr txBox="1">
                          <a:spLocks noChangeArrowheads="1"/>
                        </wps:cNvSpPr>
                        <wps:spPr bwMode="auto">
                          <a:xfrm>
                            <a:off x="9022" y="8338"/>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3</w:t>
                              </w:r>
                            </w:p>
                          </w:txbxContent>
                        </wps:txbx>
                        <wps:bodyPr rot="0" vert="horz" wrap="square" lIns="91440" tIns="45720" rIns="91440" bIns="45720" anchor="t" anchorCtr="0" upright="1">
                          <a:noAutofit/>
                        </wps:bodyPr>
                      </wps:wsp>
                      <wps:wsp>
                        <wps:cNvPr id="178" name="Text Box 1750"/>
                        <wps:cNvSpPr txBox="1">
                          <a:spLocks noChangeArrowheads="1"/>
                        </wps:cNvSpPr>
                        <wps:spPr bwMode="auto">
                          <a:xfrm>
                            <a:off x="9600" y="8173"/>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4</w:t>
                              </w:r>
                            </w:p>
                          </w:txbxContent>
                        </wps:txbx>
                        <wps:bodyPr rot="0" vert="horz" wrap="square" lIns="91440" tIns="45720" rIns="91440" bIns="45720" anchor="t" anchorCtr="0" upright="1">
                          <a:noAutofit/>
                        </wps:bodyPr>
                      </wps:wsp>
                      <wps:wsp>
                        <wps:cNvPr id="180" name="Line 1751"/>
                        <wps:cNvCnPr/>
                        <wps:spPr bwMode="auto">
                          <a:xfrm>
                            <a:off x="6733" y="10370"/>
                            <a:ext cx="1537" cy="13"/>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1" name="Text Box 1752"/>
                        <wps:cNvSpPr txBox="1">
                          <a:spLocks noChangeArrowheads="1"/>
                        </wps:cNvSpPr>
                        <wps:spPr bwMode="auto">
                          <a:xfrm>
                            <a:off x="6385" y="10132"/>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5</w:t>
                              </w:r>
                            </w:p>
                          </w:txbxContent>
                        </wps:txbx>
                        <wps:bodyPr rot="0" vert="horz" wrap="square" lIns="91440" tIns="45720" rIns="91440" bIns="45720" anchor="t" anchorCtr="0" upright="1">
                          <a:noAutofit/>
                        </wps:bodyPr>
                      </wps:wsp>
                      <wps:wsp>
                        <wps:cNvPr id="188" name="Line 1753"/>
                        <wps:cNvCnPr/>
                        <wps:spPr bwMode="auto">
                          <a:xfrm>
                            <a:off x="7959" y="8520"/>
                            <a:ext cx="31" cy="778"/>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9" name="Text Box 1754"/>
                        <wps:cNvSpPr txBox="1">
                          <a:spLocks noChangeArrowheads="1"/>
                        </wps:cNvSpPr>
                        <wps:spPr bwMode="auto">
                          <a:xfrm>
                            <a:off x="7735" y="8173"/>
                            <a:ext cx="522"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rsidR="00BF7D86" w:rsidRPr="00507F5B" w:rsidRDefault="00BF7D86" w:rsidP="009045B8">
                              <w:pPr>
                                <w:rPr>
                                  <w:b/>
                                  <w:sz w:val="20"/>
                                  <w:szCs w:val="20"/>
                                </w:rPr>
                              </w:pPr>
                              <w:r>
                                <w:rPr>
                                  <w:b/>
                                  <w:sz w:val="20"/>
                                  <w:szCs w:val="20"/>
                                </w:rPr>
                                <w:t>4</w:t>
                              </w:r>
                            </w:p>
                          </w:txbxContent>
                        </wps:txbx>
                        <wps:bodyPr rot="0" vert="horz" wrap="square" lIns="91440" tIns="45720" rIns="91440" bIns="45720" anchor="t" anchorCtr="0" upright="1">
                          <a:noAutofit/>
                        </wps:bodyPr>
                      </wps:wsp>
                      <wps:wsp>
                        <wps:cNvPr id="196" name="Line 1755"/>
                        <wps:cNvCnPr/>
                        <wps:spPr bwMode="auto">
                          <a:xfrm flipV="1">
                            <a:off x="6657" y="11083"/>
                            <a:ext cx="1528" cy="4"/>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8" name="Line 1756"/>
                        <wps:cNvCnPr/>
                        <wps:spPr bwMode="auto">
                          <a:xfrm flipV="1">
                            <a:off x="6657" y="10828"/>
                            <a:ext cx="1528" cy="4"/>
                          </a:xfrm>
                          <a:prstGeom prst="line">
                            <a:avLst/>
                          </a:prstGeom>
                          <a:noFill/>
                          <a:ln w="19050">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555" o:spid="_x0000_s1141" style="position:absolute;left:0;text-align:left;margin-left:-40.05pt;margin-top:15.9pt;width:532.25pt;height:248.05pt;z-index:251666432" coordorigin="610,7603" coordsize="10645,49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&#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">
                <v:shape id="Picture 1715" o:spid="_x0000_s1142" type="#_x0000_t75" alt="IP-8840_평면" style="position:absolute;left:1905;top:8741;width:8360;height:36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9fAzBAAAA3QAAAA8AAABkcnMvZG93bnJldi54bWxET0uLwjAQvgv7H8IseNPU9d01igiCN9Ft&#10;WY9DM9uWbSalibX+eyMI3ubje85q05lKtNS40rKC0TACQZxZXXKuIPnZDxYgnEfWWFkmBXdysFl/&#10;9FYYa3vjE7Vnn4sQwi5GBYX3dSylywoy6Ia2Jg7cn20M+gCbXOoGbyHcVPIrimbSYMmhocCadgVl&#10;/+erUTCfTdNjOrd5mbTZIvk9Yjq+oFL9z277DcJT59/il/ugw/zlaALPb8IJcv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v9fAzBAAAA3QAAAA8AAAAAAAAAAAAAAAAAnwIA&#10;AGRycy9kb3ducmV2LnhtbFBLBQYAAAAABAAEAPcAAACNAwAAAAA=&#10;">
                  <v:imagedata r:id="rId32" o:title="IP-8840_평면"/>
                </v:shape>
                <v:line id="Line 1716" o:spid="_x0000_s1143" style="position:absolute;visibility:visible;mso-wrap-style:square" from="2106,8435" to="2396,9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jzPcMAAADdAAAADwAAAGRycy9kb3ducmV2LnhtbERP22rCQBB9L/gPywi+1Y2C0qRuREOF&#10;WkqL2g8YspMLZmeX7Damf98tFHybw7nOZjuaTgzU+9aygsU8AUFcWt1yreDrcnh8AuEDssbOMin4&#10;IQ/bfPKwwUzbG59oOIdaxBD2GSpoQnCZlL5syKCfW0ccucr2BkOEfS11j7cYbjq5TJK1NNhybGjQ&#10;UdFQeT1/GwXuze5firT4OL6vLp+n675yaAalZtNx9wwi0Bju4n/3q47z08UK/r6JJ8j8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48z3DAAAA3QAAAA8AAAAAAAAAAAAA&#10;AAAAoQIAAGRycy9kb3ducmV2LnhtbFBLBQYAAAAABAAEAPkAAACRAwAAAAA=&#10;" strokeweight="1.5pt">
                  <v:stroke endarrow="oval"/>
                </v:line>
                <v:line id="Line 1717" o:spid="_x0000_s1144" style="position:absolute;visibility:visible;mso-wrap-style:square" from="3409,8725" to="3409,9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ptSsIAAADdAAAADwAAAGRycy9kb3ducmV2LnhtbERP3WrCMBS+H/gO4QjezVRB0c4oWiao&#10;yIa6Bzg0x7bYnIQmq/XtzWDg3fn4fs9i1ZlatNT4yrKC0TABQZxbXXGh4OeyfZ+B8AFZY22ZFDzI&#10;w2rZe1tgqu2dT9SeQyFiCPsUFZQhuFRKn5dk0A+tI47c1TYGQ4RNIXWD9xhuajlOkqk0WHFsKNFR&#10;VlJ+O/8aBe5gN5/ZPPvaHyeX79Ntc3VoWqUG/W79ASJQF17if/dOx/nz0RT+voknyO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uptSsIAAADdAAAADwAAAAAAAAAAAAAA&#10;AAChAgAAZHJzL2Rvd25yZXYueG1sUEsFBgAAAAAEAAQA+QAAAJADAAAAAA==&#10;" strokeweight="1.5pt">
                  <v:stroke endarrow="oval"/>
                </v:line>
                <v:line id="Line 1718" o:spid="_x0000_s1145" style="position:absolute;visibility:visible;mso-wrap-style:square" from="5175,8369" to="5183,8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bI0cMAAADdAAAADwAAAGRycy9kb3ducmV2LnhtbERP22rCQBB9L/gPywi+6caCrUZX0VCh&#10;LaJ4+YAhOybB7OySXWP6992C0Lc5nOssVp2pRUuNrywrGI8SEMS51RUXCi7n7XAKwgdkjbVlUvBD&#10;HlbL3ssCU20ffKT2FAoRQ9inqKAMwaVS+rwkg35kHXHkrrYxGCJsCqkbfMRwU8vXJHmTBiuODSU6&#10;ykrKb6e7UeC+7eYjm2X7r93kfDjeNleHplVq0O/WcxCBuvAvfro/dZw/G7/D3zfxBL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2myNHDAAAA3QAAAA8AAAAAAAAAAAAA&#10;AAAAoQIAAGRycy9kb3ducmV2LnhtbFBLBQYAAAAABAAEAPkAAACRAwAAAAA=&#10;" strokeweight="1.5pt">
                  <v:stroke endarrow="oval"/>
                </v:line>
                <v:line id="Line 1719" o:spid="_x0000_s1146" style="position:absolute;flip:x y;visibility:visible;mso-wrap-style:square" from="4829,11773" to="4829,12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5f38cAAADdAAAADwAAAGRycy9kb3ducmV2LnhtbESPQU8CMRCF7yb8h2ZIvEm7JiIuFEKI&#10;JiTqQZT7ZDvurrTTdVth8dc7BxNuM3lv3vtmsRqCV0fqUxvZQjExoIir6FquLXy8P93MQKWM7NBH&#10;JgtnSrBajq4WWLp44jc67nKtJIRTiRaanLtS61Q1FDBNYkcs2mfsA2ZZ+1q7Hk8SHry+NWaqA7Ys&#10;DQ12tGmoOux+goXw+thtzP3599t/+a25K1720+eZtdfjYT0HlWnIF/P/9dYJ/kMhuPKNj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3l/fxwAAAN0AAAAPAAAAAAAA&#10;AAAAAAAAAKECAABkcnMvZG93bnJldi54bWxQSwUGAAAAAAQABAD5AAAAlQMAAAAA&#10;" strokeweight="1.5pt">
                  <v:stroke endarrow="oval"/>
                </v:line>
                <v:line id="Line 1720" o:spid="_x0000_s1147" style="position:absolute;visibility:visible;mso-wrap-style:square" from="1555,10038" to="2039,10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X5OMMAAADdAAAADwAAAGRycy9kb3ducmV2LnhtbERP22rCQBB9L/gPywh9qxuFlia6igaF&#10;VkrFywcM2TEJZmeX7BrTv3cFoW9zONeZLXrTiI5aX1tWMB4lIIgLq2suFZyOm7dPED4ga2wsk4I/&#10;8rCYD15mmGl74z11h1CKGMI+QwVVCC6T0hcVGfQj64gjd7atwRBhW0rd4i2Gm0ZOkuRDGqw5NlTo&#10;KK+ouByuRoHb2tU6T/Pf75/3425/WZ0dmk6p12G/nIII1Id/8dP9peP8dJzC45t4gpz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1+TjDAAAA3QAAAA8AAAAAAAAAAAAA&#10;AAAAoQIAAGRycy9kb3ducmV2LnhtbFBLBQYAAAAABAAEAPkAAACRAwAAAAA=&#10;" strokeweight="1.5pt">
                  <v:stroke endarrow="oval"/>
                </v:line>
                <v:line id="Line 1721" o:spid="_x0000_s1148" style="position:absolute;visibility:visible;mso-wrap-style:square" from="1681,10899" to="3221,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t8bcQAAADbAAAADwAAAGRycy9kb3ducmV2LnhtbESP3WrCQBSE74W+w3IKvasbhYaaZhUN&#10;FtoiitoHOGRPfjB7dsluY/r23YLg5TAz3zD5ajSdGKj3rWUFs2kCgri0uuVawff5/fkVhA/IGjvL&#10;pOCXPKyWD5McM22vfKThFGoRIewzVNCE4DIpfdmQQT+1jjh6le0Nhij7WuoerxFuOjlPklQabDku&#10;NOioaKi8nH6MAvdlN9tiUew/dy/nw/GyqRyaQamnx3H9BiLQGO7hW/tDK0hT+P8Sf4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u3xtxAAAANsAAAAPAAAAAAAAAAAA&#10;AAAAAKECAABkcnMvZG93bnJldi54bWxQSwUGAAAAAAQABAD5AAAAkgMAAAAA&#10;" strokeweight="1.5pt">
                  <v:stroke endarrow="oval"/>
                </v:line>
                <v:shape id="Text Box 1722" o:spid="_x0000_s1149" type="#_x0000_t202" style="position:absolute;left:1390;top:7993;width:110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rsidR="00BF7D86" w:rsidRPr="00507F5B" w:rsidRDefault="00BF7D86" w:rsidP="009045B8">
                        <w:pPr>
                          <w:rPr>
                            <w:b/>
                            <w:sz w:val="20"/>
                            <w:szCs w:val="20"/>
                          </w:rPr>
                        </w:pPr>
                        <w:r>
                          <w:rPr>
                            <w:b/>
                            <w:sz w:val="20"/>
                            <w:szCs w:val="20"/>
                          </w:rPr>
                          <w:t>Трубка</w:t>
                        </w:r>
                      </w:p>
                    </w:txbxContent>
                  </v:textbox>
                </v:shape>
                <v:shape id="Text Box 1723" o:spid="_x0000_s1150" type="#_x0000_t202" style="position:absolute;left:4540;top:7603;width:1425;height: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Индикатор сообщений</w:t>
                        </w:r>
                      </w:p>
                    </w:txbxContent>
                  </v:textbox>
                </v:shape>
                <v:shape id="Text Box 1724" o:spid="_x0000_s1151" type="#_x0000_t202" style="position:absolute;left:745;top:9663;width:128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2WsQA&#10;AADbAAAADwAAAGRycy9kb3ducmV2LnhtbESPQWvCQBSE7wX/w/IEb7qr2FbTbESUQk8tpip4e2Sf&#10;SWj2bchuTfrvuwWhx2FmvmHSzWAbcaPO1441zGcKBHHhTM2lhuPn63QFwgdkg41j0vBDHjbZ6CHF&#10;xLieD3TLQykihH2CGqoQ2kRKX1Rk0c9cSxy9q+sshii7UpoO+wi3jVwo9SQt1hwXKmxpV1HxlX9b&#10;Daf36+W8VB/l3j62vRuUZLuWWk/Gw/YFRKAh/Ifv7Tej4Xk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kNlrEAAAA2w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Динамик</w:t>
                        </w:r>
                      </w:p>
                    </w:txbxContent>
                  </v:textbox>
                </v:shape>
                <v:shape id="Text Box 1725" o:spid="_x0000_s1152" type="#_x0000_t202" style="position:absolute;left:610;top:10514;width:1435;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rsidR="00BF7D86" w:rsidRPr="00507F5B" w:rsidRDefault="00BF7D86" w:rsidP="009045B8">
                        <w:pPr>
                          <w:rPr>
                            <w:b/>
                            <w:sz w:val="20"/>
                            <w:szCs w:val="20"/>
                          </w:rPr>
                        </w:pPr>
                        <w:r>
                          <w:rPr>
                            <w:b/>
                            <w:sz w:val="20"/>
                            <w:szCs w:val="20"/>
                          </w:rPr>
                          <w:t>Гарнитура</w:t>
                        </w:r>
                      </w:p>
                    </w:txbxContent>
                  </v:textbox>
                </v:shape>
                <v:shape id="Text Box 1726" o:spid="_x0000_s1153" type="#_x0000_t202" style="position:absolute;left:4075;top:11995;width:154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v:textbox>
                    <w:txbxContent>
                      <w:p w:rsidR="00BF7D86" w:rsidRPr="00507F5B" w:rsidRDefault="00BF7D86" w:rsidP="009045B8">
                        <w:pPr>
                          <w:rPr>
                            <w:b/>
                            <w:sz w:val="20"/>
                            <w:szCs w:val="20"/>
                          </w:rPr>
                        </w:pPr>
                        <w:r>
                          <w:rPr>
                            <w:b/>
                            <w:sz w:val="20"/>
                            <w:szCs w:val="20"/>
                          </w:rPr>
                          <w:t>Микрофон</w:t>
                        </w:r>
                      </w:p>
                    </w:txbxContent>
                  </v:textbox>
                </v:shape>
                <v:line id="Line 1727" o:spid="_x0000_s1154" style="position:absolute;flip:y;visibility:visible;mso-wrap-style:square" from="6657,11425" to="8185,11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F8zsQAAADbAAAADwAAAGRycy9kb3ducmV2LnhtbESPQWvCQBSE74X+h+UVvNVNPZiQuooI&#10;hUgoIVrs9ZF9TUKyb0N21dhf7wqFHoeZ+YZZbSbTiwuNrrWs4G0egSCurG65VvB1/HhNQDiPrLG3&#10;TApu5GCzfn5aYartlUu6HHwtAoRdigoa74dUSlc1ZNDN7UAcvB87GvRBjrXUI14D3PRyEUVLabDl&#10;sNDgQLuGqu5wNgrK/LSPyw6T/hR/fv/mrpjqrFBq9jJt30F4mvx/+K+daQVJDI8v4QfI9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EXzOxAAAANsAAAAPAAAAAAAAAAAA&#10;AAAAAKECAABkcnMvZG93bnJldi54bWxQSwUGAAAAAAQABAD5AAAAkgMAAAAA&#10;" strokeweight="1.5pt">
                  <v:stroke endarrow="oval"/>
                </v:line>
                <v:shape id="Text Box 1728" o:spid="_x0000_s1155" type="#_x0000_t202" style="position:absolute;left:6370;top:11174;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w:txbxContent>
                      <w:p w:rsidR="00BF7D86" w:rsidRPr="00507F5B" w:rsidRDefault="00BF7D86" w:rsidP="009045B8">
                        <w:pPr>
                          <w:rPr>
                            <w:b/>
                            <w:sz w:val="20"/>
                            <w:szCs w:val="20"/>
                          </w:rPr>
                        </w:pPr>
                        <w:r>
                          <w:rPr>
                            <w:b/>
                            <w:sz w:val="20"/>
                            <w:szCs w:val="20"/>
                          </w:rPr>
                          <w:t>8</w:t>
                        </w:r>
                      </w:p>
                    </w:txbxContent>
                  </v:textbox>
                </v:shape>
                <v:shape id="Text Box 1729" o:spid="_x0000_s1156" type="#_x0000_t202" style="position:absolute;left:6393;top:10843;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QoMMA&#10;AADbAAAADwAAAGRycy9kb3ducmV2LnhtbESPzWrDMBCE74W8g9hAbrWUkpbYiWxCS6CnluYPclus&#10;jW1irYylxu7bV4VCjsPMfMOsi9G24ka9bxxrmCcKBHHpTMOVhsN++7gE4QOywdYxafghD0U+eVhj&#10;ZtzAX3TbhUpECPsMNdQhdJmUvqzJok9cRxy9i+sthij7Spoehwi3rXxS6kVabDgu1NjRa03ldfdt&#10;NRw/LufTQn1Wb/a5G9yoJNtU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jQoMMAAADbAAAADwAAAAAAAAAAAAAAAACYAgAAZHJzL2Rv&#10;d25yZXYueG1sUEsFBgAAAAAEAAQA9QAAAIgDAAAAAA==&#10;" filled="f" stroked="f">
                  <v:textbox>
                    <w:txbxContent>
                      <w:p w:rsidR="00BF7D86" w:rsidRPr="00507F5B" w:rsidRDefault="00BF7D86" w:rsidP="009045B8">
                        <w:pPr>
                          <w:rPr>
                            <w:b/>
                            <w:sz w:val="20"/>
                            <w:szCs w:val="20"/>
                          </w:rPr>
                        </w:pPr>
                        <w:r>
                          <w:rPr>
                            <w:b/>
                            <w:sz w:val="20"/>
                            <w:szCs w:val="20"/>
                          </w:rPr>
                          <w:t>7</w:t>
                        </w:r>
                      </w:p>
                    </w:txbxContent>
                  </v:textbox>
                </v:shape>
                <v:shape id="Text Box 1730" o:spid="_x0000_s1157" type="#_x0000_t202" style="position:absolute;left:6370;top:10581;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R1O8MA&#10;AADbAAAADwAAAGRycy9kb3ducmV2LnhtbESPzWrDMBCE74W8g9hAb7WUkpTYiWxCS6CnluYPclus&#10;jW1irYylxu7bV4VCjsPMfMOsi9G24ka9bxxrmCUKBHHpTMOVhsN++7QE4QOywdYxafghD0U+eVhj&#10;ZtzAX3TbhUpECPsMNdQhdJmUvqzJok9cRxy9i+sthij7Spoehwi3rXxW6kVabDgu1NjRa03ldfdt&#10;NRw/LufTXH1Wb3bRDW5Ukm0qtX6c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R1O8MAAADbAAAADwAAAAAAAAAAAAAAAACYAgAAZHJzL2Rv&#10;d25yZXYueG1sUEsFBgAAAAAEAAQA9QAAAIgDAAAAAA==&#10;" filled="f" stroked="f">
                  <v:textbox>
                    <w:txbxContent>
                      <w:p w:rsidR="00BF7D86" w:rsidRPr="00507F5B" w:rsidRDefault="00BF7D86" w:rsidP="009045B8">
                        <w:pPr>
                          <w:rPr>
                            <w:b/>
                            <w:sz w:val="20"/>
                            <w:szCs w:val="20"/>
                          </w:rPr>
                        </w:pPr>
                        <w:r>
                          <w:rPr>
                            <w:b/>
                            <w:sz w:val="20"/>
                            <w:szCs w:val="20"/>
                          </w:rPr>
                          <w:t>6</w:t>
                        </w:r>
                      </w:p>
                    </w:txbxContent>
                  </v:textbox>
                </v:shape>
                <v:line id="Line 1731" o:spid="_x0000_s1158" style="position:absolute;flip:x;visibility:visible;mso-wrap-style:square" from="9479,10359" to="10689,10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TruMMAAADcAAAADwAAAGRycy9kb3ducmV2LnhtbERPTWvCQBC9C/6HZYTedFMPJqRuQikI&#10;ipSQtNjrkJ0mwexsyK6a9td3C4K3ebzP2eaT6cWVRtdZVvC8ikAQ11Z33Cj4/NgtExDOI2vsLZOC&#10;H3KQZ/PZFlNtb1zStfKNCCHsUlTQej+kUrq6JYNuZQfiwH3b0aAPcGykHvEWwk0v11G0kQY7Dg0t&#10;DvTWUn2uLkZBeTwd4vKMSX+K379+j66Ymn2h1NNien0B4WnyD/HdvddhfrSG/2fCBTL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U67jDAAAA3AAAAA8AAAAAAAAAAAAA&#10;AAAAoQIAAGRycy9kb3ducmV2LnhtbFBLBQYAAAAABAAEAPkAAACRAwAAAAA=&#10;" strokeweight="1.5pt">
                  <v:stroke endarrow="oval"/>
                </v:line>
                <v:shape id="Text Box 1732" o:spid="_x0000_s1159" type="#_x0000_t202" style="position:absolute;left:10663;top:10123;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Bl8IA&#10;AADcAAAADwAAAGRycy9kb3ducmV2LnhtbERPTWvCQBC9F/wPywjedFdtpcZsRFoKPbWYtoK3ITsm&#10;wexsyG5N/PduQehtHu9z0u1gG3GhzteONcxnCgRx4UzNpYbvr7fpMwgfkA02jknDlTxss9FDiolx&#10;Pe/pkodSxBD2CWqoQmgTKX1RkUU/cy1x5E6usxgi7EppOuxjuG3kQqmVtFhzbKiwpZeKinP+azX8&#10;fJyOh0f1Wb7ap7Z3g5Js11LryXjYbUAEGsK/+O5+N3G+WsL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oGXwgAAANwAAAAPAAAAAAAAAAAAAAAAAJgCAABkcnMvZG93&#10;bnJldi54bWxQSwUGAAAAAAQABAD1AAAAhwMAAAAA&#10;" filled="f" stroked="f">
                  <v:textbox>
                    <w:txbxContent>
                      <w:p w:rsidR="00BF7D86" w:rsidRPr="00507F5B" w:rsidRDefault="00BF7D86" w:rsidP="009045B8">
                        <w:pPr>
                          <w:rPr>
                            <w:b/>
                            <w:sz w:val="20"/>
                            <w:szCs w:val="20"/>
                          </w:rPr>
                        </w:pPr>
                        <w:r>
                          <w:rPr>
                            <w:b/>
                            <w:sz w:val="20"/>
                            <w:szCs w:val="20"/>
                          </w:rPr>
                          <w:t>9</w:t>
                        </w:r>
                      </w:p>
                    </w:txbxContent>
                  </v:textbox>
                </v:shape>
                <v:line id="Line 1733" o:spid="_x0000_s1160" style="position:absolute;flip:x;visibility:visible;mso-wrap-style:square" from="9549,10845" to="10759,10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NGicQAAADcAAAADwAAAGRycy9kb3ducmV2LnhtbESPQYvCQAyF74L/YYiwN53qYZXqKCII&#10;iixSFb2GTmyLnUzpjNrdX785LOwt4b2892Wx6lytXtSGyrOB8SgBRZx7W3Fh4HLeDmegQkS2WHsm&#10;A98UYLXs9xaYWv/mjF6nWCgJ4ZCigTLGJtU65CU5DCPfEIt2963DKGtbaNviW8JdrSdJ8qkdViwN&#10;JTa0KSl/nJ7OQHa47qfZA2f1dfp1+zmEY1fsjsZ8DLr1HFSkLv6b/653VvDHgi/PyAR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k0aJxAAAANwAAAAPAAAAAAAAAAAA&#10;AAAAAKECAABkcnMvZG93bnJldi54bWxQSwUGAAAAAAQABAD5AAAAkgMAAAAA&#10;" strokeweight="1.5pt">
                  <v:stroke endarrow="oval"/>
                </v:line>
                <v:shape id="Text Box 1734" o:spid="_x0000_s1161" type="#_x0000_t202" style="position:absolute;left:10733;top:10609;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UspsEA&#10;AADcAAAADwAAAGRycy9kb3ducmV2LnhtbERPTYvCMBC9C/6HMII3TbrootUo4iJ4cllXBW9DM7bF&#10;ZlKaaOu/3yws7G0e73OW685W4kmNLx1rSMYKBHHmTMm5htP3bjQD4QOywcoxaXiRh/Wq31tialzL&#10;X/Q8hlzEEPYpaihCqFMpfVaQRT92NXHkbq6xGCJscmkabGO4reSbUu/SYsmxocCatgVl9+PDajgf&#10;btfLRH3mH3Zat65Tku1caj0cdJsFiEBd+Bf/ufcmzk8S+H0mXi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FLKbBAAAA3AAAAA8AAAAAAAAAAAAAAAAAmAIAAGRycy9kb3du&#10;cmV2LnhtbFBLBQYAAAAABAAEAPUAAACGAwAAAAA=&#10;" filled="f" stroked="f">
                  <v:textbox>
                    <w:txbxContent>
                      <w:p w:rsidR="00BF7D86" w:rsidRPr="00507F5B" w:rsidRDefault="00BF7D86" w:rsidP="009045B8">
                        <w:pPr>
                          <w:rPr>
                            <w:b/>
                            <w:sz w:val="20"/>
                            <w:szCs w:val="20"/>
                          </w:rPr>
                        </w:pPr>
                        <w:r>
                          <w:rPr>
                            <w:b/>
                            <w:sz w:val="20"/>
                            <w:szCs w:val="20"/>
                          </w:rPr>
                          <w:t>10</w:t>
                        </w:r>
                      </w:p>
                    </w:txbxContent>
                  </v:textbox>
                </v:shape>
                <v:line id="Line 1735" o:spid="_x0000_s1162" style="position:absolute;flip:x;visibility:visible;mso-wrap-style:square" from="9549,11093" to="10759,1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VKj8QAAADcAAAADwAAAGRycy9kb3ducmV2LnhtbESPQYvCQAyF74L/YYiwN53qYZXqKCII&#10;iixSFb2GTmyLnUzpjNrdX785LOwt4b2892Wx6lytXtSGyrOB8SgBRZx7W3Fh4HLeDmegQkS2WHsm&#10;A98UYLXs9xaYWv/mjF6nWCgJ4ZCigTLGJtU65CU5DCPfEIt2963DKGtbaNviW8JdrSdJ8qkdViwN&#10;JTa0KSl/nJ7OQHa47qfZA2f1dfp1+zmEY1fsjsZ8DLr1HFSkLv6b/653VvDHQivPyAR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5UqPxAAAANwAAAAPAAAAAAAAAAAA&#10;AAAAAKECAABkcnMvZG93bnJldi54bWxQSwUGAAAAAAQABAD5AAAAkgMAAAAA&#10;" strokeweight="1.5pt">
                  <v:stroke endarrow="oval"/>
                </v:line>
                <v:shape id="Text Box 1736" o:spid="_x0000_s1163" type="#_x0000_t202" style="position:absolute;left:10733;top:10857;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oMAA&#10;AADcAAAADwAAAGRycy9kb3ducmV2LnhtbERPS4vCMBC+L/gfwgh7WxNlV7QaRRRhTys+wdvQjG2x&#10;mZQm2u6/N4LgbT6+50znrS3FnWpfONbQ7ykQxKkzBWcaDvv11wiED8gGS8ek4Z88zGedjykmxjW8&#10;pfsuZCKGsE9QQx5ClUjp05ws+p6riCN3cbXFEGGdSVNjE8NtKQdKDaXFgmNDjhUtc0qvu5vVcPy7&#10;nE/fapOt7E/VuFZJtmOp9We3XUxABGrDW/xy/5o4vz+G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goMAAAADcAAAADwAAAAAAAAAAAAAAAACYAgAAZHJzL2Rvd25y&#10;ZXYueG1sUEsFBgAAAAAEAAQA9QAAAIUDAAAAAA==&#10;" filled="f" stroked="f">
                  <v:textbox>
                    <w:txbxContent>
                      <w:p w:rsidR="00BF7D86" w:rsidRPr="00507F5B" w:rsidRDefault="00BF7D86" w:rsidP="009045B8">
                        <w:pPr>
                          <w:rPr>
                            <w:b/>
                            <w:sz w:val="20"/>
                            <w:szCs w:val="20"/>
                          </w:rPr>
                        </w:pPr>
                        <w:r>
                          <w:rPr>
                            <w:b/>
                            <w:sz w:val="20"/>
                            <w:szCs w:val="20"/>
                          </w:rPr>
                          <w:t>11</w:t>
                        </w:r>
                      </w:p>
                    </w:txbxContent>
                  </v:textbox>
                </v:shape>
                <v:line id="Line 1737" o:spid="_x0000_s1164" style="position:absolute;flip:x;visibility:visible;mso-wrap-style:square" from="9549,11343" to="10759,11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qx28EAAADcAAAADwAAAGRycy9kb3ducmV2LnhtbERPTYvCMBC9L+x/CCN4W1M9qFSjiLCg&#10;iEhV6nVoxrbYTEoTtfrrjSB4m8f7nOm8NZW4UeNKywr6vQgEcWZ1ybmC4+H/bwzCeWSNlWVS8CAH&#10;89nvzxRjbe+c0G3vcxFC2MWooPC+jqV0WUEGXc/WxIE728agD7DJpW7wHsJNJQdRNJQGSw4NBda0&#10;LCi77K9GQbJJ16PkguMqHW1Pz43btflqp1S30y4mIDy1/iv+uFc6zB8M4f1MuEDOX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WrHbwQAAANwAAAAPAAAAAAAAAAAAAAAA&#10;AKECAABkcnMvZG93bnJldi54bWxQSwUGAAAAAAQABAD5AAAAjwMAAAAA&#10;" strokeweight="1.5pt">
                  <v:stroke endarrow="oval"/>
                </v:line>
                <v:shape id="Text Box 1738" o:spid="_x0000_s1165" type="#_x0000_t202" style="position:absolute;left:10733;top:11107;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zb9MIA&#10;AADcAAAADwAAAGRycy9kb3ducmV2LnhtbERPS2vCQBC+F/oflil4092K9pFmI0URPFlMq9DbkB2T&#10;0OxsyK4m/ntXEHqbj+856WKwjThT52vHGp4nCgRx4UzNpYaf7/X4DYQPyAYbx6ThQh4W2eNDiolx&#10;Pe/onIdSxBD2CWqoQmgTKX1RkUU/cS1x5I6usxgi7EppOuxjuG3kVKkXabHm2FBhS8uKir/8ZDXs&#10;t8ffw0x9lSs7b3s3KMn2XWo9eho+P0AEGsK/+O7emDh/+gq3Z+IF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Nv0wgAAANwAAAAPAAAAAAAAAAAAAAAAAJgCAABkcnMvZG93&#10;bnJldi54bWxQSwUGAAAAAAQABAD1AAAAhwMAAAAA&#10;" filled="f" stroked="f">
                  <v:textbox>
                    <w:txbxContent>
                      <w:p w:rsidR="00BF7D86" w:rsidRPr="00507F5B" w:rsidRDefault="00BF7D86" w:rsidP="009045B8">
                        <w:pPr>
                          <w:rPr>
                            <w:b/>
                            <w:sz w:val="20"/>
                            <w:szCs w:val="20"/>
                          </w:rPr>
                        </w:pPr>
                        <w:r>
                          <w:rPr>
                            <w:b/>
                            <w:sz w:val="20"/>
                            <w:szCs w:val="20"/>
                          </w:rPr>
                          <w:t>12</w:t>
                        </w:r>
                      </w:p>
                    </w:txbxContent>
                  </v:textbox>
                </v:shape>
                <v:line id="Line 1739" o:spid="_x0000_s1166" style="position:absolute;flip:x;visibility:visible;mso-wrap-style:square" from="9549,11605" to="10759,11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G5ccQAAADcAAAADwAAAGRycy9kb3ducmV2LnhtbERPTWvCQBC9C/0PyxR6000tbSR1DUUo&#10;KEEksdjrkJ0mwexsyG5j7K93C4K3ebzPWaajacVAvWssK3ieRSCIS6sbrhR8HT6nCxDOI2tsLZOC&#10;CzlIVw+TJSbanjmnofCVCCHsElRQe98lUrqyJoNuZjviwP3Y3qAPsK+k7vEcwk0r51H0Jg02HBpq&#10;7GhdU3kqfo2CPDtu4/yEi/YY777/Mrcfq81eqafH8eMdhKfR38U390aH+S+v8P9MuEC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UblxxAAAANwAAAAPAAAAAAAAAAAA&#10;AAAAAKECAABkcnMvZG93bnJldi54bWxQSwUGAAAAAAQABAD5AAAAkgMAAAAA&#10;" strokeweight="1.5pt">
                  <v:stroke endarrow="oval"/>
                </v:line>
                <v:shape id="Text Box 1740" o:spid="_x0000_s1167" type="#_x0000_t202" style="position:absolute;left:10733;top:11369;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nossEA&#10;AADcAAAADwAAAGRycy9kb3ducmV2LnhtbERPS2vCQBC+C/0PyxR60936oo2uUpRCT4qxCr0N2TEJ&#10;ZmdDdmviv3cFwdt8fM+ZLztbiQs1vnSs4X2gQBBnzpSca/jdf/c/QPiAbLByTBqu5GG5eOnNMTGu&#10;5R1d0pCLGMI+QQ1FCHUipc8KsugHriaO3Mk1FkOETS5Ng20Mt5UcKjWVFkuODQXWtCooO6f/VsNh&#10;c/o7jtU2X9tJ3bpOSbafUuu31+5rBiJQF57ih/vHxPmjK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Z6LLBAAAA3AAAAA8AAAAAAAAAAAAAAAAAmAIAAGRycy9kb3du&#10;cmV2LnhtbFBLBQYAAAAABAAEAPUAAACGAwAAAAA=&#10;" filled="f" stroked="f">
                  <v:textbox>
                    <w:txbxContent>
                      <w:p w:rsidR="00BF7D86" w:rsidRPr="00507F5B" w:rsidRDefault="00BF7D86" w:rsidP="009045B8">
                        <w:pPr>
                          <w:rPr>
                            <w:b/>
                            <w:sz w:val="20"/>
                            <w:szCs w:val="20"/>
                          </w:rPr>
                        </w:pPr>
                        <w:r>
                          <w:rPr>
                            <w:b/>
                            <w:sz w:val="20"/>
                            <w:szCs w:val="20"/>
                          </w:rPr>
                          <w:t>13</w:t>
                        </w:r>
                      </w:p>
                    </w:txbxContent>
                  </v:textbox>
                </v:shape>
                <v:line id="Line 1741" o:spid="_x0000_s1168" style="position:absolute;flip:x y;visibility:visible;mso-wrap-style:square" from="8929,11717" to="8929,12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JHcMAAADcAAAADwAAAGRycy9kb3ducmV2LnhtbERPTWsCMRC9F/wPYQRvNbG2VrZGKaIg&#10;tB60eh82091tk8m6ibr6602h4G0e73Mms9ZZcaImVJ41DPoKBHHuTcWFht3X8nEMIkRkg9YzabhQ&#10;gNm08zDBzPgzb+i0jYVIIRwy1FDGWGdShrwkh6Hva+LEffvGYUywKaRp8JzCnZVPSo2kw4pTQ4k1&#10;zUvKf7dHp8GtF/VcvV6uB/tjV+pl8LkffYy17nXb9zcQkdp4F/+7VybNfx7C3zPpAj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5PiR3DAAAA3AAAAA8AAAAAAAAAAAAA&#10;AAAAoQIAAGRycy9kb3ducmV2LnhtbFBLBQYAAAAABAAEAPkAAACRAwAAAAA=&#10;" strokeweight="1.5pt">
                  <v:stroke endarrow="oval"/>
                </v:line>
                <v:shape id="Text Box 1742" o:spid="_x0000_s1169" type="#_x0000_t202" style="position:absolute;left:8681;top:12077;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0FuMIA&#10;AADcAAAADwAAAGRycy9kb3ducmV2LnhtbERPTWvCQBC9C/6HZQRvZtdipKZZpbQUPLVoW6G3ITsm&#10;wexsyG6T9N93BcHbPN7n5LvRNqKnzteONSwTBYK4cKbmUsPX59viEYQPyAYbx6ThjzzsttNJjplx&#10;Ax+oP4ZSxBD2GWqoQmgzKX1RkUWfuJY4cmfXWQwRdqU0HQ4x3DbyQam1tFhzbKiwpZeKisvx12r4&#10;fj//nFbqo3y1aTu4UUm2G6n1fDY+P4EINIa7+Obemzh/l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TQW4wgAAANwAAAAPAAAAAAAAAAAAAAAAAJgCAABkcnMvZG93&#10;bnJldi54bWxQSwUGAAAAAAQABAD1AAAAhwMAAAAA&#10;" filled="f" stroked="f">
                  <v:textbox>
                    <w:txbxContent>
                      <w:p w:rsidR="00BF7D86" w:rsidRPr="00507F5B" w:rsidRDefault="00BF7D86" w:rsidP="009045B8">
                        <w:pPr>
                          <w:rPr>
                            <w:b/>
                            <w:sz w:val="20"/>
                            <w:szCs w:val="20"/>
                          </w:rPr>
                        </w:pPr>
                        <w:r>
                          <w:rPr>
                            <w:b/>
                            <w:sz w:val="20"/>
                            <w:szCs w:val="20"/>
                          </w:rPr>
                          <w:t>14</w:t>
                        </w:r>
                      </w:p>
                    </w:txbxContent>
                  </v:textbox>
                </v:shape>
                <v:line id="Line 1743" o:spid="_x0000_s1170" style="position:absolute;visibility:visible;mso-wrap-style:square" from="8269,8725" to="8709,10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IiWsMAAADcAAAADwAAAGRycy9kb3ducmV2LnhtbERP22oCMRB9L/gPYQTfarZixW43ii4K&#10;tpSK2g8YNrMX3EzCJq7bv28Khb7N4VwnWw+mFT11vrGs4GmagCAurG64UvB12T8uQfiArLG1TAq+&#10;ycN6NXrIMNX2zifqz6ESMYR9igrqEFwqpS9qMuin1hFHrrSdwRBhV0nd4T2Gm1bOkmQhDTYcG2p0&#10;lNdUXM83o8C92+0uf8k/3z6eL8fTdVs6NL1Sk/GweQURaAj/4j/3Qcf58wX8PhMvkK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yIlrDAAAA3AAAAA8AAAAAAAAAAAAA&#10;AAAAoQIAAGRycy9kb3ducmV2LnhtbFBLBQYAAAAABAAEAPkAAACRAwAAAAA=&#10;" strokeweight="1.5pt">
                  <v:stroke endarrow="oval"/>
                </v:line>
                <v:line id="Line 1744" o:spid="_x0000_s1171" style="position:absolute;visibility:visible;mso-wrap-style:square" from="8814,8682" to="8901,10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wXH8IAAADcAAAADwAAAGRycy9kb3ducmV2LnhtbERP22rCQBB9L/gPywh9040Wi0ZX0VBB&#10;S6l4+YAhOybB7OyS3cb077uC0Lc5nOssVp2pRUuNrywrGA0TEMS51RUXCi7n7WAKwgdkjbVlUvBL&#10;HlbL3ssCU23vfKT2FAoRQ9inqKAMwaVS+rwkg35oHXHkrrYxGCJsCqkbvMdwU8txkrxLgxXHhhId&#10;ZSXlt9OPUeA+7eYjm2Xf+6/J+XC8ba4OTavUa79bz0EE6sK/+One6Th/8gaPZ+IF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ZwXH8IAAADcAAAADwAAAAAAAAAAAAAA&#10;AAChAgAAZHJzL2Rvd25yZXYueG1sUEsFBgAAAAAEAAQA+QAAAJADAAAAAA==&#10;" strokeweight="1.5pt">
                  <v:stroke endarrow="oval"/>
                </v:line>
                <v:line id="Line 1745" o:spid="_x0000_s1172" style="position:absolute;visibility:visible;mso-wrap-style:square" from="9219,8730" to="9245,9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kq8MIAAADcAAAADwAAAGRycy9kb3ducmV2LnhtbERP3WrCMBS+H+wdwhl4p6lCRTujaHHg&#10;ZCjqHuDQHNticxKarHZvb4TB7s7H93sWq940oqPW15YVjEcJCOLC6ppLBd+Xj+EMhA/IGhvLpOCX&#10;PKyWry8LzLS984m6cyhFDGGfoYIqBJdJ6YuKDPqRdcSRu9rWYIiwLaVu8R7DTSMnSTKVBmuODRU6&#10;yisqbucfo8Dt7Wabz/PD51d6OZ5um6tD0yk1eOvX7yAC9eFf/Ofe6Tg/TeH5TLxA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Tkq8MIAAADcAAAADwAAAAAAAAAAAAAA&#10;AAChAgAAZHJzL2Rvd25yZXYueG1sUEsFBgAAAAAEAAQA+QAAAJADAAAAAA==&#10;" strokeweight="1.5pt">
                  <v:stroke endarrow="oval"/>
                </v:line>
                <v:line id="Line 1746" o:spid="_x0000_s1173" style="position:absolute;visibility:visible;mso-wrap-style:square" from="9803,8571" to="9820,9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u0h8MAAADcAAAADwAAAGRycy9kb3ducmV2LnhtbERP3WrCMBS+H+wdwhnszqYbKK5rlFkc&#10;TBmKdg9waI5tsTkJTazd2xthsLvz8f2efDmaTgzU+9aygpckBUFcWd1yreCn/JzMQfiArLGzTAp+&#10;ycNy8fiQY6btlQ80HEMtYgj7DBU0IbhMSl81ZNAn1hFH7mR7gyHCvpa6x2sMN518TdOZNNhybGjQ&#10;UdFQdT5ejAK3tat18VbsNt/Tcn84r04OzaDU89P48Q4i0Bj+xX/uLx3nT2dwfyZeIB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XrtIfDAAAA3AAAAA8AAAAAAAAAAAAA&#10;AAAAoQIAAGRycy9kb3ducmV2LnhtbFBLBQYAAAAABAAEAPkAAACRAwAAAAA=&#10;" strokeweight="1.5pt">
                  <v:stroke endarrow="oval"/>
                </v:line>
                <v:shape id="Text Box 1747" o:spid="_x0000_s1174" type="#_x0000_t202" style="position:absolute;left:8021;top:8323;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rsidR="00BF7D86" w:rsidRPr="00507F5B" w:rsidRDefault="00BF7D86" w:rsidP="009045B8">
                        <w:pPr>
                          <w:rPr>
                            <w:b/>
                            <w:sz w:val="20"/>
                            <w:szCs w:val="20"/>
                          </w:rPr>
                        </w:pPr>
                        <w:r>
                          <w:rPr>
                            <w:b/>
                            <w:sz w:val="20"/>
                            <w:szCs w:val="20"/>
                          </w:rPr>
                          <w:t>1</w:t>
                        </w:r>
                      </w:p>
                    </w:txbxContent>
                  </v:textbox>
                </v:shape>
                <v:shape id="Text Box 1748" o:spid="_x0000_s1175" type="#_x0000_t202" style="position:absolute;left:8599;top:8323;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f28IA&#10;AADcAAAADwAAAGRycy9kb3ducmV2LnhtbERPTWvCQBC9C/0Pywi9md1IK5pmDcVS6KmitkJvQ3ZM&#10;gtnZkN2a9N93BcHbPN7n5MVoW3Gh3jeONaSJAkFcOtNwpeHr8D5bgvAB2WDrmDT8kYdi/TDJMTNu&#10;4B1d9qESMYR9hhrqELpMSl/WZNEnriOO3Mn1FkOEfSVNj0MMt62cK7WQFhuODTV2tKmpPO9/rYbv&#10;z9PP8Ultqzf73A1uVJLtSmr9OB1fX0AEGsNdfHN/mDh/kcL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1/bwgAAANwAAAAPAAAAAAAAAAAAAAAAAJgCAABkcnMvZG93&#10;bnJldi54bWxQSwUGAAAAAAQABAD1AAAAhwMAAAAA&#10;" filled="f" stroked="f">
                  <v:textbox>
                    <w:txbxContent>
                      <w:p w:rsidR="00BF7D86" w:rsidRPr="00507F5B" w:rsidRDefault="00BF7D86" w:rsidP="009045B8">
                        <w:pPr>
                          <w:rPr>
                            <w:b/>
                            <w:sz w:val="20"/>
                            <w:szCs w:val="20"/>
                          </w:rPr>
                        </w:pPr>
                        <w:r>
                          <w:rPr>
                            <w:b/>
                            <w:sz w:val="20"/>
                            <w:szCs w:val="20"/>
                          </w:rPr>
                          <w:t>2</w:t>
                        </w:r>
                      </w:p>
                    </w:txbxContent>
                  </v:textbox>
                </v:shape>
                <v:shape id="Text Box 1749" o:spid="_x0000_s1176" type="#_x0000_t202" style="position:absolute;left:9022;top:8338;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rsidR="00BF7D86" w:rsidRPr="00507F5B" w:rsidRDefault="00BF7D86" w:rsidP="009045B8">
                        <w:pPr>
                          <w:rPr>
                            <w:b/>
                            <w:sz w:val="20"/>
                            <w:szCs w:val="20"/>
                          </w:rPr>
                        </w:pPr>
                        <w:r>
                          <w:rPr>
                            <w:b/>
                            <w:sz w:val="20"/>
                            <w:szCs w:val="20"/>
                          </w:rPr>
                          <w:t>3</w:t>
                        </w:r>
                      </w:p>
                    </w:txbxContent>
                  </v:textbox>
                </v:shape>
                <v:shape id="Text Box 1750" o:spid="_x0000_s1177" type="#_x0000_t202" style="position:absolute;left:9600;top:8173;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gm8UA&#10;AADcAAAADwAAAGRycy9kb3ducmV2LnhtbESPT2vCQBDF70K/wzKCN921qG1TVykVwZNF+wd6G7Jj&#10;EpqdDdnVxG/vHAreZnhv3vvNct37Wl2ojVVgC9OJAUWcB1dxYeHrczt+BhUTssM6MFm4UoT16mGw&#10;xMyFjg90OaZCSQjHDC2UKTWZ1jEvyWOchIZYtFNoPSZZ20K7FjsJ97V+NGahPVYsDSU29F5S/nc8&#10;ewvf+9Pvz8x8FBs/b7rQG83+RVs7GvZvr6AS9elu/r/eOcF/Elp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GCbxQAAANwAAAAPAAAAAAAAAAAAAAAAAJgCAABkcnMv&#10;ZG93bnJldi54bWxQSwUGAAAAAAQABAD1AAAAigMAAAAA&#10;" filled="f" stroked="f">
                  <v:textbox>
                    <w:txbxContent>
                      <w:p w:rsidR="00BF7D86" w:rsidRPr="00507F5B" w:rsidRDefault="00BF7D86" w:rsidP="009045B8">
                        <w:pPr>
                          <w:rPr>
                            <w:b/>
                            <w:sz w:val="20"/>
                            <w:szCs w:val="20"/>
                          </w:rPr>
                        </w:pPr>
                        <w:r>
                          <w:rPr>
                            <w:b/>
                            <w:sz w:val="20"/>
                            <w:szCs w:val="20"/>
                          </w:rPr>
                          <w:t>4</w:t>
                        </w:r>
                      </w:p>
                    </w:txbxContent>
                  </v:textbox>
                </v:shape>
                <v:line id="Line 1751" o:spid="_x0000_s1178" style="position:absolute;visibility:visible;mso-wrap-style:square" from="6733,10370" to="8270,10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6lL8UAAADcAAAADwAAAGRycy9kb3ducmV2LnhtbESP0WrCQBBF3wv9h2UKvtVNCxUbXUVD&#10;CyqlRe0HDNkxCWZnl+w2xr93HoS+zXDv3Htmvhxcq3rqYuPZwMs4A0VcettwZeD3+Pk8BRUTssXW&#10;Mxm4UoTl4vFhjrn1F95Tf0iVkhCOORqoUwq51rGsyWEc+0As2sl3DpOsXaVthxcJd61+zbKJdtiw&#10;NNQYqKipPB/+nIGw8+uP4r343n69HX/25/UpoOuNGT0NqxmoREP6N9+vN1bwp4Ivz8gEe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y6lL8UAAADcAAAADwAAAAAAAAAA&#10;AAAAAAChAgAAZHJzL2Rvd25yZXYueG1sUEsFBgAAAAAEAAQA+QAAAJMDAAAAAA==&#10;" strokeweight="1.5pt">
                  <v:stroke endarrow="oval"/>
                </v:line>
                <v:shape id="Text Box 1752" o:spid="_x0000_s1179" type="#_x0000_t202" style="position:absolute;left:6385;top:10132;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5IcAA&#10;AADcAAAADwAAAGRycy9kb3ducmV2LnhtbERPS4vCMBC+C/6HMII3TVx00WoUcRE8uawv8DY0Y1ts&#10;JqWJtv77zcKCt/n4nrNYtbYUT6p94VjDaKhAEKfOFJxpOB23gykIH5ANlo5Jw4s8rJbdzgIT4xr+&#10;oechZCKGsE9QQx5ClUjp05ws+qGriCN3c7XFEGGdSVNjE8NtKT+U+pQWC44NOVa0ySm9Hx5Ww3l/&#10;u17G6jv7spOqca2SbGdS636vXc9BBGrDW/zv3pk4fzqCv2fiB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5IcAAAADcAAAADwAAAAAAAAAAAAAAAACYAgAAZHJzL2Rvd25y&#10;ZXYueG1sUEsFBgAAAAAEAAQA9QAAAIUDAAAAAA==&#10;" filled="f" stroked="f">
                  <v:textbox>
                    <w:txbxContent>
                      <w:p w:rsidR="00BF7D86" w:rsidRPr="00507F5B" w:rsidRDefault="00BF7D86" w:rsidP="009045B8">
                        <w:pPr>
                          <w:rPr>
                            <w:b/>
                            <w:sz w:val="20"/>
                            <w:szCs w:val="20"/>
                          </w:rPr>
                        </w:pPr>
                        <w:r>
                          <w:rPr>
                            <w:b/>
                            <w:sz w:val="20"/>
                            <w:szCs w:val="20"/>
                          </w:rPr>
                          <w:t>5</w:t>
                        </w:r>
                      </w:p>
                    </w:txbxContent>
                  </v:textbox>
                </v:shape>
                <v:line id="Line 1753" o:spid="_x0000_s1180" style="position:absolute;visibility:visible;mso-wrap-style:square" from="7959,8520" to="7990,9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ipKcUAAADcAAAADwAAAGRycy9kb3ducmV2LnhtbESP0WrCQBBF3wv9h2UKvtVNCxUbXUVD&#10;CyqlRe0HDNkxCWZnl+w2xr93HoS+zXDv3Htmvhxcq3rqYuPZwMs4A0VcettwZeD3+Pk8BRUTssXW&#10;Mxm4UoTl4vFhjrn1F95Tf0iVkhCOORqoUwq51rGsyWEc+0As2sl3DpOsXaVthxcJd61+zbKJdtiw&#10;NNQYqKipPB/+nIGw8+uP4r343n69HX/25/UpoOuNGT0NqxmoREP6N9+vN1bwp0Irz8gEe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VipKcUAAADcAAAADwAAAAAAAAAA&#10;AAAAAAChAgAAZHJzL2Rvd25yZXYueG1sUEsFBgAAAAAEAAQA+QAAAJMDAAAAAA==&#10;" strokeweight="1.5pt">
                  <v:stroke endarrow="oval"/>
                </v:line>
                <v:shape id="Text Box 1754" o:spid="_x0000_s1181" type="#_x0000_t202" style="position:absolute;left:7735;top:8173;width:522;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1J8AA&#10;AADcAAAADwAAAGRycy9kb3ducmV2LnhtbERPS4vCMBC+C/6HMII3TVZUtBpFlAVPiu4DvA3N2JZt&#10;JqXJ2vrvjSB4m4/vOct1a0txo9oXjjV8DBUI4tSZgjMN31+fgxkIH5ANlo5Jw508rFfdzhIT4xo+&#10;0e0cMhFD2CeoIQ+hSqT0aU4W/dBVxJG7utpiiLDOpKmxieG2lCOlptJiwbEhx4q2OaV/53+r4edw&#10;vfyO1THb2UnVuFZJtnOpdb/XbhYgArXhLX659ybOn83h+Uy8QK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Lm1J8AAAADcAAAADwAAAAAAAAAAAAAAAACYAgAAZHJzL2Rvd25y&#10;ZXYueG1sUEsFBgAAAAAEAAQA9QAAAIUDAAAAAA==&#10;" filled="f" stroked="f">
                  <v:textbox>
                    <w:txbxContent>
                      <w:p w:rsidR="00BF7D86" w:rsidRPr="00507F5B" w:rsidRDefault="00BF7D86" w:rsidP="009045B8">
                        <w:pPr>
                          <w:rPr>
                            <w:b/>
                            <w:sz w:val="20"/>
                            <w:szCs w:val="20"/>
                          </w:rPr>
                        </w:pPr>
                        <w:r>
                          <w:rPr>
                            <w:b/>
                            <w:sz w:val="20"/>
                            <w:szCs w:val="20"/>
                          </w:rPr>
                          <w:t>4</w:t>
                        </w:r>
                      </w:p>
                    </w:txbxContent>
                  </v:textbox>
                </v:shape>
                <v:line id="Line 1755" o:spid="_x0000_s1182" style="position:absolute;flip:y;visibility:visible;mso-wrap-style:square" from="6657,11083" to="8185,11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V4PMIAAADcAAAADwAAAGRycy9kb3ducmV2LnhtbERPS4vCMBC+C/6HMMLeNF0PPqqxLAsL&#10;LiJSXdzr0IxtaTMpTdTqrzeC4G0+vucsk87U4kKtKy0r+BxFIIgzq0vOFfwdfoYzEM4ja6wtk4Ib&#10;OUhW/d4SY22vnNJl73MRQtjFqKDwvomldFlBBt3INsSBO9nWoA+wzaVu8RrCTS3HUTSRBksODQU2&#10;9F1QVu3PRkG6Of5O0wpn9XG6/b9v3K7L1zulPgbd1wKEp86/xS/3Wof58wk8nwkX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eV4PMIAAADcAAAADwAAAAAAAAAAAAAA&#10;AAChAgAAZHJzL2Rvd25yZXYueG1sUEsFBgAAAAAEAAQA+QAAAJADAAAAAA==&#10;" strokeweight="1.5pt">
                  <v:stroke endarrow="oval"/>
                </v:line>
                <v:line id="Line 1756" o:spid="_x0000_s1183" style="position:absolute;flip:y;visibility:visible;mso-wrap-style:square" from="6657,10828" to="8185,10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ZJ1cYAAADcAAAADwAAAGRycy9kb3ducmV2LnhtbESPQWvCQBCF7wX/wzKF3uqmHqqm2YgI&#10;gkWKJIq9DtkxCWZnQ3araX9951DobYb35r1vstXoOnWjIbSeDbxME1DElbct1wZOx+3zAlSIyBY7&#10;z2TgmwKs8slDhqn1dy7oVsZaSQiHFA00Mfap1qFqyGGY+p5YtIsfHEZZh1rbAe8S7jo9S5JX7bBl&#10;aWiwp01D1bX8cgaK/fl9Xlxx0Z3nH58/+3AY693BmKfHcf0GKtIY/81/1zsr+EuhlWdkAp3/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2SdXGAAAA3AAAAA8AAAAAAAAA&#10;AAAAAAAAoQIAAGRycy9kb3ducmV2LnhtbFBLBQYAAAAABAAEAPkAAACUAwAAAAA=&#10;" strokeweight="1.5pt">
                  <v:stroke endarrow="oval"/>
                </v:line>
                <w10:wrap type="topAndBottom"/>
              </v:group>
            </w:pict>
          </mc:Fallback>
        </mc:AlternateContent>
      </w:r>
      <w:r w:rsidRPr="004F30F4">
        <w:rPr>
          <w:rFonts w:cs="Arial"/>
          <w:noProof/>
          <w:lang w:bidi="ar-SA"/>
        </w:rPr>
        <mc:AlternateContent>
          <mc:Choice Requires="wps">
            <w:drawing>
              <wp:anchor distT="0" distB="0" distL="114300" distR="114300" simplePos="0" relativeHeight="251665408" behindDoc="0" locked="0" layoutInCell="1" allowOverlap="1" wp14:anchorId="4495664A" wp14:editId="32820C83">
                <wp:simplePos x="0" y="0"/>
                <wp:positionH relativeFrom="column">
                  <wp:posOffset>739140</wp:posOffset>
                </wp:positionH>
                <wp:positionV relativeFrom="paragraph">
                  <wp:posOffset>192405</wp:posOffset>
                </wp:positionV>
                <wp:extent cx="1117600" cy="504190"/>
                <wp:effectExtent l="0" t="0" r="0" b="0"/>
                <wp:wrapNone/>
                <wp:docPr id="1912" name="Поле 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5041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F7D86" w:rsidRPr="00507F5B" w:rsidRDefault="00BF7D86" w:rsidP="009045B8">
                            <w:pPr>
                              <w:rPr>
                                <w:b/>
                                <w:sz w:val="20"/>
                                <w:szCs w:val="20"/>
                              </w:rPr>
                            </w:pPr>
                            <w:r>
                              <w:rPr>
                                <w:b/>
                                <w:sz w:val="20"/>
                                <w:szCs w:val="20"/>
                              </w:rPr>
                              <w:t>ЖК-дисплей (240x144)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54" o:spid="_x0000_s1184" type="#_x0000_t202" style="position:absolute;left:0;text-align:left;margin-left:58.2pt;margin-top:15.15pt;width:88pt;height:39.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" filled="f" stroked="f">
                <v:textbox>
                  <w:txbxContent>
                    <w:p w:rsidR="00BF7D86" w:rsidRPr="00507F5B" w:rsidRDefault="00BF7D86" w:rsidP="009045B8">
                      <w:pPr>
                        <w:rPr>
                          <w:b/>
                          <w:sz w:val="20"/>
                          <w:szCs w:val="20"/>
                        </w:rPr>
                      </w:pPr>
                      <w:r>
                        <w:rPr>
                          <w:b/>
                          <w:sz w:val="20"/>
                          <w:szCs w:val="20"/>
                        </w:rPr>
                        <w:t>ЖК-дисплей (240x144)</w:t>
                      </w:r>
                    </w:p>
                  </w:txbxContent>
                </v:textbox>
              </v:shape>
            </w:pict>
          </mc:Fallback>
        </mc:AlternateContent>
      </w:r>
    </w:p>
    <w:p w:rsidR="009045B8" w:rsidRPr="004F30F4" w:rsidRDefault="009045B8" w:rsidP="009045B8">
      <w:pPr>
        <w:pStyle w:val="a9"/>
        <w:rPr>
          <w:rFonts w:cs="Arial"/>
          <w:kern w:val="0"/>
        </w:rPr>
      </w:pPr>
      <w:bookmarkStart w:id="18" w:name="_Ref192314271"/>
      <w:r w:rsidRPr="004F30F4">
        <w:rPr>
          <w:rFonts w:cs="Arial"/>
          <w:kern w:val="0"/>
        </w:rPr>
        <w:t>Рисунок 1.1-4</w:t>
      </w:r>
      <w:bookmarkEnd w:id="18"/>
      <w:r w:rsidRPr="004F30F4">
        <w:rPr>
          <w:rFonts w:cs="Arial"/>
          <w:kern w:val="0"/>
        </w:rPr>
        <w:t xml:space="preserve"> Телефон IP8840E</w:t>
      </w:r>
    </w:p>
    <w:p w:rsidR="009045B8" w:rsidRPr="004F30F4" w:rsidRDefault="009045B8" w:rsidP="009045B8">
      <w:pPr>
        <w:rPr>
          <w:rFonts w:cs="Arial"/>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28" w:type="dxa"/>
          <w:left w:w="99" w:type="dxa"/>
          <w:bottom w:w="28" w:type="dxa"/>
          <w:right w:w="99" w:type="dxa"/>
        </w:tblCellMar>
        <w:tblLook w:val="0000" w:firstRow="0" w:lastRow="0" w:firstColumn="0" w:lastColumn="0" w:noHBand="0" w:noVBand="0"/>
      </w:tblPr>
      <w:tblGrid>
        <w:gridCol w:w="1114"/>
        <w:gridCol w:w="8256"/>
      </w:tblGrid>
      <w:tr w:rsidR="009045B8" w:rsidRPr="004F30F4" w:rsidTr="00DE2C29">
        <w:trPr>
          <w:cantSplit/>
          <w:tblHeader/>
        </w:trPr>
        <w:tc>
          <w:tcPr>
            <w:tcW w:w="1114" w:type="dxa"/>
            <w:tcBorders>
              <w:top w:val="single" w:sz="12" w:space="0" w:color="auto"/>
              <w:bottom w:val="single" w:sz="12" w:space="0" w:color="auto"/>
            </w:tcBorders>
            <w:vAlign w:val="center"/>
          </w:tcPr>
          <w:p w:rsidR="009045B8" w:rsidRPr="004F30F4" w:rsidRDefault="009C4AA6" w:rsidP="00BC0E6D">
            <w:pPr>
              <w:jc w:val="center"/>
              <w:rPr>
                <w:rFonts w:cs="Arial"/>
                <w:b/>
                <w:bCs/>
              </w:rPr>
            </w:pPr>
            <w:r>
              <w:rPr>
                <w:rFonts w:cs="Arial"/>
                <w:b/>
                <w:bCs/>
              </w:rPr>
              <w:t>№</w:t>
            </w:r>
          </w:p>
        </w:tc>
        <w:tc>
          <w:tcPr>
            <w:tcW w:w="8256" w:type="dxa"/>
            <w:tcBorders>
              <w:top w:val="single" w:sz="12" w:space="0" w:color="auto"/>
              <w:bottom w:val="single" w:sz="12" w:space="0" w:color="auto"/>
            </w:tcBorders>
            <w:vAlign w:val="center"/>
          </w:tcPr>
          <w:p w:rsidR="009045B8" w:rsidRPr="004F30F4" w:rsidRDefault="009045B8" w:rsidP="009C4AA6">
            <w:pPr>
              <w:jc w:val="center"/>
              <w:rPr>
                <w:rFonts w:cs="Arial"/>
                <w:b/>
                <w:bCs/>
              </w:rPr>
            </w:pPr>
            <w:r w:rsidRPr="004F30F4">
              <w:rPr>
                <w:rFonts w:cs="Arial"/>
                <w:b/>
                <w:bCs/>
              </w:rPr>
              <w:t>Функция</w:t>
            </w:r>
          </w:p>
        </w:tc>
      </w:tr>
      <w:tr w:rsidR="009045B8" w:rsidRPr="004F30F4" w:rsidTr="00DE2C29">
        <w:trPr>
          <w:cantSplit/>
        </w:trPr>
        <w:tc>
          <w:tcPr>
            <w:tcW w:w="1114" w:type="dxa"/>
            <w:vMerge w:val="restart"/>
            <w:tcBorders>
              <w:top w:val="single" w:sz="12" w:space="0" w:color="auto"/>
            </w:tcBorders>
            <w:vAlign w:val="center"/>
          </w:tcPr>
          <w:p w:rsidR="009045B8" w:rsidRPr="004F30F4" w:rsidRDefault="009045B8" w:rsidP="00BC0E6D">
            <w:pPr>
              <w:jc w:val="center"/>
              <w:rPr>
                <w:rFonts w:cs="Arial"/>
              </w:rPr>
            </w:pPr>
            <w:r w:rsidRPr="004F30F4">
              <w:rPr>
                <w:rFonts w:cs="Arial"/>
              </w:rPr>
              <w:t>1</w:t>
            </w:r>
          </w:p>
        </w:tc>
        <w:tc>
          <w:tcPr>
            <w:tcW w:w="8256" w:type="dxa"/>
            <w:tcBorders>
              <w:top w:val="single" w:sz="12" w:space="0" w:color="auto"/>
            </w:tcBorders>
            <w:vAlign w:val="center"/>
          </w:tcPr>
          <w:p w:rsidR="009045B8" w:rsidRPr="004F30F4" w:rsidRDefault="009045B8" w:rsidP="009C4AA6">
            <w:pPr>
              <w:jc w:val="left"/>
              <w:rPr>
                <w:rFonts w:cs="Arial"/>
              </w:rPr>
            </w:pPr>
            <w:r w:rsidRPr="004F30F4">
              <w:rPr>
                <w:rFonts w:cs="Arial"/>
              </w:rPr>
              <w:t xml:space="preserve">Клавиша навигации </w:t>
            </w:r>
            <w:r w:rsidRPr="004F30F4">
              <w:rPr>
                <w:rFonts w:cs="Arial"/>
                <w:b/>
                <w:bCs/>
              </w:rPr>
              <w:t>Влево</w:t>
            </w:r>
            <w:r w:rsidRPr="004F30F4">
              <w:rPr>
                <w:rFonts w:cs="Arial"/>
              </w:rPr>
              <w:t xml:space="preserve"> - Когда в левом нижнем углу дисплея появляется значок </w:t>
            </w:r>
            <w:r w:rsidRPr="004F30F4">
              <w:rPr>
                <w:rFonts w:cs="Arial"/>
                <w:noProof/>
                <w:lang w:bidi="ar-SA"/>
              </w:rPr>
              <w:drawing>
                <wp:inline distT="0" distB="0" distL="0" distR="0" wp14:anchorId="03FAC22B" wp14:editId="45F7AD8F">
                  <wp:extent cx="95250" cy="952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4F30F4">
              <w:rPr>
                <w:rFonts w:cs="Arial"/>
              </w:rPr>
              <w:t xml:space="preserve"> , нажатие на данную кнопку вызывает переход к предыдущему меню.</w:t>
            </w:r>
          </w:p>
        </w:tc>
      </w:tr>
      <w:tr w:rsidR="009045B8" w:rsidRPr="004F30F4" w:rsidTr="00DE2C29">
        <w:trPr>
          <w:cantSplit/>
        </w:trPr>
        <w:tc>
          <w:tcPr>
            <w:tcW w:w="1114" w:type="dxa"/>
            <w:vMerge/>
            <w:vAlign w:val="center"/>
          </w:tcPr>
          <w:p w:rsidR="009045B8" w:rsidRPr="004F30F4" w:rsidRDefault="009045B8" w:rsidP="00BC0E6D">
            <w:pPr>
              <w:jc w:val="center"/>
              <w:rPr>
                <w:rFonts w:cs="Arial"/>
              </w:rPr>
            </w:pPr>
          </w:p>
        </w:tc>
        <w:tc>
          <w:tcPr>
            <w:tcW w:w="8256" w:type="dxa"/>
            <w:vAlign w:val="center"/>
          </w:tcPr>
          <w:p w:rsidR="009045B8" w:rsidRPr="004F30F4" w:rsidRDefault="009045B8" w:rsidP="009C4AA6">
            <w:pPr>
              <w:jc w:val="left"/>
              <w:rPr>
                <w:rFonts w:cs="Arial"/>
              </w:rPr>
            </w:pPr>
            <w:r w:rsidRPr="004F30F4">
              <w:rPr>
                <w:rFonts w:cs="Arial"/>
              </w:rPr>
              <w:t xml:space="preserve">Клавиша навигации </w:t>
            </w:r>
            <w:r w:rsidRPr="004F30F4">
              <w:rPr>
                <w:rFonts w:cs="Arial"/>
                <w:b/>
                <w:bCs/>
              </w:rPr>
              <w:t>Вправо</w:t>
            </w:r>
            <w:r w:rsidRPr="004F30F4">
              <w:rPr>
                <w:rFonts w:cs="Arial"/>
              </w:rPr>
              <w:t xml:space="preserve"> - Когда в правом нижнем углу дисплея появляется значок </w:t>
            </w:r>
            <w:r w:rsidRPr="004F30F4">
              <w:rPr>
                <w:rFonts w:cs="Arial"/>
              </w:rPr>
              <w:sym w:font="Wingdings 3" w:char="F0DA"/>
            </w:r>
            <w:r w:rsidRPr="004F30F4">
              <w:rPr>
                <w:rFonts w:cs="Arial"/>
              </w:rPr>
              <w:t xml:space="preserve"> , нажатие на данную кнопку отображение в нижней строке дисплея следующей группы программных кнопок.</w:t>
            </w:r>
          </w:p>
        </w:tc>
      </w:tr>
      <w:tr w:rsidR="009045B8" w:rsidRPr="004F30F4" w:rsidTr="00DE2C29">
        <w:trPr>
          <w:cantSplit/>
        </w:trPr>
        <w:tc>
          <w:tcPr>
            <w:tcW w:w="1114" w:type="dxa"/>
            <w:vMerge/>
            <w:vAlign w:val="center"/>
          </w:tcPr>
          <w:p w:rsidR="009045B8" w:rsidRPr="004F30F4" w:rsidRDefault="009045B8" w:rsidP="00BC0E6D">
            <w:pPr>
              <w:jc w:val="center"/>
              <w:rPr>
                <w:rFonts w:cs="Arial"/>
              </w:rPr>
            </w:pPr>
          </w:p>
        </w:tc>
        <w:tc>
          <w:tcPr>
            <w:tcW w:w="8256" w:type="dxa"/>
            <w:vAlign w:val="center"/>
          </w:tcPr>
          <w:p w:rsidR="009045B8" w:rsidRPr="004F30F4" w:rsidRDefault="009045B8" w:rsidP="009C4AA6">
            <w:pPr>
              <w:jc w:val="left"/>
              <w:rPr>
                <w:rFonts w:cs="Arial"/>
                <w:b/>
                <w:bCs/>
              </w:rPr>
            </w:pPr>
            <w:r w:rsidRPr="004F30F4">
              <w:rPr>
                <w:rFonts w:cs="Arial"/>
              </w:rPr>
              <w:t xml:space="preserve">Клавиша навигации </w:t>
            </w:r>
            <w:r w:rsidRPr="004F30F4">
              <w:rPr>
                <w:rFonts w:cs="Arial"/>
                <w:b/>
                <w:bCs/>
              </w:rPr>
              <w:t xml:space="preserve">Вверх </w:t>
            </w:r>
            <w:r w:rsidRPr="004F30F4">
              <w:rPr>
                <w:rFonts w:cs="Arial"/>
              </w:rPr>
              <w:t xml:space="preserve"> - когда телефон находится в свободном состоянии, используется для доступа к журналу вызовов.</w:t>
            </w:r>
          </w:p>
        </w:tc>
      </w:tr>
      <w:tr w:rsidR="009045B8" w:rsidRPr="004F30F4" w:rsidTr="00DE2C29">
        <w:trPr>
          <w:cantSplit/>
        </w:trPr>
        <w:tc>
          <w:tcPr>
            <w:tcW w:w="1114" w:type="dxa"/>
            <w:vMerge/>
            <w:vAlign w:val="center"/>
          </w:tcPr>
          <w:p w:rsidR="009045B8" w:rsidRPr="004F30F4" w:rsidRDefault="009045B8" w:rsidP="00BC0E6D">
            <w:pPr>
              <w:jc w:val="center"/>
              <w:rPr>
                <w:rFonts w:cs="Arial"/>
              </w:rPr>
            </w:pPr>
          </w:p>
        </w:tc>
        <w:tc>
          <w:tcPr>
            <w:tcW w:w="8256" w:type="dxa"/>
            <w:vAlign w:val="center"/>
          </w:tcPr>
          <w:p w:rsidR="009045B8" w:rsidRPr="004F30F4" w:rsidRDefault="009045B8" w:rsidP="009C4AA6">
            <w:pPr>
              <w:jc w:val="left"/>
              <w:rPr>
                <w:rFonts w:cs="Arial"/>
                <w:b/>
                <w:bCs/>
              </w:rPr>
            </w:pPr>
            <w:r w:rsidRPr="004F30F4">
              <w:rPr>
                <w:rFonts w:cs="Arial"/>
              </w:rPr>
              <w:t xml:space="preserve">Клавиша навигации </w:t>
            </w:r>
            <w:r w:rsidRPr="004F30F4">
              <w:rPr>
                <w:rFonts w:cs="Arial"/>
                <w:b/>
                <w:bCs/>
              </w:rPr>
              <w:t xml:space="preserve">Вниз </w:t>
            </w:r>
            <w:r w:rsidRPr="004F30F4">
              <w:rPr>
                <w:rFonts w:cs="Arial"/>
              </w:rPr>
              <w:t xml:space="preserve"> - когда телефон находится в свободном состоянии, используется для доступа к телефонной книге.</w:t>
            </w:r>
          </w:p>
        </w:tc>
      </w:tr>
      <w:tr w:rsidR="009045B8" w:rsidRPr="004F30F4" w:rsidTr="00DE2C29">
        <w:trPr>
          <w:cantSplit/>
        </w:trPr>
        <w:tc>
          <w:tcPr>
            <w:tcW w:w="1114" w:type="dxa"/>
            <w:vAlign w:val="center"/>
          </w:tcPr>
          <w:p w:rsidR="009045B8" w:rsidRPr="004F30F4" w:rsidRDefault="009045B8" w:rsidP="00BC0E6D">
            <w:pPr>
              <w:jc w:val="center"/>
              <w:rPr>
                <w:rFonts w:cs="Arial"/>
              </w:rPr>
            </w:pPr>
            <w:r w:rsidRPr="004F30F4">
              <w:rPr>
                <w:rFonts w:cs="Arial"/>
              </w:rPr>
              <w:t>2</w:t>
            </w:r>
          </w:p>
        </w:tc>
        <w:tc>
          <w:tcPr>
            <w:tcW w:w="8256" w:type="dxa"/>
            <w:vAlign w:val="center"/>
          </w:tcPr>
          <w:p w:rsidR="009045B8" w:rsidRPr="004F30F4" w:rsidRDefault="009045B8" w:rsidP="009C4AA6">
            <w:pPr>
              <w:jc w:val="left"/>
              <w:rPr>
                <w:rFonts w:cs="Arial"/>
                <w:b/>
                <w:bCs/>
              </w:rPr>
            </w:pPr>
            <w:r w:rsidRPr="004F30F4">
              <w:rPr>
                <w:rFonts w:cs="Arial"/>
              </w:rPr>
              <w:t xml:space="preserve">Кнопка </w:t>
            </w:r>
            <w:r w:rsidRPr="004F30F4">
              <w:rPr>
                <w:rFonts w:cs="Arial"/>
                <w:b/>
                <w:bCs/>
              </w:rPr>
              <w:t>ОК</w:t>
            </w:r>
            <w:r w:rsidRPr="004F30F4">
              <w:rPr>
                <w:rFonts w:cs="Arial"/>
              </w:rPr>
              <w:t xml:space="preserve"> - подтверждение выбора текущего элемента или сохранение выбранного значения при нахождении в меню настроек.</w:t>
            </w:r>
          </w:p>
        </w:tc>
      </w:tr>
      <w:tr w:rsidR="009045B8" w:rsidRPr="004F30F4" w:rsidTr="00DE2C29">
        <w:trPr>
          <w:cantSplit/>
        </w:trPr>
        <w:tc>
          <w:tcPr>
            <w:tcW w:w="1114" w:type="dxa"/>
            <w:vAlign w:val="center"/>
          </w:tcPr>
          <w:p w:rsidR="009045B8" w:rsidRPr="004F30F4" w:rsidRDefault="009045B8" w:rsidP="00BC0E6D">
            <w:pPr>
              <w:jc w:val="center"/>
              <w:rPr>
                <w:rFonts w:cs="Arial"/>
              </w:rPr>
            </w:pPr>
            <w:r w:rsidRPr="004F30F4">
              <w:rPr>
                <w:rFonts w:cs="Arial"/>
              </w:rPr>
              <w:t>3</w:t>
            </w:r>
          </w:p>
        </w:tc>
        <w:tc>
          <w:tcPr>
            <w:tcW w:w="8256" w:type="dxa"/>
            <w:vAlign w:val="center"/>
          </w:tcPr>
          <w:p w:rsidR="009045B8" w:rsidRPr="004F30F4" w:rsidRDefault="009045B8" w:rsidP="009C4AA6">
            <w:pPr>
              <w:jc w:val="left"/>
              <w:rPr>
                <w:rFonts w:cs="Arial"/>
              </w:rPr>
            </w:pPr>
            <w:r w:rsidRPr="004F30F4">
              <w:rPr>
                <w:rFonts w:cs="Arial"/>
                <w:b/>
                <w:bCs/>
              </w:rPr>
              <w:t xml:space="preserve">Программные кнопки </w:t>
            </w:r>
            <w:r w:rsidRPr="004F30F4">
              <w:rPr>
                <w:rFonts w:cs="Arial"/>
              </w:rPr>
              <w:t xml:space="preserve"> - используются для управления функциями и настройками телефона. Состав и содержание группы из трех программных кнопок зависят от контекста, применяемой функции и состояния телефона. </w:t>
            </w:r>
          </w:p>
        </w:tc>
      </w:tr>
      <w:tr w:rsidR="009045B8" w:rsidRPr="004F30F4" w:rsidTr="00DE2C29">
        <w:trPr>
          <w:cantSplit/>
        </w:trPr>
        <w:tc>
          <w:tcPr>
            <w:tcW w:w="1114" w:type="dxa"/>
            <w:vAlign w:val="center"/>
          </w:tcPr>
          <w:p w:rsidR="009045B8" w:rsidRPr="004F30F4" w:rsidRDefault="009045B8" w:rsidP="00BC0E6D">
            <w:pPr>
              <w:jc w:val="center"/>
              <w:rPr>
                <w:rFonts w:cs="Arial"/>
              </w:rPr>
            </w:pPr>
            <w:r w:rsidRPr="004F30F4">
              <w:rPr>
                <w:rFonts w:cs="Arial"/>
              </w:rPr>
              <w:t>4</w:t>
            </w:r>
          </w:p>
        </w:tc>
        <w:tc>
          <w:tcPr>
            <w:tcW w:w="8256" w:type="dxa"/>
            <w:vAlign w:val="center"/>
          </w:tcPr>
          <w:p w:rsidR="009045B8" w:rsidRPr="004F30F4" w:rsidRDefault="009045B8" w:rsidP="009C4AA6">
            <w:pPr>
              <w:jc w:val="left"/>
              <w:rPr>
                <w:rFonts w:cs="Arial"/>
              </w:rPr>
            </w:pPr>
            <w:r w:rsidRPr="004F30F4">
              <w:rPr>
                <w:rFonts w:cs="Arial"/>
                <w:b/>
                <w:bCs/>
              </w:rPr>
              <w:t xml:space="preserve">Программируемые кнопки </w:t>
            </w:r>
            <w:r w:rsidRPr="004F30F4">
              <w:rPr>
                <w:rFonts w:cs="Arial"/>
              </w:rPr>
              <w:t>- могут быть назначены соединительным линиям или функциям, доступным для данной модели телефонного аппарата и конфигурации системы. Программируемые кнопки имеют светодиодные индикаторы красного и зеленого цвета для отображения состояния.</w:t>
            </w:r>
          </w:p>
          <w:p w:rsidR="009045B8" w:rsidRPr="004F30F4" w:rsidRDefault="009045B8" w:rsidP="009C4AA6">
            <w:pPr>
              <w:jc w:val="left"/>
              <w:rPr>
                <w:rFonts w:cs="Arial"/>
              </w:rPr>
            </w:pPr>
            <w:r w:rsidRPr="004F30F4">
              <w:rPr>
                <w:rFonts w:cs="Arial"/>
              </w:rPr>
              <w:t>(IP8820E: 12 кнопок, IP8830E: 24 кнопок, IP8840E: 10 кнопок)</w:t>
            </w:r>
          </w:p>
        </w:tc>
      </w:tr>
      <w:tr w:rsidR="009045B8" w:rsidRPr="004F30F4" w:rsidTr="00DE2C29">
        <w:trPr>
          <w:cantSplit/>
        </w:trPr>
        <w:tc>
          <w:tcPr>
            <w:tcW w:w="1114" w:type="dxa"/>
            <w:vAlign w:val="center"/>
          </w:tcPr>
          <w:p w:rsidR="009045B8" w:rsidRPr="004F30F4" w:rsidRDefault="009045B8" w:rsidP="00BC0E6D">
            <w:pPr>
              <w:jc w:val="center"/>
              <w:rPr>
                <w:rFonts w:cs="Arial"/>
              </w:rPr>
            </w:pPr>
            <w:r w:rsidRPr="004F30F4">
              <w:rPr>
                <w:rFonts w:cs="Arial"/>
              </w:rPr>
              <w:t>5</w:t>
            </w:r>
          </w:p>
        </w:tc>
        <w:tc>
          <w:tcPr>
            <w:tcW w:w="8256" w:type="dxa"/>
            <w:vAlign w:val="center"/>
          </w:tcPr>
          <w:p w:rsidR="009045B8" w:rsidRPr="004F30F4" w:rsidRDefault="009045B8" w:rsidP="009C4AA6">
            <w:pPr>
              <w:jc w:val="left"/>
              <w:rPr>
                <w:rFonts w:cs="Arial"/>
              </w:rPr>
            </w:pPr>
            <w:r w:rsidRPr="004F30F4">
              <w:rPr>
                <w:rFonts w:cs="Arial"/>
              </w:rPr>
              <w:t xml:space="preserve">Кнопка </w:t>
            </w:r>
            <w:r w:rsidRPr="00075910">
              <w:rPr>
                <w:rFonts w:cs="Arial"/>
                <w:b/>
                <w:bCs/>
                <w:lang w:val="en-US"/>
              </w:rPr>
              <w:t xml:space="preserve">Settings </w:t>
            </w:r>
            <w:r w:rsidRPr="004F30F4">
              <w:rPr>
                <w:rFonts w:cs="Arial"/>
                <w:b/>
                <w:bCs/>
              </w:rPr>
              <w:t xml:space="preserve">(Настройка) </w:t>
            </w:r>
            <w:r w:rsidRPr="004F30F4">
              <w:rPr>
                <w:rFonts w:cs="Arial"/>
              </w:rPr>
              <w:t xml:space="preserve"> - служит для доступа в меню настроек телефона и для выхода из меню.</w:t>
            </w:r>
          </w:p>
        </w:tc>
      </w:tr>
      <w:tr w:rsidR="009045B8" w:rsidRPr="004F30F4" w:rsidTr="00DE2C29">
        <w:trPr>
          <w:cantSplit/>
        </w:trPr>
        <w:tc>
          <w:tcPr>
            <w:tcW w:w="1114" w:type="dxa"/>
            <w:vAlign w:val="center"/>
          </w:tcPr>
          <w:p w:rsidR="009045B8" w:rsidRPr="004F30F4" w:rsidRDefault="009045B8" w:rsidP="00BC0E6D">
            <w:pPr>
              <w:jc w:val="center"/>
              <w:rPr>
                <w:rFonts w:cs="Arial"/>
              </w:rPr>
            </w:pPr>
            <w:r w:rsidRPr="004F30F4">
              <w:rPr>
                <w:rFonts w:cs="Arial"/>
              </w:rPr>
              <w:t>6</w:t>
            </w:r>
          </w:p>
        </w:tc>
        <w:tc>
          <w:tcPr>
            <w:tcW w:w="8256" w:type="dxa"/>
            <w:vAlign w:val="center"/>
          </w:tcPr>
          <w:p w:rsidR="009045B8" w:rsidRPr="004F30F4" w:rsidRDefault="009045B8" w:rsidP="009C4AA6">
            <w:pPr>
              <w:jc w:val="left"/>
              <w:rPr>
                <w:rFonts w:cs="Arial"/>
                <w:b/>
                <w:bCs/>
              </w:rPr>
            </w:pPr>
            <w:r w:rsidRPr="004F30F4">
              <w:rPr>
                <w:rFonts w:cs="Arial"/>
              </w:rPr>
              <w:t xml:space="preserve">Кнопка </w:t>
            </w:r>
            <w:r w:rsidRPr="00075910">
              <w:rPr>
                <w:rFonts w:cs="Arial"/>
                <w:b/>
                <w:bCs/>
                <w:lang w:val="en-US"/>
              </w:rPr>
              <w:t xml:space="preserve">DND </w:t>
            </w:r>
            <w:r w:rsidRPr="004F30F4">
              <w:rPr>
                <w:rFonts w:cs="Arial"/>
                <w:b/>
                <w:bCs/>
              </w:rPr>
              <w:t>(Не беспокоить)</w:t>
            </w:r>
            <w:r w:rsidRPr="004F30F4">
              <w:rPr>
                <w:rFonts w:cs="Arial"/>
              </w:rPr>
              <w:t xml:space="preserve"> </w:t>
            </w:r>
            <w:r w:rsidR="009C4AA6">
              <w:rPr>
                <w:rFonts w:cs="Arial"/>
              </w:rPr>
              <w:t>-</w:t>
            </w:r>
            <w:r w:rsidRPr="004F30F4">
              <w:rPr>
                <w:rFonts w:cs="Arial"/>
              </w:rPr>
              <w:t xml:space="preserve"> используется для активации режима "Не беспокоить", в котором телефон отключает подачу .звонкового сигнала.</w:t>
            </w:r>
          </w:p>
        </w:tc>
      </w:tr>
      <w:tr w:rsidR="009045B8" w:rsidRPr="004F30F4" w:rsidTr="00DE2C29">
        <w:trPr>
          <w:cantSplit/>
        </w:trPr>
        <w:tc>
          <w:tcPr>
            <w:tcW w:w="1114" w:type="dxa"/>
            <w:vAlign w:val="center"/>
          </w:tcPr>
          <w:p w:rsidR="009045B8" w:rsidRPr="004F30F4" w:rsidRDefault="009045B8" w:rsidP="00BC0E6D">
            <w:pPr>
              <w:jc w:val="center"/>
              <w:rPr>
                <w:rFonts w:cs="Arial"/>
              </w:rPr>
            </w:pPr>
            <w:r w:rsidRPr="004F30F4">
              <w:rPr>
                <w:rFonts w:cs="Arial"/>
              </w:rPr>
              <w:t>7</w:t>
            </w:r>
          </w:p>
        </w:tc>
        <w:tc>
          <w:tcPr>
            <w:tcW w:w="8256" w:type="dxa"/>
            <w:vAlign w:val="center"/>
          </w:tcPr>
          <w:p w:rsidR="009045B8" w:rsidRPr="004F30F4" w:rsidRDefault="009045B8" w:rsidP="009C4AA6">
            <w:pPr>
              <w:jc w:val="left"/>
              <w:rPr>
                <w:rFonts w:cs="Arial"/>
              </w:rPr>
            </w:pPr>
            <w:r w:rsidRPr="004F30F4">
              <w:rPr>
                <w:rFonts w:cs="Arial"/>
                <w:b/>
                <w:bCs/>
              </w:rPr>
              <w:t>Гарнитура</w:t>
            </w:r>
            <w:r w:rsidRPr="004F30F4">
              <w:rPr>
                <w:rFonts w:cs="Arial"/>
              </w:rPr>
              <w:t xml:space="preserve"> </w:t>
            </w:r>
            <w:r w:rsidR="009C4AA6">
              <w:rPr>
                <w:rFonts w:cs="Arial"/>
              </w:rPr>
              <w:t xml:space="preserve">- </w:t>
            </w:r>
            <w:r w:rsidRPr="004F30F4">
              <w:rPr>
                <w:rFonts w:cs="Arial"/>
              </w:rPr>
              <w:t>При использовании гарнитуры, эта кнопка переключает состояние гарнитуры. Когда гарнитура активна, светодиодный индикатор данной кнопки светится красным.</w:t>
            </w:r>
          </w:p>
        </w:tc>
      </w:tr>
      <w:tr w:rsidR="009045B8" w:rsidRPr="004F30F4" w:rsidTr="00DE2C29">
        <w:trPr>
          <w:cantSplit/>
        </w:trPr>
        <w:tc>
          <w:tcPr>
            <w:tcW w:w="1114" w:type="dxa"/>
            <w:vAlign w:val="center"/>
          </w:tcPr>
          <w:p w:rsidR="009045B8" w:rsidRPr="004F30F4" w:rsidRDefault="009045B8" w:rsidP="00BC0E6D">
            <w:pPr>
              <w:jc w:val="center"/>
              <w:rPr>
                <w:rFonts w:cs="Arial"/>
              </w:rPr>
            </w:pPr>
            <w:r w:rsidRPr="004F30F4">
              <w:rPr>
                <w:rFonts w:cs="Arial"/>
              </w:rPr>
              <w:t>8</w:t>
            </w:r>
          </w:p>
        </w:tc>
        <w:tc>
          <w:tcPr>
            <w:tcW w:w="8256" w:type="dxa"/>
            <w:vAlign w:val="center"/>
          </w:tcPr>
          <w:p w:rsidR="009045B8" w:rsidRPr="004F30F4" w:rsidRDefault="009045B8" w:rsidP="009C4AA6">
            <w:pPr>
              <w:jc w:val="left"/>
              <w:rPr>
                <w:rFonts w:cs="Arial"/>
              </w:rPr>
            </w:pPr>
            <w:r w:rsidRPr="004F30F4">
              <w:rPr>
                <w:rFonts w:cs="Arial"/>
              </w:rPr>
              <w:t xml:space="preserve">Кнопки </w:t>
            </w:r>
            <w:r w:rsidRPr="004F30F4">
              <w:rPr>
                <w:rFonts w:cs="Arial"/>
                <w:b/>
                <w:bCs/>
              </w:rPr>
              <w:t>регулировки громкости</w:t>
            </w:r>
            <w:r w:rsidRPr="004F30F4">
              <w:rPr>
                <w:rFonts w:cs="Arial"/>
              </w:rPr>
              <w:t xml:space="preserve"> </w:t>
            </w:r>
            <w:r w:rsidR="009C4AA6">
              <w:rPr>
                <w:rFonts w:cs="Arial"/>
              </w:rPr>
              <w:t xml:space="preserve">- </w:t>
            </w:r>
            <w:r w:rsidRPr="004F30F4">
              <w:rPr>
                <w:rFonts w:cs="Arial"/>
              </w:rPr>
              <w:t>используются для регулировки громкости телефонной трубки, спикерфона и вызывного сигнала ("звонка").</w:t>
            </w:r>
          </w:p>
        </w:tc>
      </w:tr>
      <w:tr w:rsidR="009045B8" w:rsidRPr="004F30F4" w:rsidTr="00DE2C29">
        <w:trPr>
          <w:cantSplit/>
        </w:trPr>
        <w:tc>
          <w:tcPr>
            <w:tcW w:w="1114" w:type="dxa"/>
            <w:vAlign w:val="center"/>
          </w:tcPr>
          <w:p w:rsidR="009045B8" w:rsidRPr="004F30F4" w:rsidRDefault="009045B8" w:rsidP="00BC0E6D">
            <w:pPr>
              <w:jc w:val="center"/>
              <w:rPr>
                <w:rFonts w:cs="Arial"/>
              </w:rPr>
            </w:pPr>
            <w:r w:rsidRPr="004F30F4">
              <w:rPr>
                <w:rFonts w:cs="Arial"/>
              </w:rPr>
              <w:t>9</w:t>
            </w:r>
          </w:p>
        </w:tc>
        <w:tc>
          <w:tcPr>
            <w:tcW w:w="8256" w:type="dxa"/>
            <w:vAlign w:val="center"/>
          </w:tcPr>
          <w:p w:rsidR="009045B8" w:rsidRPr="004F30F4" w:rsidRDefault="009045B8" w:rsidP="009C4AA6">
            <w:pPr>
              <w:jc w:val="left"/>
              <w:rPr>
                <w:rFonts w:cs="Arial"/>
                <w:b/>
                <w:bCs/>
              </w:rPr>
            </w:pPr>
            <w:r w:rsidRPr="004F30F4">
              <w:rPr>
                <w:rFonts w:cs="Arial"/>
              </w:rPr>
              <w:t xml:space="preserve">Кнопка </w:t>
            </w:r>
            <w:r w:rsidRPr="00075910">
              <w:rPr>
                <w:rFonts w:cs="Arial"/>
                <w:b/>
                <w:bCs/>
                <w:lang w:val="en-US"/>
              </w:rPr>
              <w:t xml:space="preserve">Message </w:t>
            </w:r>
            <w:r w:rsidRPr="004F30F4">
              <w:rPr>
                <w:rFonts w:cs="Arial"/>
                <w:b/>
                <w:bCs/>
              </w:rPr>
              <w:t>(Сообщение)</w:t>
            </w:r>
            <w:r w:rsidRPr="009C4AA6">
              <w:rPr>
                <w:rFonts w:cs="Arial"/>
                <w:bCs/>
              </w:rPr>
              <w:t xml:space="preserve"> </w:t>
            </w:r>
            <w:r w:rsidR="009C4AA6" w:rsidRPr="009C4AA6">
              <w:rPr>
                <w:rFonts w:cs="Arial"/>
                <w:bCs/>
              </w:rPr>
              <w:t xml:space="preserve">- </w:t>
            </w:r>
            <w:r w:rsidRPr="004F30F4">
              <w:rPr>
                <w:rFonts w:cs="Arial"/>
              </w:rPr>
              <w:t>используется для индикации наличия у пользователя сообщений голосовой почты.</w:t>
            </w:r>
          </w:p>
        </w:tc>
      </w:tr>
      <w:tr w:rsidR="009045B8" w:rsidRPr="004F30F4" w:rsidTr="00DE2C29">
        <w:trPr>
          <w:cantSplit/>
        </w:trPr>
        <w:tc>
          <w:tcPr>
            <w:tcW w:w="1114" w:type="dxa"/>
            <w:vAlign w:val="center"/>
          </w:tcPr>
          <w:p w:rsidR="009045B8" w:rsidRPr="004F30F4" w:rsidRDefault="009045B8" w:rsidP="00BC0E6D">
            <w:pPr>
              <w:jc w:val="center"/>
              <w:rPr>
                <w:rFonts w:cs="Arial"/>
              </w:rPr>
            </w:pPr>
            <w:r w:rsidRPr="004F30F4">
              <w:rPr>
                <w:rFonts w:cs="Arial"/>
              </w:rPr>
              <w:t>10</w:t>
            </w:r>
          </w:p>
        </w:tc>
        <w:tc>
          <w:tcPr>
            <w:tcW w:w="8256" w:type="dxa"/>
            <w:vAlign w:val="center"/>
          </w:tcPr>
          <w:p w:rsidR="009045B8" w:rsidRPr="004F30F4" w:rsidRDefault="009045B8" w:rsidP="009C4AA6">
            <w:pPr>
              <w:jc w:val="left"/>
              <w:rPr>
                <w:rFonts w:cs="Arial"/>
                <w:b/>
                <w:bCs/>
              </w:rPr>
            </w:pPr>
            <w:r w:rsidRPr="004F30F4">
              <w:rPr>
                <w:rFonts w:cs="Arial"/>
              </w:rPr>
              <w:t xml:space="preserve">Кнопка </w:t>
            </w:r>
            <w:r w:rsidRPr="00075910">
              <w:rPr>
                <w:rFonts w:cs="Arial"/>
                <w:b/>
                <w:bCs/>
                <w:lang w:val="en-US"/>
              </w:rPr>
              <w:t xml:space="preserve">Transfer </w:t>
            </w:r>
            <w:r w:rsidRPr="004F30F4">
              <w:rPr>
                <w:rFonts w:cs="Arial"/>
                <w:b/>
                <w:bCs/>
              </w:rPr>
              <w:t>(Перевод вызова)</w:t>
            </w:r>
            <w:r w:rsidRPr="004F30F4">
              <w:rPr>
                <w:rFonts w:cs="Arial"/>
              </w:rPr>
              <w:t xml:space="preserve"> - используется для ручного перевода активного вызова.</w:t>
            </w:r>
          </w:p>
        </w:tc>
      </w:tr>
      <w:tr w:rsidR="009045B8" w:rsidRPr="004F30F4" w:rsidTr="00DE2C29">
        <w:trPr>
          <w:cantSplit/>
        </w:trPr>
        <w:tc>
          <w:tcPr>
            <w:tcW w:w="1114" w:type="dxa"/>
            <w:vAlign w:val="center"/>
          </w:tcPr>
          <w:p w:rsidR="009045B8" w:rsidRPr="004F30F4" w:rsidRDefault="009045B8" w:rsidP="00BC0E6D">
            <w:pPr>
              <w:jc w:val="center"/>
              <w:rPr>
                <w:rFonts w:cs="Arial"/>
              </w:rPr>
            </w:pPr>
            <w:r w:rsidRPr="004F30F4">
              <w:rPr>
                <w:rFonts w:cs="Arial"/>
              </w:rPr>
              <w:t>11</w:t>
            </w:r>
          </w:p>
        </w:tc>
        <w:tc>
          <w:tcPr>
            <w:tcW w:w="8256" w:type="dxa"/>
            <w:vAlign w:val="center"/>
          </w:tcPr>
          <w:p w:rsidR="009045B8" w:rsidRPr="004F30F4" w:rsidRDefault="009045B8" w:rsidP="009C4AA6">
            <w:pPr>
              <w:jc w:val="left"/>
              <w:rPr>
                <w:rFonts w:cs="Arial"/>
                <w:b/>
                <w:bCs/>
              </w:rPr>
            </w:pPr>
            <w:r w:rsidRPr="004F30F4">
              <w:rPr>
                <w:rFonts w:cs="Arial"/>
              </w:rPr>
              <w:t xml:space="preserve">Кнопка </w:t>
            </w:r>
            <w:r w:rsidRPr="00075910">
              <w:rPr>
                <w:rFonts w:cs="Arial"/>
                <w:b/>
                <w:bCs/>
                <w:lang w:val="en-US"/>
              </w:rPr>
              <w:t xml:space="preserve">Hold </w:t>
            </w:r>
            <w:r w:rsidRPr="004F30F4">
              <w:rPr>
                <w:rFonts w:cs="Arial"/>
                <w:b/>
                <w:bCs/>
              </w:rPr>
              <w:t>(Удержание вызова)</w:t>
            </w:r>
            <w:r w:rsidRPr="009C4AA6">
              <w:rPr>
                <w:rFonts w:cs="Arial"/>
                <w:bCs/>
              </w:rPr>
              <w:t xml:space="preserve"> </w:t>
            </w:r>
            <w:r w:rsidRPr="004F30F4">
              <w:rPr>
                <w:rFonts w:cs="Arial"/>
              </w:rPr>
              <w:t>- используется для постановки активного вызова на удержание, а также для возврата удерживаемого вызова.</w:t>
            </w:r>
          </w:p>
        </w:tc>
      </w:tr>
      <w:tr w:rsidR="009045B8" w:rsidRPr="004F30F4" w:rsidTr="00DE2C29">
        <w:trPr>
          <w:cantSplit/>
        </w:trPr>
        <w:tc>
          <w:tcPr>
            <w:tcW w:w="1114" w:type="dxa"/>
            <w:vAlign w:val="center"/>
          </w:tcPr>
          <w:p w:rsidR="009045B8" w:rsidRPr="004F30F4" w:rsidRDefault="009045B8" w:rsidP="00BC0E6D">
            <w:pPr>
              <w:jc w:val="center"/>
              <w:rPr>
                <w:rFonts w:cs="Arial"/>
              </w:rPr>
            </w:pPr>
            <w:r w:rsidRPr="004F30F4">
              <w:rPr>
                <w:rFonts w:cs="Arial"/>
              </w:rPr>
              <w:t>12</w:t>
            </w:r>
          </w:p>
        </w:tc>
        <w:tc>
          <w:tcPr>
            <w:tcW w:w="8256" w:type="dxa"/>
            <w:vAlign w:val="center"/>
          </w:tcPr>
          <w:p w:rsidR="009045B8" w:rsidRPr="004F30F4" w:rsidRDefault="009045B8" w:rsidP="009C4AA6">
            <w:pPr>
              <w:jc w:val="left"/>
              <w:rPr>
                <w:rFonts w:cs="Arial"/>
                <w:b/>
                <w:bCs/>
              </w:rPr>
            </w:pPr>
            <w:r w:rsidRPr="004F30F4">
              <w:rPr>
                <w:rFonts w:cs="Arial"/>
              </w:rPr>
              <w:t xml:space="preserve">Кнопка </w:t>
            </w:r>
            <w:r w:rsidRPr="00075910">
              <w:rPr>
                <w:rFonts w:cs="Arial"/>
                <w:b/>
                <w:bCs/>
                <w:lang w:val="en-US"/>
              </w:rPr>
              <w:t xml:space="preserve">Mute </w:t>
            </w:r>
            <w:r w:rsidRPr="004F30F4">
              <w:rPr>
                <w:rFonts w:cs="Arial"/>
                <w:b/>
                <w:bCs/>
              </w:rPr>
              <w:t>(Отключение микрофона)</w:t>
            </w:r>
            <w:r w:rsidRPr="004F30F4">
              <w:rPr>
                <w:rFonts w:cs="Arial"/>
              </w:rPr>
              <w:t xml:space="preserve"> - переключает состояние микрофона во время активного разговора.</w:t>
            </w:r>
          </w:p>
        </w:tc>
      </w:tr>
      <w:tr w:rsidR="009045B8" w:rsidRPr="004F30F4" w:rsidTr="00DE2C29">
        <w:trPr>
          <w:cantSplit/>
        </w:trPr>
        <w:tc>
          <w:tcPr>
            <w:tcW w:w="1114" w:type="dxa"/>
            <w:vAlign w:val="center"/>
          </w:tcPr>
          <w:p w:rsidR="009045B8" w:rsidRPr="004F30F4" w:rsidRDefault="009045B8" w:rsidP="00BC0E6D">
            <w:pPr>
              <w:jc w:val="center"/>
              <w:rPr>
                <w:rFonts w:cs="Arial"/>
              </w:rPr>
            </w:pPr>
            <w:r w:rsidRPr="004F30F4">
              <w:rPr>
                <w:rFonts w:cs="Arial"/>
              </w:rPr>
              <w:t>13</w:t>
            </w:r>
          </w:p>
        </w:tc>
        <w:tc>
          <w:tcPr>
            <w:tcW w:w="8256" w:type="dxa"/>
            <w:vAlign w:val="center"/>
          </w:tcPr>
          <w:p w:rsidR="009045B8" w:rsidRPr="004F30F4" w:rsidRDefault="009045B8" w:rsidP="009C4AA6">
            <w:pPr>
              <w:jc w:val="left"/>
              <w:rPr>
                <w:rFonts w:cs="Arial"/>
              </w:rPr>
            </w:pPr>
            <w:r w:rsidRPr="004F30F4">
              <w:rPr>
                <w:rFonts w:cs="Arial"/>
              </w:rPr>
              <w:t xml:space="preserve">Кнопка </w:t>
            </w:r>
            <w:r w:rsidRPr="00075910">
              <w:rPr>
                <w:rFonts w:cs="Arial"/>
                <w:b/>
                <w:bCs/>
                <w:lang w:val="en-US"/>
              </w:rPr>
              <w:t xml:space="preserve">Speakerphone </w:t>
            </w:r>
            <w:r w:rsidRPr="004F30F4">
              <w:rPr>
                <w:rFonts w:cs="Arial"/>
                <w:b/>
                <w:bCs/>
              </w:rPr>
              <w:t>(Спикерфон)</w:t>
            </w:r>
            <w:r w:rsidRPr="004F30F4">
              <w:rPr>
                <w:rFonts w:cs="Arial"/>
              </w:rPr>
              <w:t xml:space="preserve"> - переключает состояние устройства громкой связи (спикерфона).</w:t>
            </w:r>
          </w:p>
        </w:tc>
      </w:tr>
      <w:tr w:rsidR="009045B8" w:rsidRPr="004F30F4" w:rsidTr="00DE2C29">
        <w:trPr>
          <w:cantSplit/>
        </w:trPr>
        <w:tc>
          <w:tcPr>
            <w:tcW w:w="1114" w:type="dxa"/>
            <w:tcBorders>
              <w:bottom w:val="single" w:sz="12" w:space="0" w:color="auto"/>
            </w:tcBorders>
            <w:vAlign w:val="center"/>
          </w:tcPr>
          <w:p w:rsidR="009045B8" w:rsidRPr="004F30F4" w:rsidRDefault="009045B8" w:rsidP="00BC0E6D">
            <w:pPr>
              <w:jc w:val="center"/>
              <w:rPr>
                <w:rFonts w:cs="Arial"/>
              </w:rPr>
            </w:pPr>
            <w:r w:rsidRPr="004F30F4">
              <w:rPr>
                <w:rFonts w:cs="Arial"/>
              </w:rPr>
              <w:t>14</w:t>
            </w:r>
          </w:p>
        </w:tc>
        <w:tc>
          <w:tcPr>
            <w:tcW w:w="8256" w:type="dxa"/>
            <w:tcBorders>
              <w:bottom w:val="single" w:sz="12" w:space="0" w:color="auto"/>
            </w:tcBorders>
            <w:vAlign w:val="center"/>
          </w:tcPr>
          <w:p w:rsidR="009045B8" w:rsidRPr="004F30F4" w:rsidRDefault="009045B8" w:rsidP="009C4AA6">
            <w:pPr>
              <w:jc w:val="left"/>
              <w:rPr>
                <w:rFonts w:cs="Arial"/>
              </w:rPr>
            </w:pPr>
            <w:r w:rsidRPr="004F30F4">
              <w:rPr>
                <w:rFonts w:cs="Arial"/>
                <w:b/>
                <w:bCs/>
              </w:rPr>
              <w:t>Наборная клавиатура</w:t>
            </w:r>
            <w:r w:rsidRPr="004F30F4">
              <w:rPr>
                <w:rFonts w:cs="Arial"/>
              </w:rPr>
              <w:t xml:space="preserve"> </w:t>
            </w:r>
            <w:r w:rsidR="009C4AA6">
              <w:rPr>
                <w:rFonts w:cs="Arial"/>
              </w:rPr>
              <w:t xml:space="preserve">- </w:t>
            </w:r>
            <w:r w:rsidRPr="004F30F4">
              <w:rPr>
                <w:rFonts w:cs="Arial"/>
              </w:rPr>
              <w:t>используется для ввода номера, выбора пункта меню или ввода значений в режиме редактирования.</w:t>
            </w:r>
          </w:p>
        </w:tc>
      </w:tr>
    </w:tbl>
    <w:p w:rsidR="009045B8" w:rsidRPr="004F30F4" w:rsidRDefault="009045B8" w:rsidP="009045B8">
      <w:pPr>
        <w:rPr>
          <w:rFonts w:cs="Arial"/>
        </w:rPr>
      </w:pPr>
      <w:bookmarkStart w:id="19" w:name="_Toc191722159"/>
      <w:bookmarkStart w:id="20" w:name="_Toc191786941"/>
      <w:bookmarkStart w:id="21" w:name="_Toc191788258"/>
      <w:bookmarkStart w:id="22" w:name="_Toc191788475"/>
      <w:bookmarkStart w:id="23" w:name="_Toc191996746"/>
      <w:bookmarkEnd w:id="19"/>
      <w:bookmarkEnd w:id="20"/>
      <w:bookmarkEnd w:id="21"/>
      <w:bookmarkEnd w:id="22"/>
      <w:bookmarkEnd w:id="23"/>
    </w:p>
    <w:p w:rsidR="009045B8" w:rsidRPr="004F30F4" w:rsidRDefault="009045B8" w:rsidP="009045B8">
      <w:pPr>
        <w:rPr>
          <w:rFonts w:cs="Arial"/>
        </w:rPr>
      </w:pPr>
    </w:p>
    <w:p w:rsidR="009045B8" w:rsidRPr="004F30F4" w:rsidRDefault="009045B8" w:rsidP="009045B8">
      <w:pPr>
        <w:pStyle w:val="2"/>
      </w:pPr>
      <w:bookmarkStart w:id="24" w:name="_Toc331607900"/>
      <w:r w:rsidRPr="004F30F4">
        <w:t>Программируемые кнопки</w:t>
      </w:r>
      <w:bookmarkEnd w:id="24"/>
    </w:p>
    <w:p w:rsidR="009045B8" w:rsidRDefault="009045B8" w:rsidP="009045B8">
      <w:pPr>
        <w:rPr>
          <w:rFonts w:cs="Arial"/>
        </w:rPr>
      </w:pPr>
      <w:r w:rsidRPr="004F30F4">
        <w:rPr>
          <w:rFonts w:cs="Arial"/>
        </w:rPr>
        <w:t xml:space="preserve">На передней панели телефонного аппарата имеются программируемые кнопки, которые могут быть назначены соединительным линиям и функциям, соответствующим конфигурации </w:t>
      </w:r>
      <w:r w:rsidRPr="00075910">
        <w:rPr>
          <w:rFonts w:cs="Arial"/>
          <w:lang w:val="en-US"/>
        </w:rPr>
        <w:t>IP</w:t>
      </w:r>
      <w:r w:rsidRPr="004F30F4">
        <w:rPr>
          <w:rFonts w:cs="Arial"/>
        </w:rPr>
        <w:t xml:space="preserve">-телефона. Программируемой кнопке может быть назначен доступ к соединительной линии, конкретному абоненту системы или пользователю </w:t>
      </w:r>
      <w:r w:rsidRPr="00075910">
        <w:rPr>
          <w:rFonts w:cs="Arial"/>
          <w:lang w:val="en-US"/>
        </w:rPr>
        <w:t>SIP</w:t>
      </w:r>
      <w:r w:rsidRPr="004F30F4">
        <w:rPr>
          <w:rFonts w:cs="Arial"/>
        </w:rPr>
        <w:t>. Соединительная линия может быть персональной (</w:t>
      </w:r>
      <w:r w:rsidRPr="00075910">
        <w:rPr>
          <w:rFonts w:cs="Arial"/>
          <w:lang w:val="en-US"/>
        </w:rPr>
        <w:t>private</w:t>
      </w:r>
      <w:r w:rsidRPr="004F30F4">
        <w:rPr>
          <w:rFonts w:cs="Arial"/>
        </w:rPr>
        <w:t>); вызовы, поступающие по персональной линии, отображаются на дисплеях и могут быть поставлены на удержание только абонентами, которые участвуют в разговоре. Для общей линии (</w:t>
      </w:r>
      <w:r w:rsidRPr="00075910">
        <w:rPr>
          <w:rFonts w:cs="Arial"/>
          <w:lang w:val="en-US"/>
        </w:rPr>
        <w:t>shared line</w:t>
      </w:r>
      <w:r w:rsidRPr="004F30F4">
        <w:rPr>
          <w:rFonts w:cs="Arial"/>
        </w:rPr>
        <w:t>) текущий вызов может отображаться на дисплеях всех абонентов системы. Каждая программируемая кнопка имеет светодиод для индикации состояния, как показано ниже:</w:t>
      </w:r>
    </w:p>
    <w:p w:rsidR="009C4AA6" w:rsidRDefault="009C4AA6" w:rsidP="009045B8">
      <w:pPr>
        <w:rPr>
          <w:rFonts w:cs="Arial"/>
        </w:rPr>
      </w:pPr>
    </w:p>
    <w:tbl>
      <w:tblPr>
        <w:tblW w:w="0" w:type="auto"/>
        <w:tblLook w:val="04A0" w:firstRow="1" w:lastRow="0" w:firstColumn="1" w:lastColumn="0" w:noHBand="0" w:noVBand="1"/>
      </w:tblPr>
      <w:tblGrid>
        <w:gridCol w:w="3510"/>
        <w:gridCol w:w="1560"/>
        <w:gridCol w:w="4501"/>
      </w:tblGrid>
      <w:tr w:rsidR="009C4AA6" w:rsidRPr="009C4AA6" w:rsidTr="00F350AE">
        <w:trPr>
          <w:cantSplit/>
        </w:trPr>
        <w:tc>
          <w:tcPr>
            <w:tcW w:w="3510" w:type="dxa"/>
          </w:tcPr>
          <w:p w:rsidR="009C4AA6" w:rsidRPr="00F350AE" w:rsidRDefault="009C4AA6" w:rsidP="00F350AE">
            <w:pPr>
              <w:jc w:val="left"/>
              <w:rPr>
                <w:rFonts w:cs="Arial"/>
                <w:sz w:val="20"/>
                <w:szCs w:val="20"/>
              </w:rPr>
            </w:pPr>
            <w:r w:rsidRPr="00F350AE">
              <w:rPr>
                <w:rFonts w:cs="Arial"/>
                <w:sz w:val="20"/>
                <w:szCs w:val="20"/>
              </w:rPr>
              <w:t>Входящий вызов</w:t>
            </w:r>
          </w:p>
        </w:tc>
        <w:tc>
          <w:tcPr>
            <w:tcW w:w="1560" w:type="dxa"/>
          </w:tcPr>
          <w:p w:rsidR="009C4AA6" w:rsidRPr="00F350AE" w:rsidRDefault="009C4AA6" w:rsidP="00F350AE">
            <w:pPr>
              <w:jc w:val="left"/>
              <w:rPr>
                <w:rFonts w:cs="Arial"/>
                <w:sz w:val="20"/>
                <w:szCs w:val="20"/>
              </w:rPr>
            </w:pPr>
            <w:r w:rsidRPr="00F350AE">
              <w:rPr>
                <w:rFonts w:cs="Arial"/>
                <w:sz w:val="20"/>
                <w:szCs w:val="20"/>
              </w:rPr>
              <w:t>Оранжевый*</w:t>
            </w:r>
          </w:p>
        </w:tc>
        <w:tc>
          <w:tcPr>
            <w:tcW w:w="4501" w:type="dxa"/>
          </w:tcPr>
          <w:p w:rsidR="009C4AA6" w:rsidRPr="00F350AE" w:rsidRDefault="009C4AA6" w:rsidP="00F350AE">
            <w:pPr>
              <w:jc w:val="left"/>
              <w:rPr>
                <w:rFonts w:cs="Arial"/>
                <w:sz w:val="20"/>
                <w:szCs w:val="20"/>
              </w:rPr>
            </w:pPr>
            <w:r w:rsidRPr="00F350AE">
              <w:rPr>
                <w:rFonts w:cs="Arial"/>
                <w:sz w:val="20"/>
                <w:szCs w:val="20"/>
              </w:rPr>
              <w:t>Свето</w:t>
            </w:r>
            <w:r w:rsidR="00F350AE">
              <w:rPr>
                <w:rFonts w:cs="Arial"/>
                <w:sz w:val="20"/>
                <w:szCs w:val="20"/>
              </w:rPr>
              <w:t>диодный индикатор быстро мигает</w:t>
            </w:r>
            <w:r w:rsidR="00F350AE">
              <w:rPr>
                <w:rFonts w:cs="Arial"/>
                <w:sz w:val="20"/>
                <w:szCs w:val="20"/>
              </w:rPr>
              <w:br/>
            </w:r>
            <w:r w:rsidRPr="00F350AE">
              <w:rPr>
                <w:rFonts w:cs="Arial"/>
                <w:sz w:val="20"/>
                <w:szCs w:val="20"/>
              </w:rPr>
              <w:t>(с частотой 60 импульсов в минуту)</w:t>
            </w:r>
          </w:p>
        </w:tc>
      </w:tr>
      <w:tr w:rsidR="009C4AA6" w:rsidRPr="009C4AA6" w:rsidTr="00F350AE">
        <w:trPr>
          <w:cantSplit/>
        </w:trPr>
        <w:tc>
          <w:tcPr>
            <w:tcW w:w="3510" w:type="dxa"/>
          </w:tcPr>
          <w:p w:rsidR="009C4AA6" w:rsidRPr="00F350AE" w:rsidRDefault="009C4AA6" w:rsidP="00F350AE">
            <w:pPr>
              <w:jc w:val="left"/>
              <w:rPr>
                <w:rFonts w:cs="Arial"/>
                <w:sz w:val="20"/>
                <w:szCs w:val="20"/>
              </w:rPr>
            </w:pPr>
            <w:r w:rsidRPr="00F350AE">
              <w:rPr>
                <w:rFonts w:cs="Arial"/>
                <w:sz w:val="20"/>
                <w:szCs w:val="20"/>
              </w:rPr>
              <w:t>Соединительная линия используется на данном телефоне</w:t>
            </w:r>
          </w:p>
        </w:tc>
        <w:tc>
          <w:tcPr>
            <w:tcW w:w="1560" w:type="dxa"/>
          </w:tcPr>
          <w:p w:rsidR="009C4AA6" w:rsidRPr="00F350AE" w:rsidRDefault="009C4AA6" w:rsidP="00F350AE">
            <w:pPr>
              <w:jc w:val="left"/>
              <w:rPr>
                <w:rFonts w:cs="Arial"/>
                <w:sz w:val="20"/>
                <w:szCs w:val="20"/>
              </w:rPr>
            </w:pPr>
            <w:r w:rsidRPr="00F350AE">
              <w:rPr>
                <w:rFonts w:cs="Arial"/>
                <w:sz w:val="20"/>
                <w:szCs w:val="20"/>
              </w:rPr>
              <w:t>Оранжевый*</w:t>
            </w:r>
          </w:p>
        </w:tc>
        <w:tc>
          <w:tcPr>
            <w:tcW w:w="4501" w:type="dxa"/>
          </w:tcPr>
          <w:p w:rsidR="009C4AA6" w:rsidRPr="00F350AE" w:rsidRDefault="009C4AA6" w:rsidP="00F350AE">
            <w:pPr>
              <w:jc w:val="left"/>
              <w:rPr>
                <w:rFonts w:cs="Arial"/>
                <w:sz w:val="20"/>
                <w:szCs w:val="20"/>
              </w:rPr>
            </w:pPr>
            <w:r w:rsidRPr="00F350AE">
              <w:rPr>
                <w:rFonts w:cs="Arial"/>
                <w:sz w:val="20"/>
                <w:szCs w:val="20"/>
              </w:rPr>
              <w:t>Светодиодный индикатор светится</w:t>
            </w:r>
          </w:p>
        </w:tc>
      </w:tr>
      <w:tr w:rsidR="009C4AA6" w:rsidRPr="009C4AA6" w:rsidTr="00F350AE">
        <w:trPr>
          <w:cantSplit/>
        </w:trPr>
        <w:tc>
          <w:tcPr>
            <w:tcW w:w="3510" w:type="dxa"/>
          </w:tcPr>
          <w:p w:rsidR="009C4AA6" w:rsidRPr="00F350AE" w:rsidRDefault="009C4AA6" w:rsidP="00F350AE">
            <w:pPr>
              <w:jc w:val="left"/>
              <w:rPr>
                <w:rFonts w:cs="Arial"/>
                <w:sz w:val="20"/>
                <w:szCs w:val="20"/>
              </w:rPr>
            </w:pPr>
            <w:r w:rsidRPr="00F350AE">
              <w:rPr>
                <w:rFonts w:cs="Arial"/>
                <w:sz w:val="20"/>
                <w:szCs w:val="20"/>
              </w:rPr>
              <w:t>Удерживается вызов, который был поставлен на удержание с данного телефона</w:t>
            </w:r>
          </w:p>
        </w:tc>
        <w:tc>
          <w:tcPr>
            <w:tcW w:w="1560" w:type="dxa"/>
          </w:tcPr>
          <w:p w:rsidR="009C4AA6" w:rsidRPr="00F350AE" w:rsidRDefault="009C4AA6" w:rsidP="00F350AE">
            <w:pPr>
              <w:jc w:val="left"/>
              <w:rPr>
                <w:rFonts w:cs="Arial"/>
                <w:sz w:val="20"/>
                <w:szCs w:val="20"/>
              </w:rPr>
            </w:pPr>
            <w:r w:rsidRPr="00F350AE">
              <w:rPr>
                <w:rFonts w:cs="Arial"/>
                <w:sz w:val="20"/>
                <w:szCs w:val="20"/>
              </w:rPr>
              <w:t>Оранжевый*</w:t>
            </w:r>
          </w:p>
        </w:tc>
        <w:tc>
          <w:tcPr>
            <w:tcW w:w="4501" w:type="dxa"/>
          </w:tcPr>
          <w:p w:rsidR="009C4AA6" w:rsidRPr="00F350AE" w:rsidRDefault="009C4AA6" w:rsidP="00F350AE">
            <w:pPr>
              <w:jc w:val="left"/>
              <w:rPr>
                <w:rFonts w:cs="Arial"/>
                <w:sz w:val="20"/>
                <w:szCs w:val="20"/>
              </w:rPr>
            </w:pPr>
            <w:r w:rsidRPr="00F350AE">
              <w:rPr>
                <w:rFonts w:cs="Arial"/>
                <w:sz w:val="20"/>
                <w:szCs w:val="20"/>
              </w:rPr>
              <w:t>Светодиодный индикатор медленно мигает</w:t>
            </w:r>
            <w:r w:rsidR="00F350AE">
              <w:rPr>
                <w:rFonts w:cs="Arial"/>
                <w:sz w:val="20"/>
                <w:szCs w:val="20"/>
              </w:rPr>
              <w:br/>
            </w:r>
            <w:r w:rsidRPr="00F350AE">
              <w:rPr>
                <w:rFonts w:cs="Arial"/>
                <w:sz w:val="20"/>
                <w:szCs w:val="20"/>
              </w:rPr>
              <w:t>(с частотой 30 импульсов в минуту)</w:t>
            </w:r>
          </w:p>
        </w:tc>
      </w:tr>
      <w:tr w:rsidR="009C4AA6" w:rsidRPr="009C4AA6" w:rsidTr="00F350AE">
        <w:trPr>
          <w:cantSplit/>
        </w:trPr>
        <w:tc>
          <w:tcPr>
            <w:tcW w:w="3510" w:type="dxa"/>
          </w:tcPr>
          <w:p w:rsidR="009C4AA6" w:rsidRPr="00F350AE" w:rsidRDefault="009C4AA6" w:rsidP="00F350AE">
            <w:pPr>
              <w:jc w:val="left"/>
              <w:rPr>
                <w:rFonts w:cs="Arial"/>
                <w:sz w:val="20"/>
                <w:szCs w:val="20"/>
              </w:rPr>
            </w:pPr>
            <w:r w:rsidRPr="00F350AE">
              <w:rPr>
                <w:rFonts w:cs="Arial"/>
                <w:sz w:val="20"/>
                <w:szCs w:val="20"/>
              </w:rPr>
              <w:t>Параллельная линия используется на другом телефоне</w:t>
            </w:r>
          </w:p>
        </w:tc>
        <w:tc>
          <w:tcPr>
            <w:tcW w:w="1560" w:type="dxa"/>
          </w:tcPr>
          <w:p w:rsidR="009C4AA6" w:rsidRPr="00F350AE" w:rsidRDefault="009C4AA6" w:rsidP="00F350AE">
            <w:pPr>
              <w:jc w:val="left"/>
              <w:rPr>
                <w:rFonts w:cs="Arial"/>
                <w:sz w:val="20"/>
                <w:szCs w:val="20"/>
              </w:rPr>
            </w:pPr>
            <w:r w:rsidRPr="00F350AE">
              <w:rPr>
                <w:rFonts w:cs="Arial"/>
                <w:sz w:val="20"/>
                <w:szCs w:val="20"/>
              </w:rPr>
              <w:t>Красный</w:t>
            </w:r>
          </w:p>
        </w:tc>
        <w:tc>
          <w:tcPr>
            <w:tcW w:w="4501" w:type="dxa"/>
          </w:tcPr>
          <w:p w:rsidR="009C4AA6" w:rsidRPr="00F350AE" w:rsidRDefault="00F350AE" w:rsidP="00F350AE">
            <w:pPr>
              <w:jc w:val="left"/>
              <w:rPr>
                <w:rFonts w:cs="Arial"/>
                <w:sz w:val="20"/>
                <w:szCs w:val="20"/>
              </w:rPr>
            </w:pPr>
            <w:r w:rsidRPr="00F350AE">
              <w:rPr>
                <w:rFonts w:cs="Arial"/>
                <w:sz w:val="20"/>
                <w:szCs w:val="20"/>
              </w:rPr>
              <w:t>Светодиодный индикатор светится</w:t>
            </w:r>
          </w:p>
        </w:tc>
      </w:tr>
      <w:tr w:rsidR="009C4AA6" w:rsidRPr="009C4AA6" w:rsidTr="00F350AE">
        <w:trPr>
          <w:cantSplit/>
        </w:trPr>
        <w:tc>
          <w:tcPr>
            <w:tcW w:w="3510" w:type="dxa"/>
          </w:tcPr>
          <w:p w:rsidR="009C4AA6" w:rsidRPr="00F350AE" w:rsidRDefault="00F350AE" w:rsidP="00F350AE">
            <w:pPr>
              <w:jc w:val="left"/>
              <w:rPr>
                <w:rFonts w:cs="Arial"/>
                <w:sz w:val="20"/>
                <w:szCs w:val="20"/>
              </w:rPr>
            </w:pPr>
            <w:r w:rsidRPr="00F350AE">
              <w:rPr>
                <w:rFonts w:cs="Arial"/>
                <w:sz w:val="20"/>
                <w:szCs w:val="20"/>
              </w:rPr>
              <w:t>Удерживается вызов, который был поставлен на удержание с параллельной линии на другом телефоне</w:t>
            </w:r>
          </w:p>
        </w:tc>
        <w:tc>
          <w:tcPr>
            <w:tcW w:w="1560" w:type="dxa"/>
          </w:tcPr>
          <w:p w:rsidR="009C4AA6" w:rsidRPr="00F350AE" w:rsidRDefault="00F350AE" w:rsidP="00F350AE">
            <w:pPr>
              <w:jc w:val="left"/>
              <w:rPr>
                <w:rFonts w:cs="Arial"/>
                <w:sz w:val="20"/>
                <w:szCs w:val="20"/>
              </w:rPr>
            </w:pPr>
            <w:r w:rsidRPr="00F350AE">
              <w:rPr>
                <w:rFonts w:cs="Arial"/>
                <w:sz w:val="20"/>
                <w:szCs w:val="20"/>
              </w:rPr>
              <w:t>Красный</w:t>
            </w:r>
          </w:p>
        </w:tc>
        <w:tc>
          <w:tcPr>
            <w:tcW w:w="4501" w:type="dxa"/>
          </w:tcPr>
          <w:p w:rsidR="009C4AA6" w:rsidRPr="00F350AE" w:rsidRDefault="00F350AE" w:rsidP="00F350AE">
            <w:pPr>
              <w:jc w:val="left"/>
              <w:rPr>
                <w:rFonts w:cs="Arial"/>
                <w:sz w:val="20"/>
                <w:szCs w:val="20"/>
              </w:rPr>
            </w:pPr>
            <w:r w:rsidRPr="00F350AE">
              <w:rPr>
                <w:rFonts w:cs="Arial"/>
                <w:sz w:val="20"/>
                <w:szCs w:val="20"/>
              </w:rPr>
              <w:t>Светодиодный индикатор медленно мигает</w:t>
            </w:r>
          </w:p>
        </w:tc>
      </w:tr>
      <w:tr w:rsidR="009C4AA6" w:rsidRPr="009C4AA6" w:rsidTr="00F350AE">
        <w:trPr>
          <w:cantSplit/>
        </w:trPr>
        <w:tc>
          <w:tcPr>
            <w:tcW w:w="3510" w:type="dxa"/>
          </w:tcPr>
          <w:p w:rsidR="009C4AA6" w:rsidRPr="00F350AE" w:rsidRDefault="00F350AE" w:rsidP="00F350AE">
            <w:pPr>
              <w:jc w:val="left"/>
              <w:rPr>
                <w:rFonts w:cs="Arial"/>
                <w:sz w:val="20"/>
                <w:szCs w:val="20"/>
              </w:rPr>
            </w:pPr>
            <w:r w:rsidRPr="00F350AE">
              <w:rPr>
                <w:rFonts w:cs="Arial"/>
                <w:sz w:val="20"/>
                <w:szCs w:val="20"/>
              </w:rPr>
              <w:t>Данная линия не зарегистрирована на сервере обработки вызовов</w:t>
            </w:r>
          </w:p>
        </w:tc>
        <w:tc>
          <w:tcPr>
            <w:tcW w:w="1560" w:type="dxa"/>
          </w:tcPr>
          <w:p w:rsidR="009C4AA6" w:rsidRPr="00F350AE" w:rsidRDefault="00F350AE" w:rsidP="00F350AE">
            <w:pPr>
              <w:jc w:val="left"/>
              <w:rPr>
                <w:rFonts w:cs="Arial"/>
                <w:sz w:val="20"/>
                <w:szCs w:val="20"/>
              </w:rPr>
            </w:pPr>
            <w:r w:rsidRPr="00F350AE">
              <w:rPr>
                <w:rFonts w:cs="Arial"/>
                <w:sz w:val="20"/>
                <w:szCs w:val="20"/>
              </w:rPr>
              <w:t>Красный/</w:t>
            </w:r>
            <w:r>
              <w:rPr>
                <w:rFonts w:cs="Arial"/>
                <w:sz w:val="20"/>
                <w:szCs w:val="20"/>
              </w:rPr>
              <w:t xml:space="preserve"> </w:t>
            </w:r>
            <w:r w:rsidRPr="00F350AE">
              <w:rPr>
                <w:rFonts w:cs="Arial"/>
                <w:sz w:val="20"/>
                <w:szCs w:val="20"/>
              </w:rPr>
              <w:t>Оранжевый</w:t>
            </w:r>
          </w:p>
        </w:tc>
        <w:tc>
          <w:tcPr>
            <w:tcW w:w="4501" w:type="dxa"/>
          </w:tcPr>
          <w:p w:rsidR="009C4AA6" w:rsidRPr="00F350AE" w:rsidRDefault="00F350AE" w:rsidP="00F350AE">
            <w:pPr>
              <w:jc w:val="left"/>
              <w:rPr>
                <w:rFonts w:cs="Arial"/>
                <w:sz w:val="20"/>
                <w:szCs w:val="20"/>
              </w:rPr>
            </w:pPr>
            <w:r w:rsidRPr="00F350AE">
              <w:rPr>
                <w:rFonts w:cs="Arial"/>
                <w:sz w:val="20"/>
                <w:szCs w:val="20"/>
              </w:rPr>
              <w:t>Светодиодный индикатор медленно мигает, переключаясь с красного на оранжевый</w:t>
            </w:r>
          </w:p>
        </w:tc>
      </w:tr>
    </w:tbl>
    <w:p w:rsidR="009045B8" w:rsidRPr="004F30F4" w:rsidRDefault="009045B8" w:rsidP="009045B8">
      <w:pPr>
        <w:rPr>
          <w:rFonts w:cs="Arial"/>
          <w:bCs/>
        </w:rPr>
      </w:pPr>
    </w:p>
    <w:p w:rsidR="009045B8" w:rsidRPr="004F30F4" w:rsidRDefault="009045B8" w:rsidP="009045B8">
      <w:pPr>
        <w:ind w:left="220"/>
        <w:rPr>
          <w:rFonts w:cs="Arial"/>
          <w:bCs/>
        </w:rPr>
      </w:pPr>
      <w:r w:rsidRPr="004F30F4">
        <w:rPr>
          <w:rFonts w:cs="Arial"/>
          <w:bCs/>
        </w:rPr>
        <w:t>* Когда светодиодный индикатор отображает состояние соединительной линии, при поступлении входящего вызова индикатор светится оранжевым, в остальных случаях индикатор светится зеленым.</w:t>
      </w:r>
    </w:p>
    <w:p w:rsidR="009045B8" w:rsidRPr="004F30F4" w:rsidRDefault="009045B8" w:rsidP="009045B8">
      <w:pPr>
        <w:rPr>
          <w:rFonts w:cs="Arial"/>
          <w:bCs/>
        </w:rPr>
      </w:pPr>
    </w:p>
    <w:p w:rsidR="009045B8" w:rsidRPr="004F30F4" w:rsidRDefault="009045B8" w:rsidP="009045B8">
      <w:pPr>
        <w:rPr>
          <w:rFonts w:cs="Arial"/>
        </w:rPr>
      </w:pPr>
      <w:r w:rsidRPr="004F30F4">
        <w:rPr>
          <w:rFonts w:cs="Arial"/>
        </w:rPr>
        <w:t>Телефонные аппараты серии IP88x0 имеют кнопки прямого доступа к абонента (</w:t>
      </w:r>
      <w:r w:rsidRPr="00075910">
        <w:rPr>
          <w:rFonts w:cs="Arial"/>
          <w:lang w:val="en-US"/>
        </w:rPr>
        <w:t>DSS</w:t>
      </w:r>
      <w:r w:rsidRPr="004F30F4">
        <w:rPr>
          <w:rFonts w:cs="Arial"/>
        </w:rPr>
        <w:t xml:space="preserve">, </w:t>
      </w:r>
      <w:r w:rsidRPr="00075910">
        <w:rPr>
          <w:rFonts w:cs="Arial"/>
          <w:lang w:val="en-US"/>
        </w:rPr>
        <w:t>Direct Station Selection</w:t>
      </w:r>
      <w:r w:rsidRPr="004F30F4">
        <w:rPr>
          <w:rFonts w:cs="Arial"/>
        </w:rPr>
        <w:t>). Светодиодный индикатор кнопки {</w:t>
      </w:r>
      <w:r w:rsidRPr="00075910">
        <w:rPr>
          <w:rFonts w:cs="Arial"/>
          <w:lang w:val="en-US"/>
        </w:rPr>
        <w:t>DSS</w:t>
      </w:r>
      <w:r w:rsidRPr="004F30F4">
        <w:rPr>
          <w:rFonts w:cs="Arial"/>
        </w:rPr>
        <w:t>} показывает статус связанного с ней абонентского аппарата. Эти кнопки используются для предоставления сервиса отображения состояния данного абонента (занят/свободен).</w:t>
      </w:r>
    </w:p>
    <w:p w:rsidR="009045B8" w:rsidRPr="004F30F4" w:rsidRDefault="009045B8" w:rsidP="009045B8">
      <w:pPr>
        <w:pStyle w:val="Bulletlist"/>
        <w:rPr>
          <w:rFonts w:cs="Arial"/>
        </w:rPr>
      </w:pPr>
      <w:r w:rsidRPr="004F30F4">
        <w:rPr>
          <w:rFonts w:cs="Arial"/>
        </w:rPr>
        <w:t>Кнопка прямого доступа к абоненту (</w:t>
      </w:r>
      <w:r w:rsidRPr="00075910">
        <w:rPr>
          <w:rFonts w:cs="Arial"/>
          <w:lang w:val="en-US"/>
        </w:rPr>
        <w:t>DSS</w:t>
      </w:r>
      <w:r w:rsidRPr="004F30F4">
        <w:rPr>
          <w:rFonts w:cs="Arial"/>
        </w:rPr>
        <w:t>) - вызов абонента и перевод вызова на абонента одним нажатием данной кнопки.</w:t>
      </w:r>
    </w:p>
    <w:p w:rsidR="009045B8" w:rsidRPr="004F30F4" w:rsidRDefault="009045B8" w:rsidP="009045B8">
      <w:pPr>
        <w:pStyle w:val="Bulletlist"/>
        <w:rPr>
          <w:rFonts w:cs="Arial"/>
        </w:rPr>
      </w:pPr>
      <w:r w:rsidRPr="004F30F4">
        <w:rPr>
          <w:rFonts w:cs="Arial"/>
        </w:rPr>
        <w:t>Отображение на клавише телефона состояния абонента "занят" (</w:t>
      </w:r>
      <w:r w:rsidRPr="00075910">
        <w:rPr>
          <w:rFonts w:cs="Arial"/>
          <w:lang w:val="en-US"/>
        </w:rPr>
        <w:t>BLF</w:t>
      </w:r>
      <w:r w:rsidRPr="004F30F4">
        <w:rPr>
          <w:rFonts w:cs="Arial"/>
        </w:rPr>
        <w:t>) - отображение состояния ассоциированных с данной кнопкой соединительных линий.</w:t>
      </w:r>
    </w:p>
    <w:p w:rsidR="009045B8" w:rsidRPr="004F30F4" w:rsidRDefault="009045B8" w:rsidP="009045B8">
      <w:pPr>
        <w:pStyle w:val="Bulletlist"/>
        <w:rPr>
          <w:rFonts w:cs="Arial"/>
        </w:rPr>
      </w:pPr>
      <w:r w:rsidRPr="004F30F4">
        <w:rPr>
          <w:rFonts w:cs="Arial"/>
        </w:rPr>
        <w:t>Расширение зоны приема вызовов - перехват вызова, поступающего абоненту, ассоциированному с данной кнопкой.</w:t>
      </w:r>
    </w:p>
    <w:p w:rsidR="009045B8" w:rsidRPr="004F30F4" w:rsidRDefault="009045B8" w:rsidP="009045B8">
      <w:pPr>
        <w:rPr>
          <w:rFonts w:cs="Arial"/>
        </w:rPr>
      </w:pPr>
    </w:p>
    <w:p w:rsidR="009045B8" w:rsidRPr="004F30F4" w:rsidRDefault="009045B8" w:rsidP="009045B8">
      <w:pPr>
        <w:rPr>
          <w:rFonts w:cs="Arial"/>
        </w:rPr>
      </w:pPr>
      <w:r w:rsidRPr="004F30F4">
        <w:rPr>
          <w:rFonts w:cs="Arial"/>
        </w:rPr>
        <w:t xml:space="preserve">Программируемые кнопки, не назначенные для доступа к соединительным линиям, могут быть назначены для вызова различных функций </w:t>
      </w:r>
      <w:r w:rsidRPr="00075910">
        <w:rPr>
          <w:rFonts w:cs="Arial"/>
          <w:lang w:val="en-US"/>
        </w:rPr>
        <w:t>IP</w:t>
      </w:r>
      <w:r w:rsidRPr="004F30F4">
        <w:rPr>
          <w:rFonts w:cs="Arial"/>
        </w:rPr>
        <w:t>-телефона. За более подробной информацией обратитесь к разделу 3.6.5 или к вашему системному администратору.</w:t>
      </w:r>
    </w:p>
    <w:p w:rsidR="009045B8" w:rsidRPr="004F30F4" w:rsidRDefault="009045B8" w:rsidP="009045B8">
      <w:pPr>
        <w:rPr>
          <w:rFonts w:cs="Arial"/>
        </w:rPr>
      </w:pPr>
    </w:p>
    <w:p w:rsidR="009045B8" w:rsidRPr="004F30F4" w:rsidRDefault="009045B8" w:rsidP="009045B8">
      <w:pPr>
        <w:rPr>
          <w:rFonts w:cs="Arial"/>
        </w:rPr>
      </w:pPr>
    </w:p>
    <w:p w:rsidR="009045B8" w:rsidRPr="004F30F4" w:rsidRDefault="009045B8" w:rsidP="009045B8">
      <w:pPr>
        <w:pStyle w:val="2"/>
      </w:pPr>
      <w:bookmarkStart w:id="25" w:name="_Toc331607901"/>
      <w:r w:rsidRPr="004F30F4">
        <w:t>ЖК-дисплей и меню настроек</w:t>
      </w:r>
      <w:bookmarkEnd w:id="25"/>
    </w:p>
    <w:p w:rsidR="009045B8" w:rsidRPr="004F30F4" w:rsidRDefault="009045B8" w:rsidP="009045B8">
      <w:pPr>
        <w:rPr>
          <w:rFonts w:cs="Arial"/>
        </w:rPr>
      </w:pPr>
      <w:r w:rsidRPr="004F30F4">
        <w:rPr>
          <w:rFonts w:cs="Arial"/>
        </w:rPr>
        <w:t>Телефонные аппараты IP8815E, IP8820E, IP8830E и IP8840E имеют жидкокристаллический дисплей, который используется для отображения информации. Телефон IP8815E имеет дисплей с разрешением 140 на 48 точек, отображающий 5 строк текста. Телефон IP8820E имеет дисплей с разрешением 240 на 42 точек, телефон IP8830E имеет дисплей с разрешением 240 на 56 точек, телефон IP8840E имеет дисплей с разрешением 240 на 144 точек. Телефонные аппараты IP8830E и IP8840E имеют в верхней части дисплея строку состояния для отображения пиктограмм, даты и времени. В нижней части дисплея всех моделей телефонов отображаются три контекстно-зависимые программные кнопки.</w:t>
      </w:r>
      <w:bookmarkStart w:id="26" w:name="_Toc178499033"/>
      <w:bookmarkStart w:id="27" w:name="_Toc178661328"/>
      <w:bookmarkStart w:id="28" w:name="_Toc178499035"/>
      <w:bookmarkStart w:id="29" w:name="_Toc178661330"/>
      <w:bookmarkStart w:id="30" w:name="_Toc178499036"/>
      <w:bookmarkStart w:id="31" w:name="_Toc178661331"/>
      <w:bookmarkStart w:id="32" w:name="_Toc178499037"/>
      <w:bookmarkStart w:id="33" w:name="_Toc178661332"/>
      <w:bookmarkStart w:id="34" w:name="_Toc178499046"/>
      <w:bookmarkStart w:id="35" w:name="_Toc178661341"/>
      <w:bookmarkStart w:id="36" w:name="_Toc83016031"/>
      <w:bookmarkStart w:id="37" w:name="_Toc178499080"/>
      <w:bookmarkStart w:id="38" w:name="_Toc178661375"/>
      <w:bookmarkStart w:id="39" w:name="_Toc178499081"/>
      <w:bookmarkStart w:id="40" w:name="_Toc178661376"/>
      <w:bookmarkStart w:id="41" w:name="_Toc178499083"/>
      <w:bookmarkStart w:id="42" w:name="_Toc178661378"/>
      <w:bookmarkStart w:id="43" w:name="_Toc178499084"/>
      <w:bookmarkStart w:id="44" w:name="_Toc178661379"/>
      <w:bookmarkStart w:id="45" w:name="_Toc178499085"/>
      <w:bookmarkStart w:id="46" w:name="_Toc178661380"/>
      <w:bookmarkStart w:id="47" w:name="_Toc178499095"/>
      <w:bookmarkStart w:id="48" w:name="_Toc178661390"/>
      <w:bookmarkStart w:id="49" w:name="_Toc178499120"/>
      <w:bookmarkStart w:id="50" w:name="_Toc178661415"/>
      <w:bookmarkStart w:id="51" w:name="_Toc178499125"/>
      <w:bookmarkStart w:id="52" w:name="_Toc178661420"/>
      <w:bookmarkStart w:id="53" w:name="_Toc178499129"/>
      <w:bookmarkStart w:id="54" w:name="_Toc178661424"/>
      <w:bookmarkStart w:id="55" w:name="_Toc178499133"/>
      <w:bookmarkStart w:id="56" w:name="_Toc178661428"/>
      <w:bookmarkStart w:id="57" w:name="_Toc178499153"/>
      <w:bookmarkStart w:id="58" w:name="_Toc178661448"/>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rsidR="009045B8" w:rsidRPr="004F30F4" w:rsidRDefault="009045B8" w:rsidP="009045B8">
      <w:pPr>
        <w:rPr>
          <w:rFonts w:cs="Arial"/>
        </w:rPr>
      </w:pPr>
    </w:p>
    <w:p w:rsidR="009045B8" w:rsidRPr="004F30F4" w:rsidRDefault="009045B8" w:rsidP="009045B8">
      <w:pPr>
        <w:rPr>
          <w:rFonts w:cs="Arial"/>
        </w:rPr>
      </w:pPr>
      <w:r w:rsidRPr="004F30F4">
        <w:rPr>
          <w:rFonts w:cs="Arial"/>
        </w:rPr>
        <w:t xml:space="preserve">В верхней строке дисплея телефонов IP8815E, IP8830E и IP8840E могут отображаться различные пиктограммы, которые помогают пользователю распознавать состояния телефона. Кроме того, телефонный аппарат IP8840E использует пиктограммы для отображения состояния каждой кнопки, ассоциированной с соединительной линией. Описание пиктограмм приведено в Приложении </w:t>
      </w:r>
      <w:r w:rsidRPr="00075910">
        <w:rPr>
          <w:rFonts w:cs="Arial"/>
          <w:lang w:val="en-US"/>
        </w:rPr>
        <w:t xml:space="preserve">H </w:t>
      </w:r>
      <w:r w:rsidRPr="004F30F4">
        <w:rPr>
          <w:rFonts w:cs="Arial"/>
        </w:rPr>
        <w:t>.</w:t>
      </w:r>
    </w:p>
    <w:p w:rsidR="00BC0E6D" w:rsidRPr="00312F49" w:rsidRDefault="00BC0E6D" w:rsidP="00BC0E6D">
      <w:pPr>
        <w:pStyle w:val="1"/>
        <w:jc w:val="both"/>
      </w:pPr>
      <w:bookmarkStart w:id="59" w:name="_Toc135047243"/>
      <w:bookmarkStart w:id="60" w:name="_Toc153170278"/>
      <w:bookmarkStart w:id="61" w:name="_Toc169584501"/>
      <w:bookmarkStart w:id="62" w:name="_Toc331607902"/>
      <w:r>
        <w:t xml:space="preserve">Установка телефонов </w:t>
      </w:r>
      <w:bookmarkEnd w:id="59"/>
      <w:bookmarkEnd w:id="60"/>
      <w:bookmarkEnd w:id="61"/>
      <w:r>
        <w:t>IP8815E/IP8820E/IP8830E/IP8840E</w:t>
      </w:r>
      <w:bookmarkEnd w:id="62"/>
    </w:p>
    <w:p w:rsidR="00BC0E6D" w:rsidRPr="00507F5B" w:rsidRDefault="00BC0E6D" w:rsidP="00BC0E6D">
      <w:pPr>
        <w:pStyle w:val="2"/>
        <w:jc w:val="both"/>
      </w:pPr>
      <w:bookmarkStart w:id="63" w:name="_Toc178661450"/>
      <w:bookmarkStart w:id="64" w:name="_Toc178661451"/>
      <w:bookmarkStart w:id="65" w:name="_Toc178661452"/>
      <w:bookmarkStart w:id="66" w:name="_Toc178661453"/>
      <w:bookmarkStart w:id="67" w:name="_Toc178661455"/>
      <w:bookmarkStart w:id="68" w:name="_Toc178661456"/>
      <w:bookmarkStart w:id="69" w:name="_Toc178661457"/>
      <w:bookmarkStart w:id="70" w:name="_Toc178661458"/>
      <w:bookmarkStart w:id="71" w:name="_Toc178661459"/>
      <w:bookmarkStart w:id="72" w:name="_Toc178661460"/>
      <w:bookmarkStart w:id="73" w:name="_Toc178661462"/>
      <w:bookmarkStart w:id="74" w:name="_Toc178661463"/>
      <w:bookmarkStart w:id="75" w:name="_Toc178661464"/>
      <w:bookmarkStart w:id="76" w:name="_Toc178661465"/>
      <w:bookmarkStart w:id="77" w:name="_Toc178661466"/>
      <w:bookmarkStart w:id="78" w:name="_Toc178661467"/>
      <w:bookmarkStart w:id="79" w:name="_Toc178661468"/>
      <w:bookmarkStart w:id="80" w:name="_Connecting_the_LIP_Phone"/>
      <w:bookmarkStart w:id="81" w:name="_Connecting_the_IP_Phone"/>
      <w:bookmarkStart w:id="82" w:name="_Ref95137067"/>
      <w:bookmarkStart w:id="83" w:name="_Toc135047244"/>
      <w:bookmarkStart w:id="84" w:name="_Toc153170279"/>
      <w:bookmarkStart w:id="85" w:name="_Toc169584502"/>
      <w:bookmarkStart w:id="86" w:name="_Toc331607903"/>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t xml:space="preserve">Подключение </w:t>
      </w:r>
      <w:r w:rsidRPr="00075910">
        <w:rPr>
          <w:lang w:val="en-US"/>
        </w:rPr>
        <w:t>IP</w:t>
      </w:r>
      <w:r>
        <w:t>-телефона</w:t>
      </w:r>
      <w:bookmarkEnd w:id="82"/>
      <w:bookmarkEnd w:id="83"/>
      <w:bookmarkEnd w:id="84"/>
      <w:bookmarkEnd w:id="85"/>
      <w:bookmarkEnd w:id="86"/>
    </w:p>
    <w:p w:rsidR="00BC0E6D" w:rsidRPr="00507F5B" w:rsidRDefault="00BC0E6D" w:rsidP="00BC0E6D">
      <w:pPr>
        <w:spacing w:line="260" w:lineRule="exact"/>
      </w:pPr>
      <w:r>
        <w:rPr>
          <w:noProof/>
          <w:lang w:bidi="ar-SA"/>
        </w:rPr>
        <mc:AlternateContent>
          <mc:Choice Requires="wpg">
            <w:drawing>
              <wp:anchor distT="0" distB="0" distL="114300" distR="114300" simplePos="0" relativeHeight="251673600" behindDoc="0" locked="0" layoutInCell="1" allowOverlap="1" wp14:anchorId="5F0C6285" wp14:editId="792C7EA0">
                <wp:simplePos x="0" y="0"/>
                <wp:positionH relativeFrom="column">
                  <wp:posOffset>862965</wp:posOffset>
                </wp:positionH>
                <wp:positionV relativeFrom="paragraph">
                  <wp:posOffset>1938655</wp:posOffset>
                </wp:positionV>
                <wp:extent cx="3867150" cy="2457450"/>
                <wp:effectExtent l="0" t="0" r="0" b="0"/>
                <wp:wrapTopAndBottom/>
                <wp:docPr id="1908" name="Группа 5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67150" cy="2457450"/>
                          <a:chOff x="2731" y="4918"/>
                          <a:chExt cx="6358" cy="4304"/>
                        </a:xfrm>
                      </wpg:grpSpPr>
                      <pic:pic xmlns:pic="http://schemas.openxmlformats.org/drawingml/2006/picture">
                        <pic:nvPicPr>
                          <pic:cNvPr id="1909" name="Picture 1799" descr="IP8815뒷면그림"/>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841" y="4918"/>
                            <a:ext cx="6248" cy="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10" name="Text Box 1800"/>
                        <wps:cNvSpPr txBox="1">
                          <a:spLocks noChangeArrowheads="1"/>
                        </wps:cNvSpPr>
                        <wps:spPr bwMode="auto">
                          <a:xfrm>
                            <a:off x="2731" y="7303"/>
                            <a:ext cx="470" cy="5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F7D86" w:rsidRPr="00507F5B" w:rsidRDefault="00BF7D86" w:rsidP="00BC0E6D">
                              <w:pPr>
                                <w:rPr>
                                  <w:b/>
                                  <w:bCs/>
                                  <w:sz w:val="28"/>
                                  <w:szCs w:val="28"/>
                                </w:rPr>
                              </w:pPr>
                              <w:r>
                                <w:rPr>
                                  <w:bCs/>
                                  <w:sz w:val="28"/>
                                  <w:szCs w:val="28"/>
                                </w:rPr>
                                <w:t>1</w:t>
                              </w:r>
                            </w:p>
                          </w:txbxContent>
                        </wps:txbx>
                        <wps:bodyPr rot="0" vert="horz" wrap="square" lIns="91440" tIns="45720" rIns="91440" bIns="45720" anchor="t" anchorCtr="0" upright="1">
                          <a:noAutofit/>
                        </wps:bodyPr>
                      </wps:wsp>
                      <wps:wsp>
                        <wps:cNvPr id="1911" name="Text Box 1801"/>
                        <wps:cNvSpPr txBox="1">
                          <a:spLocks noChangeArrowheads="1"/>
                        </wps:cNvSpPr>
                        <wps:spPr bwMode="auto">
                          <a:xfrm>
                            <a:off x="2731" y="6734"/>
                            <a:ext cx="470" cy="524"/>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F7D86" w:rsidRPr="00507F5B" w:rsidRDefault="00BF7D86" w:rsidP="00BC0E6D">
                              <w:pPr>
                                <w:rPr>
                                  <w:b/>
                                  <w:bCs/>
                                  <w:sz w:val="28"/>
                                  <w:szCs w:val="28"/>
                                </w:rPr>
                              </w:pPr>
                              <w:r>
                                <w:rPr>
                                  <w:bCs/>
                                  <w:sz w:val="28"/>
                                  <w:szCs w:val="28"/>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50" o:spid="_x0000_s1185" style="position:absolute;left:0;text-align:left;margin-left:67.95pt;margin-top:152.65pt;width:304.5pt;height:193.5pt;z-index:251673600" coordorigin="2731,4918" coordsize="6358,43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">
                <v:shape id="Picture 1799" o:spid="_x0000_s1186" type="#_x0000_t75" alt="IP8815뒷면그림" style="position:absolute;left:2841;top:4918;width:6248;height:43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ODW3EAAAA3QAAAA8AAABkcnMvZG93bnJldi54bWxET01rwkAQvRf8D8sIvdWNOZSYuooo0lJ6&#10;0MRDj0N2moRmZ+PuNon/3i0UepvH+5z1djKdGMj51rKC5SIBQVxZ3XKt4FIenzIQPiBr7CyTght5&#10;2G5mD2vMtR35TEMRahFD2OeooAmhz6X0VUMG/cL2xJH7ss5giNDVUjscY7jpZJokz9Jgy7GhwZ72&#10;DVXfxY9RIM/D56l0cvx4PyxPr2l/rY4ZKvU4n3YvIAJN4V/8537Tcf4qWcHvN/EEub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GODW3EAAAA3QAAAA8AAAAAAAAAAAAAAAAA&#10;nwIAAGRycy9kb3ducmV2LnhtbFBLBQYAAAAABAAEAPcAAACQAwAAAAA=&#10;">
                  <v:imagedata r:id="rId35" o:title="IP8815뒷면그림"/>
                </v:shape>
                <v:shape id="Text Box 1800" o:spid="_x0000_s1187" type="#_x0000_t202" style="position:absolute;left:2731;top:7303;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2JF8QA&#10;AADdAAAADwAAAGRycy9kb3ducmV2LnhtbESPzW7CQAyE75V4h5WRuFRlAyp/gQVRpCKuUB7AZE0S&#10;kfVG2S0Jb48PSNxszXjm82rTuUrdqQmlZwOjYQKKOPO25NzA+e/3aw4qRGSLlWcy8KAAm3XvY4Wp&#10;9S0f6X6KuZIQDikaKGKsU61DVpDDMPQ1sWhX3ziMsja5tg22Eu4qPU6SqXZYsjQUWNOuoOx2+ncG&#10;rof2c7JoL/t4nh2/pz9Yzi7+Ycyg322XoCJ18W1+XR+s4C9Gwi/fyAh6/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tiRfEAAAA3QAAAA8AAAAAAAAAAAAAAAAAmAIAAGRycy9k&#10;b3ducmV2LnhtbFBLBQYAAAAABAAEAPUAAACJAwAAAAA=&#10;" stroked="f">
                  <v:textbox>
                    <w:txbxContent>
                      <w:p w:rsidR="00BF7D86" w:rsidRPr="00507F5B" w:rsidRDefault="00BF7D86" w:rsidP="00BC0E6D">
                        <w:pPr>
                          <w:rPr>
                            <w:b/>
                            <w:bCs/>
                            <w:sz w:val="28"/>
                            <w:szCs w:val="28"/>
                          </w:rPr>
                        </w:pPr>
                        <w:r>
                          <w:rPr>
                            <w:bCs/>
                            <w:sz w:val="28"/>
                            <w:szCs w:val="28"/>
                          </w:rPr>
                          <w:t>1</w:t>
                        </w:r>
                      </w:p>
                    </w:txbxContent>
                  </v:textbox>
                </v:shape>
                <v:shape id="Text Box 1801" o:spid="_x0000_s1188" type="#_x0000_t202" style="position:absolute;left:2731;top:6734;width:47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EsjMMA&#10;AADdAAAADwAAAGRycy9kb3ducmV2LnhtbERPS2rDMBDdB3oHMYVuQiO7NEnjRDZtoSXbJD7A2JrY&#10;JtbIWKo/t68Khezm8b5zyCbTioF611hWEK8iEMSl1Q1XCvLL1/MbCOeRNbaWScFMDrL0YXHARNuR&#10;TzScfSVCCLsEFdTed4mUrqzJoFvZjjhwV9sb9AH2ldQ9jiHctPIlijbSYMOhocaOPmsqb+cfo+B6&#10;HJfr3Vh8+3x7et18YLMt7KzU0+P0vgfhafJ38b/7qMP8XRzD3zfhBJ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EsjMMAAADdAAAADwAAAAAAAAAAAAAAAACYAgAAZHJzL2Rv&#10;d25yZXYueG1sUEsFBgAAAAAEAAQA9QAAAIgDAAAAAA==&#10;" stroked="f">
                  <v:textbox>
                    <w:txbxContent>
                      <w:p w:rsidR="00BF7D86" w:rsidRPr="00507F5B" w:rsidRDefault="00BF7D86" w:rsidP="00BC0E6D">
                        <w:pPr>
                          <w:rPr>
                            <w:b/>
                            <w:bCs/>
                            <w:sz w:val="28"/>
                            <w:szCs w:val="28"/>
                          </w:rPr>
                        </w:pPr>
                        <w:r>
                          <w:rPr>
                            <w:bCs/>
                            <w:sz w:val="28"/>
                            <w:szCs w:val="28"/>
                          </w:rPr>
                          <w:t>2</w:t>
                        </w:r>
                      </w:p>
                    </w:txbxContent>
                  </v:textbox>
                </v:shape>
                <w10:wrap type="topAndBottom"/>
              </v:group>
            </w:pict>
          </mc:Fallback>
        </mc:AlternateContent>
      </w:r>
      <w:r>
        <w:t xml:space="preserve">На рисунке ниже показан порядок подключения кабелей к вашему </w:t>
      </w:r>
      <w:r w:rsidRPr="00075910">
        <w:rPr>
          <w:lang w:val="en-US"/>
        </w:rPr>
        <w:t>IP</w:t>
      </w:r>
      <w:r>
        <w:t xml:space="preserve">-телефону. Для подключения к сети и настольному ПК используется стандартный сетевой кабель 5-й категории с разъемами </w:t>
      </w:r>
      <w:r w:rsidRPr="00075910">
        <w:rPr>
          <w:lang w:val="en-US"/>
        </w:rPr>
        <w:t>RJ</w:t>
      </w:r>
      <w:r>
        <w:t xml:space="preserve">-45. Телефон поддерживает дистанционное электропитание </w:t>
      </w:r>
      <w:r w:rsidRPr="00075910">
        <w:rPr>
          <w:lang w:val="en-US"/>
        </w:rPr>
        <w:t xml:space="preserve">PoE </w:t>
      </w:r>
      <w:r>
        <w:t xml:space="preserve">(электропитание через </w:t>
      </w:r>
      <w:r w:rsidRPr="00075910">
        <w:rPr>
          <w:lang w:val="en-US"/>
        </w:rPr>
        <w:t>Ethernet</w:t>
      </w:r>
      <w:r>
        <w:t xml:space="preserve">) в соответствии с промышленным стандартом </w:t>
      </w:r>
      <w:r w:rsidRPr="00075910">
        <w:rPr>
          <w:lang w:val="en-US"/>
        </w:rPr>
        <w:t xml:space="preserve">IEEE </w:t>
      </w:r>
      <w:r>
        <w:t xml:space="preserve">802.1af. При подключении к порту локальной сети, который поддерживает дистанционное электропитание </w:t>
      </w:r>
      <w:r w:rsidRPr="00075910">
        <w:rPr>
          <w:lang w:val="en-US"/>
        </w:rPr>
        <w:t>PoE</w:t>
      </w:r>
      <w:r>
        <w:t xml:space="preserve">, </w:t>
      </w:r>
      <w:r w:rsidRPr="00075910">
        <w:rPr>
          <w:lang w:val="en-US"/>
        </w:rPr>
        <w:t>IP</w:t>
      </w:r>
      <w:r>
        <w:t xml:space="preserve">-телефон получает электропитание через данный порт локальной сети. Если порт локальной сети не поддерживают </w:t>
      </w:r>
      <w:r w:rsidRPr="00075910">
        <w:rPr>
          <w:lang w:val="en-US"/>
        </w:rPr>
        <w:t>PoE</w:t>
      </w:r>
      <w:r>
        <w:t xml:space="preserve">, для подключения электропитания необходимо использовать адаптер электропитания, который приобретается отдельно. Телефонная трубка подключается к аппарату с помощью входящего в комплект стандартного телефонного кабеля, скрученного спиралью. Используйте приведенную ниже таблицу, чтобы выполнить подключение </w:t>
      </w:r>
      <w:r w:rsidRPr="00075910">
        <w:rPr>
          <w:lang w:val="en-US"/>
        </w:rPr>
        <w:t>IP</w:t>
      </w:r>
      <w:r>
        <w:t>-телефона.</w:t>
      </w:r>
    </w:p>
    <w:p w:rsidR="00BC0E6D" w:rsidRDefault="00BC0E6D" w:rsidP="00BC0E6D">
      <w:pPr>
        <w:pStyle w:val="a9"/>
        <w:rPr>
          <w:kern w:val="0"/>
        </w:rPr>
      </w:pPr>
      <w:r>
        <w:rPr>
          <w:kern w:val="0"/>
        </w:rPr>
        <w:t>Рисунок 2.1-1 Диаграмма разъемов телефона IP8815E</w:t>
      </w:r>
    </w:p>
    <w:p w:rsidR="00BC0E6D" w:rsidRPr="00BC0E6D" w:rsidRDefault="00BC0E6D" w:rsidP="00BC0E6D"/>
    <w:p w:rsidR="00BC0E6D" w:rsidRPr="00312F49" w:rsidRDefault="00BC0E6D" w:rsidP="00BC0E6D">
      <w:pPr>
        <w:pStyle w:val="a9"/>
        <w:rPr>
          <w:kern w:val="0"/>
        </w:rPr>
      </w:pPr>
      <w:bookmarkStart w:id="87" w:name="wp10fig211"/>
      <w:bookmarkStart w:id="88" w:name="_Ref102560821"/>
      <w:bookmarkStart w:id="89" w:name="_Ref178473615"/>
      <w:bookmarkEnd w:id="87"/>
      <w:r>
        <w:rPr>
          <w:noProof/>
          <w:lang w:bidi="ar-SA"/>
        </w:rPr>
        <w:drawing>
          <wp:anchor distT="0" distB="0" distL="114300" distR="114300" simplePos="0" relativeHeight="251671552" behindDoc="0" locked="1" layoutInCell="1" allowOverlap="1" wp14:anchorId="3B02B90F" wp14:editId="728254BB">
            <wp:simplePos x="0" y="0"/>
            <wp:positionH relativeFrom="margin">
              <wp:posOffset>1158240</wp:posOffset>
            </wp:positionH>
            <wp:positionV relativeFrom="paragraph">
              <wp:posOffset>-133350</wp:posOffset>
            </wp:positionV>
            <wp:extent cx="3357880" cy="2934970"/>
            <wp:effectExtent l="0" t="0" r="0" b="0"/>
            <wp:wrapTopAndBottom/>
            <wp:docPr id="170"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57880" cy="293497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88"/>
      <w:bookmarkEnd w:id="89"/>
      <w:r>
        <w:rPr>
          <w:kern w:val="0"/>
        </w:rPr>
        <w:t>Рисунок 2.1-2 Диаграмма разъемов телефонов IP8820E/IP8830E/IP8840E</w:t>
      </w:r>
    </w:p>
    <w:p w:rsidR="00BC0E6D" w:rsidRPr="00312F49" w:rsidRDefault="00BC0E6D" w:rsidP="00BC0E6D">
      <w:pPr>
        <w:jc w:val="center"/>
        <w:rPr>
          <w:b/>
        </w:rPr>
      </w:pPr>
      <w:r>
        <w:rPr>
          <w:b/>
        </w:rPr>
        <w:t>Диаграмма разъемов</w:t>
      </w:r>
      <w:r w:rsidR="004A1F5E">
        <w:rPr>
          <w:b/>
        </w:rPr>
        <w:t xml:space="preserve"> в нижней части </w:t>
      </w:r>
      <w:r w:rsidR="00075910">
        <w:rPr>
          <w:b/>
        </w:rPr>
        <w:t>телефонов</w:t>
      </w:r>
    </w:p>
    <w:p w:rsidR="00BC0E6D" w:rsidRPr="00507F5B" w:rsidRDefault="00BC0E6D" w:rsidP="00BC0E6D">
      <w:pPr>
        <w:jc w:val="center"/>
      </w:pPr>
    </w:p>
    <w:tbl>
      <w:tblPr>
        <w:tblW w:w="9492" w:type="dxa"/>
        <w:tblInd w:w="-43" w:type="dxa"/>
        <w:tblLayout w:type="fixed"/>
        <w:tblCellMar>
          <w:left w:w="99" w:type="dxa"/>
          <w:right w:w="99" w:type="dxa"/>
        </w:tblCellMar>
        <w:tblLook w:val="0000" w:firstRow="0" w:lastRow="0" w:firstColumn="0" w:lastColumn="0" w:noHBand="0" w:noVBand="0"/>
      </w:tblPr>
      <w:tblGrid>
        <w:gridCol w:w="426"/>
        <w:gridCol w:w="2126"/>
        <w:gridCol w:w="6940"/>
      </w:tblGrid>
      <w:tr w:rsidR="00BC0E6D" w:rsidRPr="00507F5B" w:rsidTr="00BC0E6D">
        <w:trPr>
          <w:cantSplit/>
        </w:trPr>
        <w:tc>
          <w:tcPr>
            <w:tcW w:w="426" w:type="dxa"/>
            <w:tcBorders>
              <w:top w:val="single" w:sz="4" w:space="0" w:color="auto"/>
              <w:left w:val="single" w:sz="4" w:space="0" w:color="auto"/>
              <w:bottom w:val="single" w:sz="4" w:space="0" w:color="auto"/>
              <w:right w:val="single" w:sz="4" w:space="0" w:color="auto"/>
            </w:tcBorders>
          </w:tcPr>
          <w:p w:rsidR="00BC0E6D" w:rsidRPr="00507F5B" w:rsidRDefault="00BC0E6D" w:rsidP="00BC0E6D">
            <w:pPr>
              <w:jc w:val="center"/>
              <w:rPr>
                <w:b/>
              </w:rPr>
            </w:pPr>
            <w:r>
              <w:rPr>
                <w:b/>
              </w:rPr>
              <w:t>1</w:t>
            </w:r>
          </w:p>
        </w:tc>
        <w:tc>
          <w:tcPr>
            <w:tcW w:w="2126" w:type="dxa"/>
            <w:tcBorders>
              <w:top w:val="single" w:sz="4" w:space="0" w:color="auto"/>
              <w:left w:val="single" w:sz="4" w:space="0" w:color="auto"/>
              <w:bottom w:val="single" w:sz="4" w:space="0" w:color="auto"/>
              <w:right w:val="single" w:sz="4" w:space="0" w:color="auto"/>
            </w:tcBorders>
          </w:tcPr>
          <w:p w:rsidR="00BC0E6D" w:rsidRPr="00BC0E6D" w:rsidRDefault="00BC0E6D" w:rsidP="00BC0E6D">
            <w:pPr>
              <w:rPr>
                <w:b/>
              </w:rPr>
            </w:pPr>
            <w:r w:rsidRPr="00075910">
              <w:rPr>
                <w:b/>
                <w:lang w:val="en-US"/>
              </w:rPr>
              <w:t>LAN</w:t>
            </w:r>
          </w:p>
        </w:tc>
        <w:tc>
          <w:tcPr>
            <w:tcW w:w="6940" w:type="dxa"/>
            <w:tcBorders>
              <w:top w:val="single" w:sz="4" w:space="0" w:color="auto"/>
              <w:left w:val="single" w:sz="4" w:space="0" w:color="auto"/>
              <w:bottom w:val="single" w:sz="4" w:space="0" w:color="auto"/>
              <w:right w:val="single" w:sz="4" w:space="0" w:color="auto"/>
            </w:tcBorders>
          </w:tcPr>
          <w:p w:rsidR="00BC0E6D" w:rsidRPr="00507F5B" w:rsidRDefault="00BC0E6D" w:rsidP="00BC0E6D">
            <w:pPr>
              <w:jc w:val="left"/>
            </w:pPr>
            <w:r>
              <w:t>Подключите порт локальной сети (</w:t>
            </w:r>
            <w:r w:rsidRPr="00075910">
              <w:rPr>
                <w:lang w:val="en-US"/>
              </w:rPr>
              <w:t>LAN</w:t>
            </w:r>
            <w:r>
              <w:t xml:space="preserve">) </w:t>
            </w:r>
            <w:r w:rsidRPr="00075910">
              <w:rPr>
                <w:lang w:val="en-US"/>
              </w:rPr>
              <w:t>IP</w:t>
            </w:r>
            <w:r>
              <w:t>-телефона к настенной розетке локальной сети при помощи кабеля, который входит в комплект поставки.</w:t>
            </w:r>
          </w:p>
        </w:tc>
      </w:tr>
      <w:tr w:rsidR="00BC0E6D" w:rsidRPr="00507F5B" w:rsidTr="00BC0E6D">
        <w:trPr>
          <w:cantSplit/>
        </w:trPr>
        <w:tc>
          <w:tcPr>
            <w:tcW w:w="426" w:type="dxa"/>
            <w:tcBorders>
              <w:top w:val="single" w:sz="4" w:space="0" w:color="auto"/>
              <w:left w:val="single" w:sz="4" w:space="0" w:color="auto"/>
              <w:bottom w:val="single" w:sz="4" w:space="0" w:color="auto"/>
              <w:right w:val="single" w:sz="4" w:space="0" w:color="auto"/>
            </w:tcBorders>
          </w:tcPr>
          <w:p w:rsidR="00BC0E6D" w:rsidRPr="00507F5B" w:rsidRDefault="00BC0E6D" w:rsidP="00BC0E6D">
            <w:pPr>
              <w:jc w:val="center"/>
              <w:rPr>
                <w:b/>
              </w:rPr>
            </w:pPr>
            <w:r>
              <w:rPr>
                <w:b/>
              </w:rPr>
              <w:t>2</w:t>
            </w:r>
          </w:p>
        </w:tc>
        <w:tc>
          <w:tcPr>
            <w:tcW w:w="2126" w:type="dxa"/>
            <w:tcBorders>
              <w:top w:val="single" w:sz="4" w:space="0" w:color="auto"/>
              <w:left w:val="single" w:sz="4" w:space="0" w:color="auto"/>
              <w:bottom w:val="single" w:sz="4" w:space="0" w:color="auto"/>
              <w:right w:val="single" w:sz="4" w:space="0" w:color="auto"/>
            </w:tcBorders>
          </w:tcPr>
          <w:p w:rsidR="00BC0E6D" w:rsidRPr="00BC0E6D" w:rsidRDefault="00BC0E6D" w:rsidP="00BC0E6D">
            <w:pPr>
              <w:rPr>
                <w:b/>
              </w:rPr>
            </w:pPr>
            <w:r w:rsidRPr="00075910">
              <w:rPr>
                <w:b/>
                <w:lang w:val="en-US"/>
              </w:rPr>
              <w:t>PC</w:t>
            </w:r>
          </w:p>
        </w:tc>
        <w:tc>
          <w:tcPr>
            <w:tcW w:w="6940" w:type="dxa"/>
            <w:tcBorders>
              <w:top w:val="single" w:sz="4" w:space="0" w:color="auto"/>
              <w:left w:val="single" w:sz="4" w:space="0" w:color="auto"/>
              <w:bottom w:val="single" w:sz="4" w:space="0" w:color="auto"/>
              <w:right w:val="single" w:sz="4" w:space="0" w:color="auto"/>
            </w:tcBorders>
          </w:tcPr>
          <w:p w:rsidR="00BC0E6D" w:rsidRPr="00507F5B" w:rsidRDefault="00BC0E6D" w:rsidP="00BC0E6D">
            <w:pPr>
              <w:jc w:val="left"/>
            </w:pPr>
            <w:r>
              <w:t>Подключите порт компьютера (</w:t>
            </w:r>
            <w:r w:rsidRPr="00075910">
              <w:rPr>
                <w:lang w:val="en-US"/>
              </w:rPr>
              <w:t>PC</w:t>
            </w:r>
            <w:r>
              <w:t xml:space="preserve">) </w:t>
            </w:r>
            <w:r w:rsidRPr="00075910">
              <w:rPr>
                <w:lang w:val="en-US"/>
              </w:rPr>
              <w:t>IP</w:t>
            </w:r>
            <w:r>
              <w:t xml:space="preserve">-телефона к компьютеру при помощи кабеля 5-й категории с разъемами </w:t>
            </w:r>
            <w:r w:rsidRPr="00075910">
              <w:rPr>
                <w:lang w:val="en-US"/>
              </w:rPr>
              <w:t>RJ</w:t>
            </w:r>
            <w:r>
              <w:t>-45.</w:t>
            </w:r>
          </w:p>
        </w:tc>
      </w:tr>
      <w:tr w:rsidR="00BC0E6D" w:rsidRPr="00507F5B" w:rsidTr="00BC0E6D">
        <w:trPr>
          <w:cantSplit/>
        </w:trPr>
        <w:tc>
          <w:tcPr>
            <w:tcW w:w="426" w:type="dxa"/>
            <w:tcBorders>
              <w:top w:val="single" w:sz="4" w:space="0" w:color="auto"/>
              <w:left w:val="single" w:sz="4" w:space="0" w:color="auto"/>
              <w:bottom w:val="single" w:sz="4" w:space="0" w:color="auto"/>
              <w:right w:val="single" w:sz="4" w:space="0" w:color="auto"/>
            </w:tcBorders>
          </w:tcPr>
          <w:p w:rsidR="00BC0E6D" w:rsidRPr="00507F5B" w:rsidRDefault="00BC0E6D" w:rsidP="00BC0E6D">
            <w:pPr>
              <w:jc w:val="center"/>
              <w:rPr>
                <w:b/>
              </w:rPr>
            </w:pPr>
            <w:r>
              <w:rPr>
                <w:b/>
              </w:rPr>
              <w:t>3</w:t>
            </w:r>
          </w:p>
        </w:tc>
        <w:tc>
          <w:tcPr>
            <w:tcW w:w="2126" w:type="dxa"/>
            <w:tcBorders>
              <w:top w:val="single" w:sz="4" w:space="0" w:color="auto"/>
              <w:left w:val="single" w:sz="4" w:space="0" w:color="auto"/>
              <w:bottom w:val="single" w:sz="4" w:space="0" w:color="auto"/>
              <w:right w:val="single" w:sz="4" w:space="0" w:color="auto"/>
            </w:tcBorders>
          </w:tcPr>
          <w:p w:rsidR="00BC0E6D" w:rsidRPr="00BC0E6D" w:rsidRDefault="00BC0E6D" w:rsidP="00BC0E6D">
            <w:pPr>
              <w:rPr>
                <w:b/>
              </w:rPr>
            </w:pPr>
            <w:r w:rsidRPr="00BC0E6D">
              <w:rPr>
                <w:b/>
              </w:rPr>
              <w:t>Электропитание</w:t>
            </w:r>
          </w:p>
        </w:tc>
        <w:tc>
          <w:tcPr>
            <w:tcW w:w="6940" w:type="dxa"/>
            <w:tcBorders>
              <w:top w:val="single" w:sz="4" w:space="0" w:color="auto"/>
              <w:left w:val="single" w:sz="4" w:space="0" w:color="auto"/>
              <w:bottom w:val="single" w:sz="4" w:space="0" w:color="auto"/>
              <w:right w:val="single" w:sz="4" w:space="0" w:color="auto"/>
            </w:tcBorders>
          </w:tcPr>
          <w:p w:rsidR="00BC0E6D" w:rsidRPr="00507F5B" w:rsidRDefault="00BC0E6D" w:rsidP="00BC0E6D">
            <w:pPr>
              <w:jc w:val="left"/>
            </w:pPr>
            <w:r w:rsidRPr="00075910">
              <w:rPr>
                <w:lang w:val="en-US"/>
              </w:rPr>
              <w:t>IP</w:t>
            </w:r>
            <w:r>
              <w:t xml:space="preserve">-телефон поддерживает дистанционное электропитание по стандарту </w:t>
            </w:r>
            <w:r w:rsidRPr="00075910">
              <w:rPr>
                <w:lang w:val="en-US"/>
              </w:rPr>
              <w:t>PoE</w:t>
            </w:r>
            <w:r>
              <w:t xml:space="preserve">. Если порт локальной сети, к которому подключен телефон, предоставляет дистанционное электропитание по стандарту </w:t>
            </w:r>
            <w:r w:rsidRPr="00075910">
              <w:rPr>
                <w:lang w:val="en-US"/>
              </w:rPr>
              <w:t xml:space="preserve">PoE IEEE </w:t>
            </w:r>
            <w:r>
              <w:t>802.3af, класс 2, использование адаптера для питания телефона не требуется. Если дистанционное электропитание на порту локальной сети не поддерживается, подключите к телефону адаптер электропитания. Затем подключите вилку адаптера питания к розетке переменного тока.</w:t>
            </w:r>
          </w:p>
        </w:tc>
      </w:tr>
      <w:tr w:rsidR="00BC0E6D" w:rsidRPr="00507F5B" w:rsidTr="00BC0E6D">
        <w:trPr>
          <w:cantSplit/>
        </w:trPr>
        <w:tc>
          <w:tcPr>
            <w:tcW w:w="426" w:type="dxa"/>
            <w:tcBorders>
              <w:top w:val="single" w:sz="4" w:space="0" w:color="auto"/>
              <w:left w:val="single" w:sz="4" w:space="0" w:color="auto"/>
              <w:bottom w:val="single" w:sz="4" w:space="0" w:color="auto"/>
              <w:right w:val="single" w:sz="4" w:space="0" w:color="auto"/>
            </w:tcBorders>
          </w:tcPr>
          <w:p w:rsidR="00BC0E6D" w:rsidRPr="00507F5B" w:rsidRDefault="00BC0E6D" w:rsidP="00BC0E6D">
            <w:pPr>
              <w:jc w:val="center"/>
              <w:rPr>
                <w:b/>
              </w:rPr>
            </w:pPr>
            <w:r>
              <w:rPr>
                <w:b/>
              </w:rPr>
              <w:t>4</w:t>
            </w:r>
          </w:p>
        </w:tc>
        <w:tc>
          <w:tcPr>
            <w:tcW w:w="2126" w:type="dxa"/>
            <w:tcBorders>
              <w:top w:val="single" w:sz="4" w:space="0" w:color="auto"/>
              <w:left w:val="single" w:sz="4" w:space="0" w:color="auto"/>
              <w:bottom w:val="single" w:sz="4" w:space="0" w:color="auto"/>
              <w:right w:val="single" w:sz="4" w:space="0" w:color="auto"/>
            </w:tcBorders>
          </w:tcPr>
          <w:p w:rsidR="00BC0E6D" w:rsidRPr="00BC0E6D" w:rsidRDefault="00BC0E6D" w:rsidP="00BC0E6D">
            <w:pPr>
              <w:rPr>
                <w:b/>
              </w:rPr>
            </w:pPr>
            <w:r w:rsidRPr="00BC0E6D">
              <w:rPr>
                <w:b/>
              </w:rPr>
              <w:t>Гарнитура</w:t>
            </w:r>
          </w:p>
        </w:tc>
        <w:tc>
          <w:tcPr>
            <w:tcW w:w="6940" w:type="dxa"/>
            <w:tcBorders>
              <w:top w:val="single" w:sz="4" w:space="0" w:color="auto"/>
              <w:left w:val="single" w:sz="4" w:space="0" w:color="auto"/>
              <w:bottom w:val="single" w:sz="4" w:space="0" w:color="auto"/>
              <w:right w:val="single" w:sz="4" w:space="0" w:color="auto"/>
            </w:tcBorders>
          </w:tcPr>
          <w:p w:rsidR="00BC0E6D" w:rsidRPr="00507F5B" w:rsidRDefault="00BC0E6D" w:rsidP="00BC0E6D">
            <w:pPr>
              <w:jc w:val="left"/>
            </w:pPr>
            <w:r>
              <w:t xml:space="preserve">Подключите разъем кабеля гарнитуры к разъему </w:t>
            </w:r>
            <w:r w:rsidRPr="00075910">
              <w:rPr>
                <w:lang w:val="en-US"/>
              </w:rPr>
              <w:t>IP</w:t>
            </w:r>
            <w:r>
              <w:t>-телефона для гарнитуры.</w:t>
            </w:r>
          </w:p>
        </w:tc>
      </w:tr>
      <w:tr w:rsidR="00BC0E6D" w:rsidRPr="00507F5B" w:rsidTr="00BC0E6D">
        <w:trPr>
          <w:cantSplit/>
        </w:trPr>
        <w:tc>
          <w:tcPr>
            <w:tcW w:w="426" w:type="dxa"/>
            <w:tcBorders>
              <w:top w:val="single" w:sz="4" w:space="0" w:color="auto"/>
              <w:left w:val="single" w:sz="4" w:space="0" w:color="auto"/>
              <w:bottom w:val="single" w:sz="4" w:space="0" w:color="auto"/>
              <w:right w:val="single" w:sz="4" w:space="0" w:color="auto"/>
            </w:tcBorders>
          </w:tcPr>
          <w:p w:rsidR="00BC0E6D" w:rsidRPr="00507F5B" w:rsidRDefault="00BC0E6D" w:rsidP="00BC0E6D">
            <w:pPr>
              <w:jc w:val="center"/>
              <w:rPr>
                <w:b/>
              </w:rPr>
            </w:pPr>
            <w:r>
              <w:rPr>
                <w:b/>
              </w:rPr>
              <w:t>5</w:t>
            </w:r>
          </w:p>
        </w:tc>
        <w:tc>
          <w:tcPr>
            <w:tcW w:w="2126" w:type="dxa"/>
            <w:tcBorders>
              <w:top w:val="single" w:sz="4" w:space="0" w:color="auto"/>
              <w:left w:val="single" w:sz="4" w:space="0" w:color="auto"/>
              <w:bottom w:val="single" w:sz="4" w:space="0" w:color="auto"/>
              <w:right w:val="single" w:sz="4" w:space="0" w:color="auto"/>
            </w:tcBorders>
          </w:tcPr>
          <w:p w:rsidR="00BC0E6D" w:rsidRPr="00BC0E6D" w:rsidRDefault="00BC0E6D" w:rsidP="00BC0E6D">
            <w:pPr>
              <w:rPr>
                <w:b/>
              </w:rPr>
            </w:pPr>
            <w:r w:rsidRPr="00BC0E6D">
              <w:rPr>
                <w:b/>
              </w:rPr>
              <w:t>Телефонная трубка</w:t>
            </w:r>
          </w:p>
        </w:tc>
        <w:tc>
          <w:tcPr>
            <w:tcW w:w="6940" w:type="dxa"/>
            <w:tcBorders>
              <w:top w:val="single" w:sz="4" w:space="0" w:color="auto"/>
              <w:left w:val="single" w:sz="4" w:space="0" w:color="auto"/>
              <w:bottom w:val="single" w:sz="4" w:space="0" w:color="auto"/>
              <w:right w:val="single" w:sz="4" w:space="0" w:color="auto"/>
            </w:tcBorders>
          </w:tcPr>
          <w:p w:rsidR="00BC0E6D" w:rsidRPr="00507F5B" w:rsidRDefault="00BC0E6D" w:rsidP="00BC0E6D">
            <w:pPr>
              <w:jc w:val="left"/>
            </w:pPr>
            <w:r>
              <w:t>Подключите скрученный шнур телефонной трубки к телефонному аппарату.</w:t>
            </w:r>
          </w:p>
        </w:tc>
      </w:tr>
      <w:tr w:rsidR="00BC0E6D" w:rsidRPr="00507F5B" w:rsidTr="00BC0E6D">
        <w:trPr>
          <w:cantSplit/>
        </w:trPr>
        <w:tc>
          <w:tcPr>
            <w:tcW w:w="426" w:type="dxa"/>
            <w:tcBorders>
              <w:top w:val="single" w:sz="4" w:space="0" w:color="auto"/>
              <w:left w:val="single" w:sz="4" w:space="0" w:color="auto"/>
              <w:bottom w:val="single" w:sz="4" w:space="0" w:color="auto"/>
              <w:right w:val="single" w:sz="4" w:space="0" w:color="auto"/>
            </w:tcBorders>
          </w:tcPr>
          <w:p w:rsidR="00BC0E6D" w:rsidRPr="00507F5B" w:rsidRDefault="00BC0E6D" w:rsidP="00BC0E6D">
            <w:pPr>
              <w:jc w:val="center"/>
              <w:rPr>
                <w:b/>
              </w:rPr>
            </w:pPr>
            <w:r>
              <w:rPr>
                <w:b/>
              </w:rPr>
              <w:t>6</w:t>
            </w:r>
          </w:p>
        </w:tc>
        <w:tc>
          <w:tcPr>
            <w:tcW w:w="2126" w:type="dxa"/>
            <w:tcBorders>
              <w:top w:val="single" w:sz="4" w:space="0" w:color="auto"/>
              <w:left w:val="single" w:sz="4" w:space="0" w:color="auto"/>
              <w:bottom w:val="single" w:sz="4" w:space="0" w:color="auto"/>
              <w:right w:val="single" w:sz="4" w:space="0" w:color="auto"/>
            </w:tcBorders>
          </w:tcPr>
          <w:p w:rsidR="00BC0E6D" w:rsidRPr="00BC0E6D" w:rsidRDefault="00BC0E6D" w:rsidP="00BC0E6D">
            <w:pPr>
              <w:rPr>
                <w:b/>
              </w:rPr>
            </w:pPr>
            <w:r w:rsidRPr="00BC0E6D">
              <w:rPr>
                <w:b/>
              </w:rPr>
              <w:t>Модуль расширения</w:t>
            </w:r>
          </w:p>
        </w:tc>
        <w:tc>
          <w:tcPr>
            <w:tcW w:w="6940" w:type="dxa"/>
            <w:tcBorders>
              <w:top w:val="single" w:sz="4" w:space="0" w:color="auto"/>
              <w:left w:val="single" w:sz="4" w:space="0" w:color="auto"/>
              <w:bottom w:val="single" w:sz="4" w:space="0" w:color="auto"/>
              <w:right w:val="single" w:sz="4" w:space="0" w:color="auto"/>
            </w:tcBorders>
          </w:tcPr>
          <w:p w:rsidR="00BC0E6D" w:rsidRPr="00507F5B" w:rsidRDefault="00BC0E6D" w:rsidP="00BC0E6D">
            <w:pPr>
              <w:jc w:val="left"/>
            </w:pPr>
            <w:r>
              <w:t xml:space="preserve">Подключите кабель, поставляемый с модулем расширения (консоли </w:t>
            </w:r>
            <w:r w:rsidRPr="00075910">
              <w:rPr>
                <w:lang w:val="en-US"/>
              </w:rPr>
              <w:t>DSS</w:t>
            </w:r>
            <w:r>
              <w:t xml:space="preserve">) для </w:t>
            </w:r>
            <w:r w:rsidRPr="00075910">
              <w:rPr>
                <w:lang w:val="en-US"/>
              </w:rPr>
              <w:t>IP</w:t>
            </w:r>
            <w:r>
              <w:t>-телефонов до подачи электропитания на телефон (для IP8820E, IP8830E и IP8840E), подробнее см. раздел 2.3.</w:t>
            </w:r>
          </w:p>
        </w:tc>
      </w:tr>
    </w:tbl>
    <w:p w:rsidR="00BC0E6D" w:rsidRPr="00312F49" w:rsidRDefault="00BC0E6D" w:rsidP="00BC0E6D">
      <w:pPr>
        <w:jc w:val="center"/>
        <w:rPr>
          <w:b/>
        </w:rPr>
      </w:pPr>
    </w:p>
    <w:p w:rsidR="00BC0E6D" w:rsidRPr="00507F5B" w:rsidRDefault="00BC0E6D" w:rsidP="00BC0E6D">
      <w:pPr>
        <w:pBdr>
          <w:top w:val="single" w:sz="6" w:space="1" w:color="auto"/>
          <w:left w:val="single" w:sz="6" w:space="4" w:color="auto"/>
          <w:bottom w:val="single" w:sz="6" w:space="1" w:color="auto"/>
          <w:right w:val="single" w:sz="6" w:space="4" w:color="auto"/>
        </w:pBdr>
      </w:pPr>
    </w:p>
    <w:p w:rsidR="00BC0E6D" w:rsidRPr="00507F5B" w:rsidRDefault="007F662A" w:rsidP="00BC0E6D">
      <w:pPr>
        <w:pBdr>
          <w:top w:val="single" w:sz="6" w:space="1" w:color="auto"/>
          <w:left w:val="single" w:sz="6" w:space="4" w:color="auto"/>
          <w:bottom w:val="single" w:sz="6" w:space="1" w:color="auto"/>
          <w:right w:val="single" w:sz="6" w:space="4" w:color="auto"/>
        </w:pBdr>
        <w:rPr>
          <w:sz w:val="20"/>
        </w:rPr>
      </w:pPr>
      <w:r>
        <w:pict>
          <v:group id="_x0000_s1026" style="position:absolute;left:0;text-align:left;margin-left:66pt;margin-top:6.7pt;width:335.5pt;height:83.3pt;z-index:251674624" coordorigin="2958,1613" coordsize="6710,1666">
            <v:shape id="_x0000_s1027" type="#_x0000_t75" style="position:absolute;left:2958;top:1613;width:6710;height:768" o:allowoverlap="f">
              <v:imagedata r:id="rId37" o:title=""/>
            </v:shape>
            <v:shape id="_x0000_s1028" type="#_x0000_t75" style="position:absolute;left:5894;top:2454;width:825;height:825">
              <v:imagedata r:id="rId38" o:title=""/>
            </v:shape>
          </v:group>
          <o:OLEObject Type="Embed" ProgID="PBrush" ShapeID="_x0000_s1028" DrawAspect="Content" ObjectID="_1405352843" r:id="rId39"/>
        </w:pict>
      </w:r>
    </w:p>
    <w:p w:rsidR="00BC0E6D" w:rsidRPr="00507F5B" w:rsidRDefault="00BC0E6D" w:rsidP="00BC0E6D">
      <w:pPr>
        <w:pBdr>
          <w:top w:val="single" w:sz="6" w:space="1" w:color="auto"/>
          <w:left w:val="single" w:sz="6" w:space="4" w:color="auto"/>
          <w:bottom w:val="single" w:sz="6" w:space="1" w:color="auto"/>
          <w:right w:val="single" w:sz="6" w:space="4" w:color="auto"/>
        </w:pBdr>
      </w:pPr>
    </w:p>
    <w:p w:rsidR="00BC0E6D" w:rsidRPr="00507F5B" w:rsidRDefault="00BC0E6D" w:rsidP="00BC0E6D">
      <w:pPr>
        <w:pBdr>
          <w:top w:val="single" w:sz="6" w:space="1" w:color="auto"/>
          <w:left w:val="single" w:sz="6" w:space="4" w:color="auto"/>
          <w:bottom w:val="single" w:sz="6" w:space="1" w:color="auto"/>
          <w:right w:val="single" w:sz="6" w:space="4" w:color="auto"/>
        </w:pBdr>
      </w:pPr>
    </w:p>
    <w:p w:rsidR="00BC0E6D" w:rsidRPr="00507F5B" w:rsidRDefault="00BC0E6D" w:rsidP="00BC0E6D">
      <w:pPr>
        <w:pBdr>
          <w:top w:val="single" w:sz="6" w:space="1" w:color="auto"/>
          <w:left w:val="single" w:sz="6" w:space="4" w:color="auto"/>
          <w:bottom w:val="single" w:sz="6" w:space="1" w:color="auto"/>
          <w:right w:val="single" w:sz="6" w:space="4" w:color="auto"/>
        </w:pBdr>
      </w:pPr>
    </w:p>
    <w:p w:rsidR="00BC0E6D" w:rsidRPr="00507F5B" w:rsidRDefault="00BC0E6D" w:rsidP="00BC0E6D">
      <w:pPr>
        <w:pBdr>
          <w:top w:val="single" w:sz="6" w:space="1" w:color="auto"/>
          <w:left w:val="single" w:sz="6" w:space="4" w:color="auto"/>
          <w:bottom w:val="single" w:sz="6" w:space="1" w:color="auto"/>
          <w:right w:val="single" w:sz="6" w:space="4" w:color="auto"/>
        </w:pBdr>
      </w:pPr>
    </w:p>
    <w:p w:rsidR="00BC0E6D" w:rsidRPr="00507F5B" w:rsidRDefault="00BC0E6D" w:rsidP="00BC0E6D">
      <w:pPr>
        <w:pBdr>
          <w:top w:val="single" w:sz="6" w:space="1" w:color="auto"/>
          <w:left w:val="single" w:sz="6" w:space="4" w:color="auto"/>
          <w:bottom w:val="single" w:sz="6" w:space="1" w:color="auto"/>
          <w:right w:val="single" w:sz="6" w:space="4" w:color="auto"/>
        </w:pBdr>
      </w:pPr>
    </w:p>
    <w:p w:rsidR="00BC0E6D" w:rsidRPr="00507F5B" w:rsidRDefault="00BC0E6D" w:rsidP="00BC0E6D">
      <w:pPr>
        <w:pBdr>
          <w:top w:val="single" w:sz="6" w:space="1" w:color="auto"/>
          <w:left w:val="single" w:sz="6" w:space="4" w:color="auto"/>
          <w:bottom w:val="single" w:sz="6" w:space="1" w:color="auto"/>
          <w:right w:val="single" w:sz="6" w:space="4" w:color="auto"/>
        </w:pBdr>
      </w:pPr>
    </w:p>
    <w:p w:rsidR="00BC0E6D" w:rsidRPr="00312F49" w:rsidRDefault="00BC0E6D" w:rsidP="00BC0E6D">
      <w:pPr>
        <w:pBdr>
          <w:top w:val="single" w:sz="6" w:space="1" w:color="auto"/>
          <w:left w:val="single" w:sz="6" w:space="4" w:color="auto"/>
          <w:bottom w:val="single" w:sz="6" w:space="1" w:color="auto"/>
          <w:right w:val="single" w:sz="6" w:space="4" w:color="auto"/>
        </w:pBdr>
        <w:jc w:val="center"/>
        <w:rPr>
          <w:rFonts w:cs="Arial"/>
          <w:b/>
        </w:rPr>
      </w:pPr>
      <w:r>
        <w:rPr>
          <w:b/>
        </w:rPr>
        <w:t xml:space="preserve">Назначение контактов разъема </w:t>
      </w:r>
      <w:r w:rsidRPr="00075910">
        <w:rPr>
          <w:b/>
          <w:lang w:val="en-US"/>
        </w:rPr>
        <w:t>RJ</w:t>
      </w:r>
      <w:r>
        <w:rPr>
          <w:b/>
        </w:rPr>
        <w:t>-45</w:t>
      </w:r>
    </w:p>
    <w:p w:rsidR="00BC0E6D" w:rsidRPr="00507F5B" w:rsidRDefault="00BC0E6D" w:rsidP="00BC0E6D">
      <w:pPr>
        <w:pBdr>
          <w:top w:val="single" w:sz="6" w:space="1" w:color="auto"/>
          <w:left w:val="single" w:sz="6" w:space="4" w:color="auto"/>
          <w:bottom w:val="single" w:sz="6" w:space="1" w:color="auto"/>
          <w:right w:val="single" w:sz="6" w:space="4" w:color="auto"/>
        </w:pBdr>
      </w:pPr>
      <w:r>
        <w:tab/>
      </w:r>
      <w:r w:rsidRPr="00075910">
        <w:rPr>
          <w:b/>
          <w:bCs/>
          <w:lang w:val="en-US"/>
        </w:rPr>
        <w:t>LAN</w:t>
      </w:r>
      <w:r w:rsidRPr="00075910">
        <w:rPr>
          <w:lang w:val="en-US"/>
        </w:rPr>
        <w:t xml:space="preserve"> </w:t>
      </w:r>
      <w:r>
        <w:t>порт</w:t>
      </w:r>
      <w:r>
        <w:tab/>
      </w:r>
      <w:r>
        <w:tab/>
      </w:r>
      <w:r>
        <w:tab/>
      </w:r>
      <w:r>
        <w:tab/>
      </w:r>
      <w:r>
        <w:rPr>
          <w:b/>
          <w:bCs/>
        </w:rPr>
        <w:t>ПК</w:t>
      </w:r>
      <w:r>
        <w:t xml:space="preserve"> порт</w:t>
      </w:r>
    </w:p>
    <w:p w:rsidR="00BC0E6D" w:rsidRPr="00507F5B" w:rsidRDefault="00BC0E6D" w:rsidP="00BC0E6D">
      <w:pPr>
        <w:pBdr>
          <w:top w:val="single" w:sz="6" w:space="1" w:color="auto"/>
          <w:left w:val="single" w:sz="6" w:space="4" w:color="auto"/>
          <w:bottom w:val="single" w:sz="6" w:space="1" w:color="auto"/>
          <w:right w:val="single" w:sz="6" w:space="4" w:color="auto"/>
        </w:pBdr>
        <w:spacing w:line="240" w:lineRule="auto"/>
        <w:rPr>
          <w:sz w:val="20"/>
          <w:szCs w:val="20"/>
        </w:rPr>
      </w:pPr>
      <w:r>
        <w:tab/>
      </w:r>
      <w:r>
        <w:rPr>
          <w:sz w:val="20"/>
          <w:szCs w:val="20"/>
        </w:rPr>
        <w:t xml:space="preserve">Контакт 1 = </w:t>
      </w:r>
      <w:r w:rsidRPr="00075910">
        <w:rPr>
          <w:sz w:val="20"/>
          <w:szCs w:val="20"/>
          <w:lang w:val="en-US"/>
        </w:rPr>
        <w:t>TX</w:t>
      </w:r>
      <w:r>
        <w:rPr>
          <w:sz w:val="20"/>
          <w:szCs w:val="20"/>
        </w:rPr>
        <w:t>+</w:t>
      </w:r>
      <w:r>
        <w:tab/>
      </w:r>
      <w:r>
        <w:tab/>
      </w:r>
      <w:r>
        <w:tab/>
      </w:r>
      <w:r>
        <w:rPr>
          <w:sz w:val="20"/>
          <w:szCs w:val="20"/>
        </w:rPr>
        <w:t xml:space="preserve">Контакт 1 = </w:t>
      </w:r>
      <w:r w:rsidRPr="00075910">
        <w:rPr>
          <w:sz w:val="20"/>
          <w:szCs w:val="20"/>
          <w:lang w:val="en-US"/>
        </w:rPr>
        <w:t>RX</w:t>
      </w:r>
      <w:r>
        <w:rPr>
          <w:sz w:val="20"/>
          <w:szCs w:val="20"/>
        </w:rPr>
        <w:t>+</w:t>
      </w:r>
    </w:p>
    <w:p w:rsidR="00BC0E6D" w:rsidRPr="00507F5B" w:rsidRDefault="00BC0E6D" w:rsidP="00BC0E6D">
      <w:pPr>
        <w:pBdr>
          <w:top w:val="single" w:sz="6" w:space="1" w:color="auto"/>
          <w:left w:val="single" w:sz="6" w:space="4" w:color="auto"/>
          <w:bottom w:val="single" w:sz="6" w:space="1" w:color="auto"/>
          <w:right w:val="single" w:sz="6" w:space="4" w:color="auto"/>
        </w:pBdr>
        <w:spacing w:line="240" w:lineRule="auto"/>
        <w:rPr>
          <w:sz w:val="20"/>
          <w:szCs w:val="20"/>
        </w:rPr>
      </w:pPr>
      <w:r>
        <w:tab/>
      </w:r>
      <w:r>
        <w:rPr>
          <w:sz w:val="20"/>
          <w:szCs w:val="20"/>
        </w:rPr>
        <w:t xml:space="preserve">Контакт 2 = </w:t>
      </w:r>
      <w:r w:rsidRPr="00075910">
        <w:rPr>
          <w:sz w:val="20"/>
          <w:szCs w:val="20"/>
          <w:lang w:val="en-US"/>
        </w:rPr>
        <w:t>TX</w:t>
      </w:r>
      <w:r>
        <w:rPr>
          <w:sz w:val="20"/>
          <w:szCs w:val="20"/>
        </w:rPr>
        <w:t>-</w:t>
      </w:r>
      <w:r>
        <w:tab/>
      </w:r>
      <w:r>
        <w:tab/>
      </w:r>
      <w:r>
        <w:tab/>
      </w:r>
      <w:r>
        <w:rPr>
          <w:sz w:val="20"/>
          <w:szCs w:val="20"/>
        </w:rPr>
        <w:t xml:space="preserve">Контакт 2 = </w:t>
      </w:r>
      <w:r w:rsidRPr="00075910">
        <w:rPr>
          <w:sz w:val="20"/>
          <w:szCs w:val="20"/>
          <w:lang w:val="en-US"/>
        </w:rPr>
        <w:t>RX</w:t>
      </w:r>
      <w:r>
        <w:rPr>
          <w:sz w:val="20"/>
          <w:szCs w:val="20"/>
        </w:rPr>
        <w:t>-</w:t>
      </w:r>
    </w:p>
    <w:p w:rsidR="00BC0E6D" w:rsidRPr="00507F5B" w:rsidRDefault="00BC0E6D" w:rsidP="00BC0E6D">
      <w:pPr>
        <w:pBdr>
          <w:top w:val="single" w:sz="6" w:space="1" w:color="auto"/>
          <w:left w:val="single" w:sz="6" w:space="4" w:color="auto"/>
          <w:bottom w:val="single" w:sz="6" w:space="1" w:color="auto"/>
          <w:right w:val="single" w:sz="6" w:space="4" w:color="auto"/>
        </w:pBdr>
        <w:spacing w:line="240" w:lineRule="auto"/>
        <w:rPr>
          <w:sz w:val="20"/>
          <w:szCs w:val="20"/>
        </w:rPr>
      </w:pPr>
      <w:r>
        <w:tab/>
      </w:r>
      <w:r>
        <w:rPr>
          <w:sz w:val="20"/>
          <w:szCs w:val="20"/>
        </w:rPr>
        <w:t xml:space="preserve">Контакт 3 = </w:t>
      </w:r>
      <w:r w:rsidRPr="00075910">
        <w:rPr>
          <w:sz w:val="20"/>
          <w:szCs w:val="20"/>
          <w:lang w:val="en-US"/>
        </w:rPr>
        <w:t>RX</w:t>
      </w:r>
      <w:r>
        <w:rPr>
          <w:sz w:val="20"/>
          <w:szCs w:val="20"/>
        </w:rPr>
        <w:t>+</w:t>
      </w:r>
      <w:r>
        <w:tab/>
      </w:r>
      <w:r>
        <w:tab/>
      </w:r>
      <w:r>
        <w:tab/>
      </w:r>
      <w:r>
        <w:rPr>
          <w:sz w:val="20"/>
          <w:szCs w:val="20"/>
        </w:rPr>
        <w:t xml:space="preserve">Контакт 3 = </w:t>
      </w:r>
      <w:r w:rsidRPr="00075910">
        <w:rPr>
          <w:sz w:val="20"/>
          <w:szCs w:val="20"/>
          <w:lang w:val="en-US"/>
        </w:rPr>
        <w:t>TX</w:t>
      </w:r>
      <w:r>
        <w:rPr>
          <w:sz w:val="20"/>
          <w:szCs w:val="20"/>
        </w:rPr>
        <w:t>+</w:t>
      </w:r>
    </w:p>
    <w:p w:rsidR="00BC0E6D" w:rsidRPr="00507F5B" w:rsidRDefault="00BC0E6D" w:rsidP="00BC0E6D">
      <w:pPr>
        <w:pBdr>
          <w:top w:val="single" w:sz="6" w:space="1" w:color="auto"/>
          <w:left w:val="single" w:sz="6" w:space="4" w:color="auto"/>
          <w:bottom w:val="single" w:sz="6" w:space="1" w:color="auto"/>
          <w:right w:val="single" w:sz="6" w:space="4" w:color="auto"/>
        </w:pBdr>
        <w:spacing w:line="240" w:lineRule="auto"/>
        <w:rPr>
          <w:sz w:val="20"/>
          <w:szCs w:val="20"/>
        </w:rPr>
      </w:pPr>
      <w:r>
        <w:tab/>
      </w:r>
      <w:r>
        <w:rPr>
          <w:sz w:val="20"/>
          <w:szCs w:val="20"/>
        </w:rPr>
        <w:t>Контакт 4 = опц.: 48В (или "земля")</w:t>
      </w:r>
      <w:r>
        <w:tab/>
      </w:r>
      <w:r>
        <w:rPr>
          <w:sz w:val="20"/>
          <w:szCs w:val="20"/>
        </w:rPr>
        <w:t>Контакт 4 = Не используется</w:t>
      </w:r>
    </w:p>
    <w:p w:rsidR="00BC0E6D" w:rsidRPr="00507F5B" w:rsidRDefault="00BC0E6D" w:rsidP="00BC0E6D">
      <w:pPr>
        <w:pBdr>
          <w:top w:val="single" w:sz="6" w:space="1" w:color="auto"/>
          <w:left w:val="single" w:sz="6" w:space="4" w:color="auto"/>
          <w:bottom w:val="single" w:sz="6" w:space="1" w:color="auto"/>
          <w:right w:val="single" w:sz="6" w:space="4" w:color="auto"/>
        </w:pBdr>
        <w:spacing w:line="240" w:lineRule="auto"/>
        <w:rPr>
          <w:sz w:val="20"/>
          <w:szCs w:val="20"/>
        </w:rPr>
      </w:pPr>
      <w:r>
        <w:tab/>
      </w:r>
      <w:r>
        <w:rPr>
          <w:sz w:val="20"/>
          <w:szCs w:val="20"/>
        </w:rPr>
        <w:t>Контакт 5 = опц.: 48В (или "земля")</w:t>
      </w:r>
      <w:r>
        <w:tab/>
      </w:r>
      <w:r>
        <w:rPr>
          <w:sz w:val="20"/>
          <w:szCs w:val="20"/>
        </w:rPr>
        <w:t>Контакт 5 = Не используется</w:t>
      </w:r>
    </w:p>
    <w:p w:rsidR="00BC0E6D" w:rsidRPr="00507F5B" w:rsidRDefault="00BC0E6D" w:rsidP="00BC0E6D">
      <w:pPr>
        <w:pBdr>
          <w:top w:val="single" w:sz="6" w:space="1" w:color="auto"/>
          <w:left w:val="single" w:sz="6" w:space="4" w:color="auto"/>
          <w:bottom w:val="single" w:sz="6" w:space="1" w:color="auto"/>
          <w:right w:val="single" w:sz="6" w:space="4" w:color="auto"/>
        </w:pBdr>
        <w:spacing w:line="240" w:lineRule="auto"/>
        <w:rPr>
          <w:sz w:val="20"/>
          <w:szCs w:val="20"/>
        </w:rPr>
      </w:pPr>
      <w:r>
        <w:tab/>
      </w:r>
      <w:r>
        <w:rPr>
          <w:sz w:val="20"/>
          <w:szCs w:val="20"/>
        </w:rPr>
        <w:t xml:space="preserve">Контакт 6 = </w:t>
      </w:r>
      <w:r w:rsidRPr="00075910">
        <w:rPr>
          <w:sz w:val="20"/>
          <w:szCs w:val="20"/>
          <w:lang w:val="en-US"/>
        </w:rPr>
        <w:t>RX</w:t>
      </w:r>
      <w:r>
        <w:rPr>
          <w:sz w:val="20"/>
          <w:szCs w:val="20"/>
        </w:rPr>
        <w:t>-</w:t>
      </w:r>
      <w:r>
        <w:tab/>
      </w:r>
      <w:r>
        <w:tab/>
      </w:r>
      <w:r>
        <w:tab/>
      </w:r>
      <w:r>
        <w:rPr>
          <w:sz w:val="20"/>
          <w:szCs w:val="20"/>
        </w:rPr>
        <w:t xml:space="preserve">Контакт 6 = </w:t>
      </w:r>
      <w:r w:rsidRPr="00075910">
        <w:rPr>
          <w:sz w:val="20"/>
          <w:szCs w:val="20"/>
          <w:lang w:val="en-US"/>
        </w:rPr>
        <w:t>TX</w:t>
      </w:r>
      <w:r>
        <w:rPr>
          <w:sz w:val="20"/>
          <w:szCs w:val="20"/>
        </w:rPr>
        <w:t>-</w:t>
      </w:r>
    </w:p>
    <w:p w:rsidR="00BC0E6D" w:rsidRPr="00507F5B" w:rsidRDefault="00BC0E6D" w:rsidP="00BC0E6D">
      <w:pPr>
        <w:pBdr>
          <w:top w:val="single" w:sz="6" w:space="1" w:color="auto"/>
          <w:left w:val="single" w:sz="6" w:space="4" w:color="auto"/>
          <w:bottom w:val="single" w:sz="6" w:space="1" w:color="auto"/>
          <w:right w:val="single" w:sz="6" w:space="4" w:color="auto"/>
        </w:pBdr>
        <w:spacing w:line="240" w:lineRule="auto"/>
        <w:rPr>
          <w:sz w:val="20"/>
          <w:szCs w:val="20"/>
        </w:rPr>
      </w:pPr>
      <w:r>
        <w:tab/>
      </w:r>
      <w:r>
        <w:rPr>
          <w:sz w:val="20"/>
          <w:szCs w:val="20"/>
        </w:rPr>
        <w:t>Контакт 7 = опц.: "земля" (или 48В)</w:t>
      </w:r>
      <w:r>
        <w:tab/>
      </w:r>
      <w:r>
        <w:rPr>
          <w:sz w:val="20"/>
          <w:szCs w:val="20"/>
        </w:rPr>
        <w:t>Контакт 7 = Не используется</w:t>
      </w:r>
    </w:p>
    <w:p w:rsidR="00BC0E6D" w:rsidRPr="00507F5B" w:rsidRDefault="00BC0E6D" w:rsidP="00BC0E6D">
      <w:pPr>
        <w:pBdr>
          <w:top w:val="single" w:sz="6" w:space="1" w:color="auto"/>
          <w:left w:val="single" w:sz="6" w:space="4" w:color="auto"/>
          <w:bottom w:val="single" w:sz="6" w:space="1" w:color="auto"/>
          <w:right w:val="single" w:sz="6" w:space="4" w:color="auto"/>
        </w:pBdr>
        <w:spacing w:line="240" w:lineRule="auto"/>
        <w:rPr>
          <w:sz w:val="20"/>
          <w:szCs w:val="20"/>
        </w:rPr>
      </w:pPr>
      <w:r>
        <w:tab/>
      </w:r>
      <w:r>
        <w:rPr>
          <w:sz w:val="20"/>
          <w:szCs w:val="20"/>
        </w:rPr>
        <w:t>Контакт 8 = опц.: "земля" (или 48В)</w:t>
      </w:r>
      <w:r>
        <w:tab/>
      </w:r>
      <w:r>
        <w:rPr>
          <w:sz w:val="20"/>
          <w:szCs w:val="20"/>
        </w:rPr>
        <w:t>Контакт 8 = Не используется</w:t>
      </w:r>
    </w:p>
    <w:p w:rsidR="00BC0E6D" w:rsidRPr="00507F5B" w:rsidRDefault="00BC0E6D" w:rsidP="00BC0E6D">
      <w:pPr>
        <w:pBdr>
          <w:top w:val="single" w:sz="6" w:space="1" w:color="auto"/>
          <w:left w:val="single" w:sz="6" w:space="4" w:color="auto"/>
          <w:bottom w:val="single" w:sz="6" w:space="1" w:color="auto"/>
          <w:right w:val="single" w:sz="6" w:space="4" w:color="auto"/>
        </w:pBdr>
      </w:pPr>
    </w:p>
    <w:p w:rsidR="00BC0E6D" w:rsidRPr="00507F5B" w:rsidRDefault="00BC0E6D" w:rsidP="004A1F5E">
      <w:pPr>
        <w:pStyle w:val="a9"/>
      </w:pPr>
      <w:bookmarkStart w:id="90" w:name="wp10fig212"/>
      <w:bookmarkStart w:id="91" w:name="_Ref95130846"/>
      <w:bookmarkStart w:id="92" w:name="_Ref178560411"/>
      <w:bookmarkEnd w:id="90"/>
      <w:r>
        <w:rPr>
          <w:kern w:val="0"/>
        </w:rPr>
        <w:t xml:space="preserve">Рисунок 2.1-2 </w:t>
      </w:r>
      <w:bookmarkEnd w:id="91"/>
      <w:bookmarkEnd w:id="92"/>
      <w:r w:rsidR="004A1F5E">
        <w:rPr>
          <w:kern w:val="0"/>
        </w:rPr>
        <w:t>Описание</w:t>
      </w:r>
      <w:r>
        <w:rPr>
          <w:kern w:val="0"/>
        </w:rPr>
        <w:t xml:space="preserve"> контактов разъема </w:t>
      </w:r>
      <w:r w:rsidRPr="00075910">
        <w:rPr>
          <w:kern w:val="0"/>
          <w:lang w:val="en-US"/>
        </w:rPr>
        <w:t>RJ</w:t>
      </w:r>
      <w:r>
        <w:rPr>
          <w:kern w:val="0"/>
        </w:rPr>
        <w:t>-45</w:t>
      </w:r>
      <w:bookmarkStart w:id="93" w:name="_Ref42399928"/>
      <w:bookmarkStart w:id="94" w:name="_Ref42399965"/>
      <w:bookmarkStart w:id="95" w:name="_Ref42399997"/>
      <w:bookmarkStart w:id="96" w:name="_Ref42399998"/>
      <w:bookmarkStart w:id="97" w:name="_Ref42400137"/>
    </w:p>
    <w:p w:rsidR="00BC0E6D" w:rsidRPr="00507F5B" w:rsidRDefault="00BC0E6D" w:rsidP="00BC0E6D">
      <w:pPr>
        <w:pStyle w:val="2"/>
        <w:jc w:val="both"/>
      </w:pPr>
      <w:bookmarkStart w:id="98" w:name="_Attaching_the_Foot_Stand"/>
      <w:bookmarkStart w:id="99" w:name="_Ref212431146"/>
      <w:bookmarkEnd w:id="98"/>
      <w:r>
        <w:br w:type="page"/>
      </w:r>
      <w:bookmarkStart w:id="100" w:name="_Toc331607904"/>
      <w:r>
        <w:t>Установка подставки</w:t>
      </w:r>
      <w:bookmarkEnd w:id="99"/>
      <w:bookmarkEnd w:id="100"/>
    </w:p>
    <w:p w:rsidR="00BC0E6D" w:rsidRPr="00507F5B" w:rsidRDefault="00BC0E6D" w:rsidP="00BC0E6D">
      <w:r w:rsidRPr="00075910">
        <w:rPr>
          <w:lang w:val="en-US"/>
        </w:rPr>
        <w:t>IP</w:t>
      </w:r>
      <w:r>
        <w:t xml:space="preserve">-телефон предназначен для использования с подставкой для установки требуемого угла наклона лицевой части телефона. Подставка может быть установлена под углом от 30 до 50 градусов. Подставка крепится к корпусу </w:t>
      </w:r>
      <w:r w:rsidRPr="00075910">
        <w:rPr>
          <w:lang w:val="en-US"/>
        </w:rPr>
        <w:t>IP</w:t>
      </w:r>
      <w:r>
        <w:t xml:space="preserve">-телефона, как показано </w:t>
      </w:r>
      <w:r w:rsidR="004A1F5E">
        <w:t xml:space="preserve">ниже </w:t>
      </w:r>
      <w:r>
        <w:t xml:space="preserve">на </w:t>
      </w:r>
      <w:r w:rsidR="004A1F5E">
        <w:t>рисунке 2.2-1</w:t>
      </w:r>
      <w:r>
        <w:t xml:space="preserve"> .</w:t>
      </w:r>
    </w:p>
    <w:p w:rsidR="00BC0E6D" w:rsidRPr="00507F5B" w:rsidRDefault="00BC0E6D" w:rsidP="00BC0E6D"/>
    <w:p w:rsidR="00BC0E6D" w:rsidRPr="00507F5B" w:rsidRDefault="00BC0E6D" w:rsidP="00BC0E6D">
      <w:r>
        <w:t>Для установки подставки:</w:t>
      </w:r>
    </w:p>
    <w:p w:rsidR="00BC0E6D" w:rsidRPr="00507F5B" w:rsidRDefault="00BC0E6D" w:rsidP="00BC0E6D">
      <w:r>
        <w:tab/>
        <w:t xml:space="preserve">Совместите выступы на подставке с вырезами на корпусе </w:t>
      </w:r>
      <w:r w:rsidRPr="00075910">
        <w:rPr>
          <w:lang w:val="en-US"/>
        </w:rPr>
        <w:t>IP</w:t>
      </w:r>
      <w:r>
        <w:t>-телефона.</w:t>
      </w:r>
    </w:p>
    <w:p w:rsidR="00BC0E6D" w:rsidRPr="00507F5B" w:rsidRDefault="00BC0E6D" w:rsidP="00BC0E6D">
      <w:r>
        <w:tab/>
        <w:t>Прижмите подставку и сдвиньте вверх до щелчка. Убедитесь, что подставка закреплена надежно.</w:t>
      </w:r>
    </w:p>
    <w:p w:rsidR="00BC0E6D" w:rsidRPr="00507F5B" w:rsidRDefault="00BC0E6D" w:rsidP="00BC0E6D">
      <w:pPr>
        <w:rPr>
          <w:rFonts w:cs="Arial"/>
          <w:bCs/>
          <w:i/>
          <w:sz w:val="24"/>
          <w:szCs w:val="28"/>
        </w:rPr>
      </w:pPr>
    </w:p>
    <w:p w:rsidR="00BC0E6D" w:rsidRPr="004A1F5E" w:rsidRDefault="00BC0E6D" w:rsidP="00BC0E6D">
      <w:pPr>
        <w:rPr>
          <w:b/>
        </w:rPr>
      </w:pPr>
      <w:r w:rsidRPr="004A1F5E">
        <w:rPr>
          <w:b/>
          <w:noProof/>
          <w:lang w:bidi="ar-SA"/>
        </w:rPr>
        <w:drawing>
          <wp:anchor distT="0" distB="0" distL="114300" distR="114300" simplePos="0" relativeHeight="251672576" behindDoc="0" locked="0" layoutInCell="1" allowOverlap="1" wp14:anchorId="0CF97370" wp14:editId="58CE3992">
            <wp:simplePos x="0" y="0"/>
            <wp:positionH relativeFrom="margin">
              <wp:posOffset>558800</wp:posOffset>
            </wp:positionH>
            <wp:positionV relativeFrom="paragraph">
              <wp:posOffset>0</wp:posOffset>
            </wp:positionV>
            <wp:extent cx="5243830" cy="4497705"/>
            <wp:effectExtent l="0" t="0" r="0" b="0"/>
            <wp:wrapTopAndBottom/>
            <wp:docPr id="12" name="Рисунок 548" descr="Описание: Описание: Foot st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8" descr="Описание: Описание: Foot stan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43830" cy="4497705"/>
                    </a:xfrm>
                    <a:prstGeom prst="rect">
                      <a:avLst/>
                    </a:prstGeom>
                    <a:noFill/>
                    <a:ln>
                      <a:noFill/>
                    </a:ln>
                  </pic:spPr>
                </pic:pic>
              </a:graphicData>
            </a:graphic>
            <wp14:sizeRelH relativeFrom="page">
              <wp14:pctWidth>0</wp14:pctWidth>
            </wp14:sizeRelH>
            <wp14:sizeRelV relativeFrom="page">
              <wp14:pctHeight>0</wp14:pctHeight>
            </wp14:sizeRelV>
          </wp:anchor>
        </w:drawing>
      </w:r>
      <w:r w:rsidR="004A1F5E">
        <w:rPr>
          <w:b/>
        </w:rPr>
        <w:tab/>
      </w:r>
      <w:r w:rsidR="004A1F5E">
        <w:rPr>
          <w:b/>
        </w:rPr>
        <w:tab/>
      </w:r>
      <w:r w:rsidR="004A1F5E">
        <w:rPr>
          <w:b/>
        </w:rPr>
        <w:tab/>
        <w:t xml:space="preserve">Угол </w:t>
      </w:r>
      <w:r w:rsidRPr="004A1F5E">
        <w:rPr>
          <w:b/>
        </w:rPr>
        <w:t>55</w:t>
      </w:r>
      <w:r w:rsidRPr="004A1F5E">
        <w:rPr>
          <w:b/>
          <w:vertAlign w:val="superscript"/>
        </w:rPr>
        <w:t>o</w:t>
      </w:r>
      <w:r w:rsidRPr="004A1F5E">
        <w:rPr>
          <w:b/>
        </w:rPr>
        <w:tab/>
      </w:r>
      <w:r w:rsidRPr="004A1F5E">
        <w:rPr>
          <w:b/>
        </w:rPr>
        <w:tab/>
      </w:r>
      <w:r w:rsidRPr="004A1F5E">
        <w:rPr>
          <w:b/>
        </w:rPr>
        <w:tab/>
      </w:r>
      <w:r w:rsidRPr="004A1F5E">
        <w:rPr>
          <w:b/>
        </w:rPr>
        <w:tab/>
      </w:r>
      <w:r w:rsidR="004A1F5E">
        <w:rPr>
          <w:b/>
        </w:rPr>
        <w:tab/>
        <w:t xml:space="preserve">Угол </w:t>
      </w:r>
      <w:r w:rsidRPr="004A1F5E">
        <w:rPr>
          <w:b/>
        </w:rPr>
        <w:t>30</w:t>
      </w:r>
      <w:r w:rsidRPr="004A1F5E">
        <w:rPr>
          <w:b/>
          <w:vertAlign w:val="superscript"/>
        </w:rPr>
        <w:t>o</w:t>
      </w:r>
    </w:p>
    <w:p w:rsidR="004A1F5E" w:rsidRDefault="004A1F5E" w:rsidP="00BC0E6D">
      <w:pPr>
        <w:pStyle w:val="a9"/>
        <w:rPr>
          <w:kern w:val="0"/>
        </w:rPr>
      </w:pPr>
      <w:bookmarkStart w:id="101" w:name="_Ref211498554"/>
    </w:p>
    <w:p w:rsidR="00BC0E6D" w:rsidRPr="00312F49" w:rsidRDefault="00BC0E6D" w:rsidP="00BC0E6D">
      <w:pPr>
        <w:pStyle w:val="a9"/>
        <w:rPr>
          <w:rFonts w:eastAsia="BatangChe"/>
          <w:kern w:val="0"/>
        </w:rPr>
      </w:pPr>
      <w:r>
        <w:rPr>
          <w:kern w:val="0"/>
        </w:rPr>
        <w:t>Рисунок 2.2-1</w:t>
      </w:r>
      <w:bookmarkEnd w:id="101"/>
      <w:r>
        <w:rPr>
          <w:kern w:val="0"/>
        </w:rPr>
        <w:t xml:space="preserve"> Установка подставки</w:t>
      </w:r>
    </w:p>
    <w:p w:rsidR="00BC0E6D" w:rsidRPr="00507F5B" w:rsidRDefault="00BC0E6D" w:rsidP="00BC0E6D"/>
    <w:p w:rsidR="00BC0E6D" w:rsidRPr="00507F5B" w:rsidRDefault="00BC0E6D" w:rsidP="00BC0E6D">
      <w:pPr>
        <w:pStyle w:val="2"/>
        <w:jc w:val="both"/>
      </w:pPr>
      <w:bookmarkStart w:id="102" w:name="_Connecting_a_DSS_Expansion_Module"/>
      <w:bookmarkStart w:id="103" w:name="_Ref210537903"/>
      <w:bookmarkEnd w:id="102"/>
      <w:r>
        <w:br w:type="page"/>
      </w:r>
      <w:bookmarkStart w:id="104" w:name="_Toc331607905"/>
      <w:r>
        <w:t xml:space="preserve">Подключение консоли </w:t>
      </w:r>
      <w:r w:rsidRPr="00075910">
        <w:rPr>
          <w:lang w:val="en-US"/>
        </w:rPr>
        <w:t>DSS</w:t>
      </w:r>
      <w:bookmarkEnd w:id="103"/>
      <w:bookmarkEnd w:id="104"/>
    </w:p>
    <w:p w:rsidR="00BC0E6D" w:rsidRPr="00507F5B" w:rsidRDefault="00BC0E6D" w:rsidP="00BC0E6D">
      <w:r>
        <w:t xml:space="preserve">Телефонные аппараты IP8820E, IP8830E и IP8840E могут быть оснащены двумя 12-кнопочными или одним 48-кнопочным модулями расширения </w:t>
      </w:r>
      <w:r w:rsidR="004A1F5E">
        <w:t xml:space="preserve">(так называемыми консолями) </w:t>
      </w:r>
      <w:r>
        <w:t>для увеличения числа программируемых клавиш, доступных для пользователей. После установки модулей расширения пользователям доступно следующее количество кнопок:</w:t>
      </w:r>
    </w:p>
    <w:p w:rsidR="00BC0E6D" w:rsidRPr="00507F5B" w:rsidRDefault="00BC0E6D" w:rsidP="00BC0E6D">
      <w:r>
        <w:tab/>
        <w:t>IP8820E</w:t>
      </w:r>
      <w:r>
        <w:tab/>
      </w:r>
      <w:r>
        <w:tab/>
        <w:t>60 программируемых кнопок</w:t>
      </w:r>
    </w:p>
    <w:p w:rsidR="00BC0E6D" w:rsidRPr="00507F5B" w:rsidRDefault="00BC0E6D" w:rsidP="00BC0E6D">
      <w:r>
        <w:tab/>
        <w:t>IP8830E</w:t>
      </w:r>
      <w:r>
        <w:tab/>
      </w:r>
      <w:r>
        <w:tab/>
        <w:t>72 программируемых кнопки</w:t>
      </w:r>
    </w:p>
    <w:p w:rsidR="00BC0E6D" w:rsidRPr="00507F5B" w:rsidRDefault="00BC0E6D" w:rsidP="00BC0E6D">
      <w:r>
        <w:tab/>
        <w:t>IP8840E</w:t>
      </w:r>
      <w:r>
        <w:tab/>
      </w:r>
      <w:r>
        <w:tab/>
        <w:t>58 программируемых кнопок</w:t>
      </w:r>
    </w:p>
    <w:p w:rsidR="00BC0E6D" w:rsidRPr="00507F5B" w:rsidRDefault="00BC0E6D" w:rsidP="00BC0E6D"/>
    <w:p w:rsidR="00BC0E6D" w:rsidRPr="00507F5B" w:rsidRDefault="00BC0E6D" w:rsidP="00BC0E6D">
      <w:r>
        <w:t>Обратите внимание: все кнопки могут быть назначены соединительным линиям или для доступа к функциям.</w:t>
      </w:r>
    </w:p>
    <w:p w:rsidR="00BC0E6D" w:rsidRPr="00507F5B" w:rsidRDefault="00BC0E6D" w:rsidP="00BC0E6D"/>
    <w:p w:rsidR="00BC0E6D" w:rsidRPr="00507F5B" w:rsidRDefault="00BC0E6D" w:rsidP="00BC0E6D">
      <w:r>
        <w:t>12-кнопочный модуль расширения доступен в двух моделях, IP8812DSS с бумажными надписями и IP8812LSS, в которой для отображения надписей используется ЖК-дисплей. Консоль IP8812LSS позволяет отображать на дисплее надписи кнопок длиной до 10 символов каждая.</w:t>
      </w:r>
    </w:p>
    <w:p w:rsidR="00BC0E6D" w:rsidRPr="00507F5B" w:rsidRDefault="00BC0E6D" w:rsidP="00BC0E6D">
      <w:r>
        <w:t>48-кнопочный модуль расширения доступен в одной модели с бумажными надписями.</w:t>
      </w:r>
    </w:p>
    <w:p w:rsidR="004A1F5E" w:rsidRDefault="004A1F5E" w:rsidP="00BC0E6D"/>
    <w:p w:rsidR="00BC0E6D" w:rsidRPr="00507F5B" w:rsidRDefault="00BC0E6D" w:rsidP="00BC0E6D">
      <w:r>
        <w:t>Обе модели подключаются и получают электропитание непосредственно от телефонных аппаратов серии IP8800E . Ниже приводится описание установки модулей расширения.</w:t>
      </w:r>
    </w:p>
    <w:p w:rsidR="00BC0E6D" w:rsidRPr="00507F5B" w:rsidRDefault="00BC0E6D" w:rsidP="00BC0E6D">
      <w:pPr>
        <w:pStyle w:val="Style1"/>
      </w:pPr>
      <w:r>
        <w:t xml:space="preserve">Отключите </w:t>
      </w:r>
      <w:r w:rsidRPr="00075910">
        <w:rPr>
          <w:lang w:val="en-US"/>
        </w:rPr>
        <w:t>IP</w:t>
      </w:r>
      <w:r>
        <w:t>-телефон от электропитания и от локальной сети.</w:t>
      </w:r>
    </w:p>
    <w:p w:rsidR="00BC0E6D" w:rsidRPr="00507F5B" w:rsidRDefault="00BC0E6D" w:rsidP="00BC0E6D">
      <w:pPr>
        <w:pStyle w:val="Style1"/>
      </w:pPr>
      <w:r>
        <w:t xml:space="preserve">Отсоедините подставку от корпуса </w:t>
      </w:r>
      <w:r w:rsidRPr="00075910">
        <w:rPr>
          <w:lang w:val="en-US"/>
        </w:rPr>
        <w:t>IP</w:t>
      </w:r>
      <w:r>
        <w:t>-телефона.</w:t>
      </w:r>
    </w:p>
    <w:p w:rsidR="00BC0E6D" w:rsidRPr="00507F5B" w:rsidRDefault="00BC0E6D" w:rsidP="00BC0E6D">
      <w:pPr>
        <w:pStyle w:val="Style1"/>
      </w:pPr>
      <w:r>
        <w:t xml:space="preserve">Выньте заглушку из разъема модуля расширения в нижней части корпуса </w:t>
      </w:r>
      <w:r w:rsidRPr="00075910">
        <w:rPr>
          <w:lang w:val="en-US"/>
        </w:rPr>
        <w:t>IP</w:t>
      </w:r>
      <w:r>
        <w:t>-телефона.</w:t>
      </w:r>
    </w:p>
    <w:p w:rsidR="00BC0E6D" w:rsidRPr="00507F5B" w:rsidRDefault="00BC0E6D" w:rsidP="00BC0E6D">
      <w:pPr>
        <w:pStyle w:val="Style1"/>
      </w:pPr>
      <w:r>
        <w:t xml:space="preserve">Подключите один конец кабеля к модулю расширения, а другой - к порту модуля расширения на корпусе </w:t>
      </w:r>
      <w:r w:rsidRPr="00075910">
        <w:rPr>
          <w:lang w:val="en-US"/>
        </w:rPr>
        <w:t>IP</w:t>
      </w:r>
      <w:r>
        <w:t>-телефона.</w:t>
      </w:r>
    </w:p>
    <w:p w:rsidR="00BC0E6D" w:rsidRPr="00507F5B" w:rsidRDefault="00BC0E6D" w:rsidP="00BC0E6D">
      <w:pPr>
        <w:pStyle w:val="Style1"/>
      </w:pPr>
      <w:r>
        <w:t xml:space="preserve">Совместите отверстия в соединительной пластине модуля с монтажными отверстиями на корпусе </w:t>
      </w:r>
      <w:r w:rsidRPr="00075910">
        <w:rPr>
          <w:lang w:val="en-US"/>
        </w:rPr>
        <w:t>IP</w:t>
      </w:r>
      <w:r>
        <w:t>-телефона.</w:t>
      </w:r>
    </w:p>
    <w:p w:rsidR="00BC0E6D" w:rsidRPr="00507F5B" w:rsidRDefault="00BC0E6D" w:rsidP="00BC0E6D">
      <w:pPr>
        <w:pStyle w:val="Style1"/>
      </w:pPr>
      <w:r>
        <w:t xml:space="preserve">Вставьте и затяните винты, чтобы прикрепить модуль расширения к корпусу </w:t>
      </w:r>
      <w:r w:rsidRPr="00075910">
        <w:rPr>
          <w:lang w:val="en-US"/>
        </w:rPr>
        <w:t>IP</w:t>
      </w:r>
      <w:r>
        <w:t xml:space="preserve">-телефона. Старайтесь не перетянуть винты, так как это может повредить пластмассовый корпус </w:t>
      </w:r>
      <w:r w:rsidRPr="00075910">
        <w:rPr>
          <w:lang w:val="en-US"/>
        </w:rPr>
        <w:t xml:space="preserve">IP </w:t>
      </w:r>
      <w:r>
        <w:t>телефона.</w:t>
      </w:r>
    </w:p>
    <w:p w:rsidR="00BC0E6D" w:rsidRPr="00507F5B" w:rsidRDefault="00BC0E6D" w:rsidP="00BC0E6D">
      <w:pPr>
        <w:pStyle w:val="Style1"/>
      </w:pPr>
      <w:r>
        <w:t>Установите подставки для телефона и модуля расширения, см. раздел 2.2.</w:t>
      </w:r>
    </w:p>
    <w:p w:rsidR="004A1F5E" w:rsidRDefault="004A1F5E" w:rsidP="00BC0E6D">
      <w:pPr>
        <w:pStyle w:val="a9"/>
        <w:rPr>
          <w:kern w:val="0"/>
        </w:rPr>
      </w:pPr>
      <w:r>
        <w:rPr>
          <w:noProof/>
          <w:lang w:bidi="ar-SA"/>
        </w:rPr>
        <mc:AlternateContent>
          <mc:Choice Requires="wpg">
            <w:drawing>
              <wp:anchor distT="0" distB="0" distL="114300" distR="114300" simplePos="0" relativeHeight="251670528" behindDoc="0" locked="0" layoutInCell="1" allowOverlap="1" wp14:anchorId="7A83847B" wp14:editId="227E58D9">
                <wp:simplePos x="0" y="0"/>
                <wp:positionH relativeFrom="column">
                  <wp:posOffset>1605915</wp:posOffset>
                </wp:positionH>
                <wp:positionV relativeFrom="paragraph">
                  <wp:posOffset>360045</wp:posOffset>
                </wp:positionV>
                <wp:extent cx="2761200" cy="3114000"/>
                <wp:effectExtent l="0" t="0" r="1270" b="0"/>
                <wp:wrapTopAndBottom/>
                <wp:docPr id="545" name="Группа 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1200" cy="3114000"/>
                          <a:chOff x="3415" y="6678"/>
                          <a:chExt cx="5349" cy="5920"/>
                        </a:xfrm>
                      </wpg:grpSpPr>
                      <pic:pic xmlns:pic="http://schemas.openxmlformats.org/drawingml/2006/picture">
                        <pic:nvPicPr>
                          <pic:cNvPr id="546" name="Picture 26" descr="PhoneToDSS_IM"/>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3563" y="6678"/>
                            <a:ext cx="5201" cy="2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7" name="Picture 27" descr="PhoneToDSS_IM"/>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3415" y="9705"/>
                            <a:ext cx="5201" cy="28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Группа 545" o:spid="_x0000_s1026" style="position:absolute;margin-left:126.45pt;margin-top:28.35pt;width:217.4pt;height:245.2pt;z-index:251670528" coordorigin="3415,6678" coordsize="5349,59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">
                <v:shape id="Picture 26" o:spid="_x0000_s1027" type="#_x0000_t75" alt="PhoneToDSS_IM" style="position:absolute;left:3563;top:6678;width:5201;height:29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TKqfFAAAA3AAAAA8AAABkcnMvZG93bnJldi54bWxEj0FrwkAUhO+C/2F5gjfdKBokdZUiFApp&#10;karY6yP7mg1m38bsqrG/visUPA4z8w2zXHe2FldqfeVYwWScgCAunK64VHDYv40WIHxA1lg7JgV3&#10;8rBe9XtLzLS78Rddd6EUEcI+QwUmhCaT0heGLPqxa4ij9+NaiyHKtpS6xVuE21pOkySVFiuOCwYb&#10;2hgqTruLVfD7WZl9Pp+dv++n/Gzy7fQjPR6VGg661xcQgbrwDP+337WC+SyFx5l4BOTq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EyqnxQAAANwAAAAPAAAAAAAAAAAAAAAA&#10;AJ8CAABkcnMvZG93bnJldi54bWxQSwUGAAAAAAQABAD3AAAAkQMAAAAA&#10;">
                  <v:imagedata r:id="rId43" o:title="PhoneToDSS_IM" cropbottom="40212f"/>
                </v:shape>
                <v:shape id="Picture 27" o:spid="_x0000_s1028" type="#_x0000_t75" alt="PhoneToDSS_IM" style="position:absolute;left:3415;top:9705;width:5201;height:28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Dq/XCAAAA3QAAAA8AAABkcnMvZG93bnJldi54bWxET0uLwjAQvgv7H8II3jS1B91Wo8juCh5d&#10;H6C3oRnbajMpTdTqrzcLC97m43vOdN6aStyocaVlBcNBBII4s7rkXMFuu+x/gnAeWWNlmRQ8yMF8&#10;9tGZYqrtnX/ptvG5CCHsUlRQeF+nUrqsIINuYGviwJ1sY9AH2ORSN3gP4aaScRSNpMGSQ0OBNX0V&#10;lF02V6MgXu8P5VaP7SFO8uO3/Xm2dH4q1eu2iwkIT61/i//dKx3mJ9EY/r4JJ8j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Q6v1wgAAAN0AAAAPAAAAAAAAAAAAAAAAAJ8C&#10;AABkcnMvZG93bnJldi54bWxQSwUGAAAAAAQABAD3AAAAjgMAAAAA&#10;">
                  <v:imagedata r:id="rId43" o:title="PhoneToDSS_IM" croptop="40343f"/>
                </v:shape>
                <w10:wrap type="topAndBottom"/>
              </v:group>
            </w:pict>
          </mc:Fallback>
        </mc:AlternateContent>
      </w:r>
    </w:p>
    <w:p w:rsidR="004A1F5E" w:rsidRDefault="004A1F5E" w:rsidP="00BC0E6D">
      <w:pPr>
        <w:pStyle w:val="a9"/>
        <w:rPr>
          <w:kern w:val="0"/>
        </w:rPr>
      </w:pPr>
    </w:p>
    <w:p w:rsidR="00BC0E6D" w:rsidRPr="00312F49" w:rsidRDefault="00BC0E6D" w:rsidP="00BC0E6D">
      <w:pPr>
        <w:pStyle w:val="a9"/>
        <w:rPr>
          <w:kern w:val="0"/>
        </w:rPr>
      </w:pPr>
      <w:r>
        <w:rPr>
          <w:kern w:val="0"/>
        </w:rPr>
        <w:t xml:space="preserve">Рисунок 2.3-1 </w:t>
      </w:r>
      <w:r w:rsidR="004A1F5E">
        <w:rPr>
          <w:kern w:val="0"/>
        </w:rPr>
        <w:t xml:space="preserve">Подключение </w:t>
      </w:r>
      <w:r>
        <w:rPr>
          <w:kern w:val="0"/>
        </w:rPr>
        <w:t>модуля расширения</w:t>
      </w:r>
    </w:p>
    <w:p w:rsidR="00BC0E6D" w:rsidRPr="00507F5B" w:rsidRDefault="00BC0E6D" w:rsidP="00BC0E6D">
      <w:pPr>
        <w:pStyle w:val="2"/>
        <w:jc w:val="both"/>
      </w:pPr>
      <w:bookmarkStart w:id="105" w:name="_Bluetooth_Module_Installation"/>
      <w:bookmarkEnd w:id="105"/>
      <w:r>
        <w:br w:type="page"/>
      </w:r>
      <w:bookmarkStart w:id="106" w:name="_Toc331607906"/>
      <w:r>
        <w:t>Монтаж на стену</w:t>
      </w:r>
      <w:bookmarkEnd w:id="106"/>
    </w:p>
    <w:p w:rsidR="00BC0E6D" w:rsidRPr="00507F5B" w:rsidRDefault="00BC0E6D" w:rsidP="00BC0E6D">
      <w:r>
        <w:t>Телефонные аппараты серии IP8800E могут быть закреплены на стене при помощи подставки на корпусе телефона. Ниже приведены подробные инструкции, см. рисунок 2.5-1, поясняющий, как закрепить аппарат IP8800E на стене.</w:t>
      </w:r>
    </w:p>
    <w:p w:rsidR="00BC0E6D" w:rsidRPr="00507F5B" w:rsidRDefault="00BC0E6D" w:rsidP="00BC0E6D"/>
    <w:p w:rsidR="00BC0E6D" w:rsidRPr="00507F5B" w:rsidRDefault="00BC0E6D" w:rsidP="00BC0E6D">
      <w:pPr>
        <w:pStyle w:val="Style1"/>
      </w:pPr>
      <w:r>
        <w:t>Отметьте и просверлите в стене два отверстия диаметром 7 мм для пластиковых дюбелей с вертикальным расстоянием между отверстиями 10 см.</w:t>
      </w:r>
    </w:p>
    <w:p w:rsidR="00BC0E6D" w:rsidRPr="00507F5B" w:rsidRDefault="00BC0E6D" w:rsidP="00BC0E6D">
      <w:pPr>
        <w:pStyle w:val="Style1"/>
      </w:pPr>
      <w:r>
        <w:t>Вставьте два дюбеля в подготовленные отверстия, а затем вставьте и вкрутите в дюбели два винта, оставив под головками винтов зазор около 2,5 мм. Обратитесь к рисунку 2.5-1.</w:t>
      </w:r>
    </w:p>
    <w:p w:rsidR="00BC0E6D" w:rsidRPr="00507F5B" w:rsidRDefault="00BC0E6D" w:rsidP="00BC0E6D">
      <w:pPr>
        <w:pStyle w:val="Style1"/>
      </w:pPr>
      <w:r>
        <w:t>Проложите все необходимые кабели, как указано в Разделе 2.1.</w:t>
      </w:r>
    </w:p>
    <w:p w:rsidR="00BC0E6D" w:rsidRPr="00507F5B" w:rsidRDefault="00BC0E6D" w:rsidP="00BC0E6D">
      <w:pPr>
        <w:pStyle w:val="Style1"/>
      </w:pPr>
      <w:r>
        <w:t xml:space="preserve">Наденьте корпус </w:t>
      </w:r>
      <w:r w:rsidRPr="00075910">
        <w:rPr>
          <w:lang w:val="en-US"/>
        </w:rPr>
        <w:t>IP</w:t>
      </w:r>
      <w:r>
        <w:t xml:space="preserve">-телефона на винты и убедитесь, что корпус аппарат надежно закреплен. Обратите внимание, что для надежности монтажа может быть необходимо снять телефонную трубку, а также подтянуть или ослабить винты. Также обратите внимание, что при настенном монтаже подставка не должна быть прикреплена к </w:t>
      </w:r>
      <w:r w:rsidRPr="00075910">
        <w:rPr>
          <w:lang w:val="en-US"/>
        </w:rPr>
        <w:t>IP</w:t>
      </w:r>
      <w:r>
        <w:t>-телефону.</w:t>
      </w:r>
    </w:p>
    <w:p w:rsidR="00BC0E6D" w:rsidRPr="00507F5B" w:rsidRDefault="00BC0E6D" w:rsidP="00BC0E6D">
      <w:pPr>
        <w:pStyle w:val="Style1"/>
      </w:pPr>
      <w:r>
        <w:t>Снимите фиксатор телефонной трубки с аппарата, как показано на рисунке ниже. Переверните фиксатор на другую сторону и снова установите его на корпусе телефона, закрепив защелку фиксатора в выемке телефонной трубки.</w:t>
      </w:r>
    </w:p>
    <w:p w:rsidR="00BC0E6D" w:rsidRPr="00507F5B" w:rsidRDefault="00BC0E6D" w:rsidP="00BC0E6D">
      <w:pPr>
        <w:pStyle w:val="Style1"/>
      </w:pPr>
      <w:r>
        <w:t>Завершите прокладку всех необходимых кабелей, как указано в Разделе 2.1.</w:t>
      </w:r>
    </w:p>
    <w:p w:rsidR="007B7B52" w:rsidRDefault="007B7B52">
      <w:pPr>
        <w:spacing w:after="200" w:line="276" w:lineRule="auto"/>
        <w:jc w:val="left"/>
      </w:pPr>
      <w:r>
        <w:br w:type="page"/>
      </w:r>
    </w:p>
    <w:p w:rsidR="007B7B52" w:rsidRDefault="007B7B52" w:rsidP="00BC0E6D">
      <w:pPr>
        <w:spacing w:line="240" w:lineRule="auto"/>
        <w:jc w:val="center"/>
      </w:pPr>
      <w:r>
        <w:rPr>
          <w:noProof/>
          <w:lang w:bidi="ar-SA"/>
        </w:rPr>
        <w:drawing>
          <wp:anchor distT="0" distB="0" distL="114300" distR="114300" simplePos="0" relativeHeight="251718656" behindDoc="0" locked="0" layoutInCell="1" allowOverlap="1" wp14:anchorId="6423418A" wp14:editId="37963AA0">
            <wp:simplePos x="0" y="0"/>
            <wp:positionH relativeFrom="column">
              <wp:posOffset>853440</wp:posOffset>
            </wp:positionH>
            <wp:positionV relativeFrom="paragraph">
              <wp:posOffset>200025</wp:posOffset>
            </wp:positionV>
            <wp:extent cx="4238625" cy="2628900"/>
            <wp:effectExtent l="0" t="0" r="9525" b="0"/>
            <wp:wrapTopAndBottom/>
            <wp:docPr id="13" name="Рисунок 468" descr="Описание: Описание: WallMount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 descr="Описание: Описание: WallMounting1"/>
                    <pic:cNvPicPr>
                      <a:picLocks noChangeAspect="1" noChangeArrowheads="1"/>
                    </pic:cNvPicPr>
                  </pic:nvPicPr>
                  <pic:blipFill>
                    <a:blip r:embed="rId44" cstate="print">
                      <a:extLst>
                        <a:ext uri="{28A0092B-C50C-407E-A947-70E740481C1C}">
                          <a14:useLocalDpi xmlns:a14="http://schemas.microsoft.com/office/drawing/2010/main" val="0"/>
                        </a:ext>
                      </a:extLst>
                    </a:blip>
                    <a:srcRect t="5098" r="4398" b="4869"/>
                    <a:stretch>
                      <a:fillRect/>
                    </a:stretch>
                  </pic:blipFill>
                  <pic:spPr bwMode="auto">
                    <a:xfrm>
                      <a:off x="0" y="0"/>
                      <a:ext cx="4238625" cy="2628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7B52" w:rsidRDefault="007B7B52" w:rsidP="00BC0E6D">
      <w:pPr>
        <w:spacing w:line="240" w:lineRule="auto"/>
        <w:jc w:val="center"/>
      </w:pPr>
    </w:p>
    <w:p w:rsidR="007B7B52" w:rsidRDefault="007B7B52" w:rsidP="00BC0E6D">
      <w:pPr>
        <w:spacing w:line="240" w:lineRule="auto"/>
        <w:jc w:val="center"/>
      </w:pPr>
      <w:r>
        <w:rPr>
          <w:noProof/>
          <w:lang w:bidi="ar-SA"/>
        </w:rPr>
        <w:drawing>
          <wp:anchor distT="0" distB="0" distL="114300" distR="114300" simplePos="0" relativeHeight="251719680" behindDoc="0" locked="0" layoutInCell="1" allowOverlap="1" wp14:anchorId="1953F0C2" wp14:editId="4447F3C8">
            <wp:simplePos x="0" y="0"/>
            <wp:positionH relativeFrom="column">
              <wp:posOffset>1786890</wp:posOffset>
            </wp:positionH>
            <wp:positionV relativeFrom="paragraph">
              <wp:posOffset>1080135</wp:posOffset>
            </wp:positionV>
            <wp:extent cx="2361600" cy="2563200"/>
            <wp:effectExtent l="0" t="0" r="635" b="8890"/>
            <wp:wrapTopAndBottom/>
            <wp:docPr id="14" name="Рисунок 467" descr="Описание: Описание: LIP-8000 벽설치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 descr="Описание: Описание: LIP-8000 벽설치 copy"/>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61600" cy="256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7B52" w:rsidRDefault="007B7B52" w:rsidP="00BC0E6D">
      <w:pPr>
        <w:spacing w:line="240" w:lineRule="auto"/>
        <w:jc w:val="center"/>
      </w:pPr>
    </w:p>
    <w:p w:rsidR="007B7B52" w:rsidRDefault="007B7B52" w:rsidP="00BC0E6D">
      <w:pPr>
        <w:spacing w:line="240" w:lineRule="auto"/>
        <w:jc w:val="center"/>
      </w:pPr>
    </w:p>
    <w:p w:rsidR="007B7B52" w:rsidRDefault="007B7B52" w:rsidP="00BC0E6D">
      <w:pPr>
        <w:spacing w:line="240" w:lineRule="auto"/>
        <w:jc w:val="center"/>
      </w:pPr>
    </w:p>
    <w:p w:rsidR="007B7B52" w:rsidRDefault="007B7B52" w:rsidP="00BC0E6D">
      <w:pPr>
        <w:spacing w:line="240" w:lineRule="auto"/>
        <w:jc w:val="center"/>
      </w:pPr>
    </w:p>
    <w:p w:rsidR="007B7B52" w:rsidRDefault="007B7B52" w:rsidP="00BC0E6D">
      <w:pPr>
        <w:spacing w:line="240" w:lineRule="auto"/>
        <w:jc w:val="center"/>
      </w:pPr>
    </w:p>
    <w:p w:rsidR="007B7B52" w:rsidRDefault="007B7B52" w:rsidP="00BC0E6D">
      <w:pPr>
        <w:spacing w:line="240" w:lineRule="auto"/>
        <w:jc w:val="center"/>
      </w:pPr>
    </w:p>
    <w:p w:rsidR="007B7B52" w:rsidRDefault="007B7B52" w:rsidP="00BC0E6D">
      <w:pPr>
        <w:spacing w:line="240" w:lineRule="auto"/>
        <w:jc w:val="center"/>
      </w:pPr>
    </w:p>
    <w:p w:rsidR="00BC0E6D" w:rsidRPr="00507F5B" w:rsidRDefault="00BC0E6D" w:rsidP="00BC0E6D">
      <w:pPr>
        <w:spacing w:line="240" w:lineRule="auto"/>
        <w:jc w:val="center"/>
      </w:pPr>
    </w:p>
    <w:p w:rsidR="00BC0E6D" w:rsidRPr="00312F49" w:rsidRDefault="00BC0E6D" w:rsidP="00BC0E6D">
      <w:pPr>
        <w:pStyle w:val="a9"/>
        <w:ind w:left="2200"/>
        <w:jc w:val="both"/>
        <w:rPr>
          <w:kern w:val="0"/>
        </w:rPr>
      </w:pPr>
      <w:bookmarkStart w:id="107" w:name="_Ref198580261"/>
      <w:bookmarkStart w:id="108" w:name="_Toc204229800"/>
      <w:r>
        <w:rPr>
          <w:kern w:val="0"/>
        </w:rPr>
        <w:t xml:space="preserve">Рисунок 2.5-1 Настенный монтаж телефона </w:t>
      </w:r>
      <w:bookmarkEnd w:id="107"/>
      <w:r>
        <w:rPr>
          <w:kern w:val="0"/>
        </w:rPr>
        <w:t xml:space="preserve"> IP8800E</w:t>
      </w:r>
      <w:bookmarkEnd w:id="108"/>
    </w:p>
    <w:p w:rsidR="00BC0E6D" w:rsidRPr="00507F5B" w:rsidRDefault="00BC0E6D" w:rsidP="00BC0E6D">
      <w:pPr>
        <w:pStyle w:val="2"/>
        <w:jc w:val="both"/>
      </w:pPr>
      <w:r>
        <w:br w:type="page"/>
      </w:r>
      <w:bookmarkStart w:id="109" w:name="_Toc331607907"/>
      <w:r>
        <w:t>Автоматическая настройка телефонов IP8815E/IP8820E/IP8830E/IP8840E</w:t>
      </w:r>
      <w:bookmarkEnd w:id="109"/>
    </w:p>
    <w:p w:rsidR="00BC0E6D" w:rsidRPr="00507F5B" w:rsidRDefault="00BC0E6D" w:rsidP="00BC0E6D">
      <w:r>
        <w:t>Телефонные аппараты P8815E, IP8820E, IP8830E и IP8840E поддерживают процедуру автоматической настройки параметров (</w:t>
      </w:r>
      <w:r w:rsidRPr="00075910">
        <w:rPr>
          <w:lang w:val="en-US"/>
        </w:rPr>
        <w:t>provisioning</w:t>
      </w:r>
      <w:r>
        <w:t xml:space="preserve">), описанную в Приложении </w:t>
      </w:r>
      <w:r w:rsidRPr="00075910">
        <w:rPr>
          <w:lang w:val="en-US"/>
        </w:rPr>
        <w:t>F</w:t>
      </w:r>
      <w:r>
        <w:t xml:space="preserve">. После подключения к локальной сети, компьютеру и сети электропитания (обратитесь к Разделу 2.1), </w:t>
      </w:r>
      <w:r w:rsidRPr="00075910">
        <w:rPr>
          <w:lang w:val="en-US"/>
        </w:rPr>
        <w:t>IP</w:t>
      </w:r>
      <w:r>
        <w:t xml:space="preserve">-телефон автоматически получает настройки локальной сети, включая </w:t>
      </w:r>
      <w:r w:rsidRPr="00075910">
        <w:rPr>
          <w:lang w:val="en-US"/>
        </w:rPr>
        <w:t>IP</w:t>
      </w:r>
      <w:r>
        <w:t xml:space="preserve">-адрес, маску подсети и адрес шлюза по умолчанию, с локального сервера </w:t>
      </w:r>
      <w:r w:rsidRPr="00075910">
        <w:rPr>
          <w:lang w:val="en-US"/>
        </w:rPr>
        <w:t>DHCP</w:t>
      </w:r>
      <w:r>
        <w:t xml:space="preserve">. Кроме того, </w:t>
      </w:r>
      <w:r w:rsidRPr="00075910">
        <w:rPr>
          <w:lang w:val="en-US"/>
        </w:rPr>
        <w:t>IP</w:t>
      </w:r>
      <w:r>
        <w:t>-телефон выполняет запрос адресной информации с сервера подготовки (</w:t>
      </w:r>
      <w:r w:rsidRPr="00075910">
        <w:rPr>
          <w:lang w:val="en-US"/>
        </w:rPr>
        <w:t>provisioning server</w:t>
      </w:r>
      <w:r>
        <w:t xml:space="preserve">), на котором хранятся файлы конфигурации и программного обеспечения. </w:t>
      </w:r>
      <w:r w:rsidRPr="00075910">
        <w:rPr>
          <w:lang w:val="en-US"/>
        </w:rPr>
        <w:t>IP</w:t>
      </w:r>
      <w:r>
        <w:t xml:space="preserve">-телефон загружает настройки и, при необходимости, файлы программного обеспечения с сервера подготовки. По окончании этой процедуры </w:t>
      </w:r>
      <w:r w:rsidRPr="00075910">
        <w:rPr>
          <w:lang w:val="en-US"/>
        </w:rPr>
        <w:t>IP</w:t>
      </w:r>
      <w:r>
        <w:t xml:space="preserve">-телефон автоматически регистрируется на сервере вызовов </w:t>
      </w:r>
      <w:r w:rsidRPr="00075910">
        <w:rPr>
          <w:lang w:val="en-US"/>
        </w:rPr>
        <w:t>SIP</w:t>
      </w:r>
      <w:r>
        <w:t xml:space="preserve">, используя информацию из конфигурационных файлов. См. Приложение </w:t>
      </w:r>
      <w:r w:rsidRPr="00075910">
        <w:rPr>
          <w:lang w:val="en-US"/>
        </w:rPr>
        <w:t xml:space="preserve">D </w:t>
      </w:r>
      <w:r>
        <w:t>для более подробной информации.</w:t>
      </w:r>
    </w:p>
    <w:p w:rsidR="00BC0E6D" w:rsidRPr="00507F5B" w:rsidRDefault="00BC0E6D" w:rsidP="00BC0E6D">
      <w:pPr>
        <w:rPr>
          <w:rFonts w:cs="Arial"/>
        </w:rPr>
      </w:pPr>
      <w:r>
        <w:t>Телефон серии IP8800E включает в себя средства для ручной настройки для тех случаев, когда автоматизированный процесс не является полностью доступным. Для обеспечения нормальной работы при ручной настройке телефона серии IP8800E требуются, как минимум, приведенные ниже данные. Если указанные параметры не были назначены с помощью автоматизированного процесса выделения ресурсов, для нормальной работы телефона необходимо вручную задать значения этих параметров.</w:t>
      </w:r>
    </w:p>
    <w:p w:rsidR="00BC0E6D" w:rsidRPr="00507F5B" w:rsidRDefault="00BC0E6D" w:rsidP="00BC0E6D">
      <w:pPr>
        <w:numPr>
          <w:ilvl w:val="0"/>
          <w:numId w:val="1"/>
        </w:numPr>
        <w:spacing w:after="40"/>
      </w:pPr>
      <w:r>
        <w:t xml:space="preserve">Параметры </w:t>
      </w:r>
      <w:r w:rsidRPr="00075910">
        <w:rPr>
          <w:lang w:val="en-US"/>
        </w:rPr>
        <w:t xml:space="preserve">SIP </w:t>
      </w:r>
      <w:r>
        <w:t>для линии 1, в том числе:</w:t>
      </w:r>
    </w:p>
    <w:p w:rsidR="00BC0E6D" w:rsidRPr="00507F5B" w:rsidRDefault="00BC0E6D" w:rsidP="00BC0E6D">
      <w:pPr>
        <w:numPr>
          <w:ilvl w:val="1"/>
          <w:numId w:val="1"/>
        </w:numPr>
        <w:tabs>
          <w:tab w:val="clear" w:pos="1800"/>
          <w:tab w:val="num" w:pos="1320"/>
        </w:tabs>
        <w:spacing w:after="40" w:line="240" w:lineRule="auto"/>
        <w:ind w:left="1320"/>
      </w:pPr>
      <w:r>
        <w:t xml:space="preserve">Линия 1: </w:t>
      </w:r>
      <w:r w:rsidRPr="00075910">
        <w:rPr>
          <w:lang w:val="en-US"/>
        </w:rPr>
        <w:t>IP</w:t>
      </w:r>
      <w:r>
        <w:t xml:space="preserve">-адрес сервера вызовов </w:t>
      </w:r>
      <w:r w:rsidRPr="00075910">
        <w:rPr>
          <w:lang w:val="en-US"/>
        </w:rPr>
        <w:t>SIP</w:t>
      </w:r>
    </w:p>
    <w:p w:rsidR="00BC0E6D" w:rsidRPr="00507F5B" w:rsidRDefault="00BC0E6D" w:rsidP="00BC0E6D">
      <w:pPr>
        <w:numPr>
          <w:ilvl w:val="1"/>
          <w:numId w:val="1"/>
        </w:numPr>
        <w:tabs>
          <w:tab w:val="clear" w:pos="1800"/>
          <w:tab w:val="num" w:pos="1320"/>
        </w:tabs>
        <w:spacing w:after="40" w:line="240" w:lineRule="auto"/>
        <w:ind w:left="1320"/>
      </w:pPr>
      <w:r>
        <w:t xml:space="preserve">Линия 1: Имя (Идентификатор пользователя </w:t>
      </w:r>
      <w:r w:rsidRPr="00075910">
        <w:rPr>
          <w:lang w:val="en-US"/>
        </w:rPr>
        <w:t>SIP</w:t>
      </w:r>
      <w:r>
        <w:t>)</w:t>
      </w:r>
    </w:p>
    <w:p w:rsidR="00BC0E6D" w:rsidRPr="00507F5B" w:rsidRDefault="00BC0E6D" w:rsidP="00BC0E6D">
      <w:pPr>
        <w:numPr>
          <w:ilvl w:val="1"/>
          <w:numId w:val="1"/>
        </w:numPr>
        <w:tabs>
          <w:tab w:val="clear" w:pos="1800"/>
          <w:tab w:val="num" w:pos="1320"/>
        </w:tabs>
        <w:spacing w:after="40" w:line="240" w:lineRule="auto"/>
        <w:ind w:left="1320"/>
      </w:pPr>
      <w:r>
        <w:t>Линия 1: Учетная запись пользователя (логин)</w:t>
      </w:r>
    </w:p>
    <w:p w:rsidR="00BC0E6D" w:rsidRPr="00507F5B" w:rsidRDefault="00BC0E6D" w:rsidP="00BC0E6D">
      <w:pPr>
        <w:numPr>
          <w:ilvl w:val="1"/>
          <w:numId w:val="1"/>
        </w:numPr>
        <w:tabs>
          <w:tab w:val="clear" w:pos="1800"/>
          <w:tab w:val="num" w:pos="1320"/>
        </w:tabs>
        <w:spacing w:after="40" w:line="240" w:lineRule="auto"/>
        <w:ind w:left="1320"/>
      </w:pPr>
      <w:r>
        <w:t>Линия 1: Пароль учетной записи пользователя</w:t>
      </w:r>
    </w:p>
    <w:p w:rsidR="00BC0E6D" w:rsidRPr="00507F5B" w:rsidRDefault="00BC0E6D" w:rsidP="00BC0E6D"/>
    <w:p w:rsidR="00BC0E6D" w:rsidRPr="00507F5B" w:rsidRDefault="00BC0E6D" w:rsidP="00BC0E6D">
      <w:r>
        <w:t xml:space="preserve">Кроме того, при использовании статического </w:t>
      </w:r>
      <w:r w:rsidRPr="00075910">
        <w:rPr>
          <w:lang w:val="en-US"/>
        </w:rPr>
        <w:t>IP</w:t>
      </w:r>
      <w:r>
        <w:t xml:space="preserve">-адреса требуется ручной ввод следующих данных настройки </w:t>
      </w:r>
      <w:r w:rsidRPr="00075910">
        <w:rPr>
          <w:lang w:val="en-US"/>
        </w:rPr>
        <w:t>IP</w:t>
      </w:r>
      <w:r>
        <w:t>-протокола:</w:t>
      </w:r>
    </w:p>
    <w:p w:rsidR="00BC0E6D" w:rsidRPr="00507F5B" w:rsidRDefault="00BC0E6D" w:rsidP="00BC0E6D">
      <w:pPr>
        <w:numPr>
          <w:ilvl w:val="1"/>
          <w:numId w:val="1"/>
        </w:numPr>
        <w:tabs>
          <w:tab w:val="clear" w:pos="1800"/>
          <w:tab w:val="num" w:pos="1320"/>
        </w:tabs>
        <w:spacing w:after="40" w:line="240" w:lineRule="auto"/>
        <w:ind w:left="1320"/>
      </w:pPr>
      <w:r w:rsidRPr="00075910">
        <w:rPr>
          <w:lang w:val="en-US"/>
        </w:rPr>
        <w:t>IP</w:t>
      </w:r>
      <w:r>
        <w:t>-адрес телефона</w:t>
      </w:r>
    </w:p>
    <w:p w:rsidR="00BC0E6D" w:rsidRPr="00507F5B" w:rsidRDefault="00BC0E6D" w:rsidP="00BC0E6D">
      <w:pPr>
        <w:numPr>
          <w:ilvl w:val="1"/>
          <w:numId w:val="1"/>
        </w:numPr>
        <w:tabs>
          <w:tab w:val="clear" w:pos="1800"/>
          <w:tab w:val="num" w:pos="1320"/>
        </w:tabs>
        <w:spacing w:after="40" w:line="240" w:lineRule="auto"/>
        <w:ind w:left="1320"/>
      </w:pPr>
      <w:r w:rsidRPr="00075910">
        <w:rPr>
          <w:lang w:val="en-US"/>
        </w:rPr>
        <w:t>IP</w:t>
      </w:r>
      <w:r>
        <w:t>-адрес шлюза по умолчанию</w:t>
      </w:r>
    </w:p>
    <w:p w:rsidR="00BC0E6D" w:rsidRPr="00507F5B" w:rsidRDefault="00BC0E6D" w:rsidP="00BC0E6D">
      <w:pPr>
        <w:numPr>
          <w:ilvl w:val="1"/>
          <w:numId w:val="1"/>
        </w:numPr>
        <w:tabs>
          <w:tab w:val="clear" w:pos="1800"/>
          <w:tab w:val="num" w:pos="1320"/>
        </w:tabs>
        <w:spacing w:after="40" w:line="240" w:lineRule="auto"/>
        <w:ind w:left="1320"/>
      </w:pPr>
      <w:r>
        <w:t>Маска подсети</w:t>
      </w:r>
    </w:p>
    <w:p w:rsidR="00BC0E6D" w:rsidRPr="00507F5B" w:rsidRDefault="00BC0E6D" w:rsidP="00BC0E6D"/>
    <w:p w:rsidR="00BC0E6D" w:rsidRPr="00507F5B" w:rsidRDefault="00BC0E6D" w:rsidP="00BC0E6D">
      <w:r>
        <w:t xml:space="preserve">Для ручной настройки параметров могут быть использованы два различных метода. Первый метод заключается в использовании конфигурационного меню, которое отображается на ЖК-дисплее телефонного аппарата, см. Раздел 3 . Второй метод подразумевает использование сервиса IP8800E </w:t>
      </w:r>
      <w:r w:rsidRPr="00075910">
        <w:rPr>
          <w:lang w:val="en-US"/>
        </w:rPr>
        <w:t>Web Manager</w:t>
      </w:r>
      <w:r>
        <w:t>, который позволяет выполнять настройку параметров через веб-интерфейс, см. Раздел 4.  Ручная настройка позволяет назначить все параметры, необходимые для полноценного функционирования телефона. Однако, ручная настройка параметров отнимает много времени и должна использоваться только как дополнение автоматического процесса настройки или как процедура задания пользовательских настроек.</w:t>
      </w:r>
    </w:p>
    <w:p w:rsidR="00BC0E6D" w:rsidRPr="00507F5B" w:rsidRDefault="00BC0E6D" w:rsidP="00BC0E6D">
      <w:bookmarkStart w:id="110" w:name="_Using_the_LCD_Configuration_Menu"/>
      <w:bookmarkStart w:id="111" w:name="_Ref95130352"/>
      <w:bookmarkStart w:id="112" w:name="_Ref95138261"/>
      <w:bookmarkStart w:id="113" w:name="_Toc135047261"/>
      <w:bookmarkEnd w:id="93"/>
      <w:bookmarkEnd w:id="94"/>
      <w:bookmarkEnd w:id="95"/>
      <w:bookmarkEnd w:id="96"/>
      <w:bookmarkEnd w:id="97"/>
      <w:bookmarkEnd w:id="110"/>
    </w:p>
    <w:p w:rsidR="00BC0E6D" w:rsidRPr="00312F49" w:rsidRDefault="00BC0E6D" w:rsidP="00BC0E6D">
      <w:pPr>
        <w:pStyle w:val="1"/>
        <w:jc w:val="both"/>
      </w:pPr>
      <w:bookmarkStart w:id="114" w:name="_Using_the_LCD_Configuration_Menu_1"/>
      <w:bookmarkEnd w:id="111"/>
      <w:bookmarkEnd w:id="112"/>
      <w:bookmarkEnd w:id="113"/>
      <w:bookmarkEnd w:id="114"/>
      <w:r>
        <w:br w:type="page"/>
      </w:r>
      <w:r w:rsidRPr="00075910">
        <w:rPr>
          <w:lang w:val="en-US"/>
        </w:rPr>
        <w:t xml:space="preserve"> </w:t>
      </w:r>
      <w:bookmarkStart w:id="115" w:name="_Toc153170280"/>
      <w:bookmarkStart w:id="116" w:name="_Toc169584503"/>
      <w:bookmarkStart w:id="117" w:name="_Ref179179163"/>
      <w:bookmarkStart w:id="118" w:name="_Ref179179268"/>
      <w:bookmarkStart w:id="119" w:name="_Ref179274236"/>
      <w:bookmarkStart w:id="120" w:name="_Toc331607908"/>
      <w:r>
        <w:t>Использование конфигурационного меню</w:t>
      </w:r>
      <w:bookmarkEnd w:id="115"/>
      <w:bookmarkEnd w:id="116"/>
      <w:bookmarkEnd w:id="117"/>
      <w:bookmarkEnd w:id="118"/>
      <w:bookmarkEnd w:id="119"/>
      <w:bookmarkEnd w:id="120"/>
    </w:p>
    <w:p w:rsidR="00BC0E6D" w:rsidRPr="00507F5B" w:rsidRDefault="00BC0E6D" w:rsidP="00BC0E6D">
      <w:r>
        <w:t xml:space="preserve">В этой главе содержится подробная информация по настройке телефона серии IP8800E с помощью конфигурационного меню, которое отображается на ЖК-дисплее. Наборная клавиатура используется для выбора пунктов меню и ввода значений. Сеанс работы с конфигурацией параметров всегда начинается с нажатия на кнопку </w:t>
      </w:r>
      <w:r w:rsidRPr="00075910">
        <w:rPr>
          <w:lang w:val="en-US"/>
        </w:rPr>
        <w:t xml:space="preserve">Settings </w:t>
      </w:r>
      <w:r>
        <w:t>(</w:t>
      </w:r>
      <w:r>
        <w:rPr>
          <w:noProof/>
          <w:lang w:bidi="ar-SA"/>
        </w:rPr>
        <w:drawing>
          <wp:inline distT="0" distB="0" distL="0" distR="0" wp14:anchorId="17600711" wp14:editId="59FBCE9F">
            <wp:extent cx="219075" cy="190500"/>
            <wp:effectExtent l="0" t="0" r="0" b="0"/>
            <wp:docPr id="15"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(Настройки), которая служит для доступа к меню, как показано на рисунке 3-1. Выберите нужный пункт меню, используя один из следующих методов:</w:t>
      </w:r>
    </w:p>
    <w:p w:rsidR="00BC0E6D" w:rsidRPr="00507F5B" w:rsidRDefault="00BC0E6D" w:rsidP="00BC0E6D">
      <w:pPr>
        <w:pStyle w:val="Style1"/>
      </w:pPr>
      <w:r>
        <w:t>С помощью цифровой клавиатуры введите номер пункта меню. Соответствующие цифры отображаются в первой позиции каждого элемента меню, или</w:t>
      </w:r>
    </w:p>
    <w:p w:rsidR="00BC0E6D" w:rsidRPr="00507F5B" w:rsidRDefault="00BC0E6D" w:rsidP="00BC0E6D">
      <w:pPr>
        <w:pStyle w:val="Style1"/>
      </w:pPr>
      <w:r>
        <w:t xml:space="preserve">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переместитесь к требуемому пункту, чтобы выделить элемент, а затем выбрать его с помощью программной кнопки </w:t>
      </w:r>
      <w:r>
        <w:rPr>
          <w:b/>
        </w:rPr>
        <w:t>[</w:t>
      </w:r>
      <w:r w:rsidRPr="00075910">
        <w:rPr>
          <w:b/>
          <w:lang w:val="en-US"/>
        </w:rPr>
        <w:t>OK</w:t>
      </w:r>
      <w:r>
        <w:rPr>
          <w:b/>
        </w:rPr>
        <w:t>]</w:t>
      </w:r>
      <w:r>
        <w:t>.</w:t>
      </w:r>
    </w:p>
    <w:p w:rsidR="00BC0E6D" w:rsidRPr="00507F5B" w:rsidRDefault="00BC0E6D" w:rsidP="00BC0E6D"/>
    <w:tbl>
      <w:tblPr>
        <w:tblW w:w="0" w:type="auto"/>
        <w:jc w:val="center"/>
        <w:tblInd w:w="2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70" w:type="dxa"/>
          <w:left w:w="170" w:type="dxa"/>
          <w:bottom w:w="170" w:type="dxa"/>
          <w:right w:w="170" w:type="dxa"/>
        </w:tblCellMar>
        <w:tblLook w:val="01E0" w:firstRow="1" w:lastRow="1" w:firstColumn="1" w:lastColumn="1" w:noHBand="0" w:noVBand="0"/>
      </w:tblPr>
      <w:tblGrid>
        <w:gridCol w:w="5046"/>
      </w:tblGrid>
      <w:tr w:rsidR="00BC0E6D" w:rsidRPr="00507F5B" w:rsidTr="00BC0E6D">
        <w:trPr>
          <w:trHeight w:val="3009"/>
          <w:jc w:val="center"/>
        </w:trPr>
        <w:tc>
          <w:tcPr>
            <w:tcW w:w="5046" w:type="dxa"/>
            <w:shd w:val="clear" w:color="auto" w:fill="C0D2FE"/>
          </w:tcPr>
          <w:p w:rsidR="00BC0E6D" w:rsidRPr="00312F49" w:rsidRDefault="00BC0E6D" w:rsidP="00BC0E6D">
            <w:pPr>
              <w:spacing w:line="312" w:lineRule="auto"/>
              <w:rPr>
                <w:rFonts w:ascii="Courier New" w:hAnsi="Courier New" w:cs="Courier New"/>
                <w:b/>
                <w:bCs/>
              </w:rPr>
            </w:pPr>
            <w:r w:rsidRPr="00075910">
              <w:rPr>
                <w:rFonts w:ascii="Courier New" w:hAnsi="Courier New"/>
                <w:b/>
                <w:bCs/>
                <w:lang w:val="en-US"/>
              </w:rPr>
              <w:t>Configuration Menu</w:t>
            </w:r>
          </w:p>
          <w:p w:rsidR="00BC0E6D" w:rsidRPr="00312F49" w:rsidRDefault="00BC0E6D" w:rsidP="00BC0E6D">
            <w:pPr>
              <w:spacing w:line="312" w:lineRule="auto"/>
              <w:rPr>
                <w:rFonts w:ascii="Courier New" w:hAnsi="Courier New" w:cs="Courier New"/>
                <w:b/>
                <w:bCs/>
              </w:rPr>
            </w:pPr>
            <w:r>
              <w:rPr>
                <w:rFonts w:ascii="Courier New" w:hAnsi="Courier New"/>
                <w:b/>
                <w:bCs/>
              </w:rPr>
              <w:t>1.</w:t>
            </w:r>
            <w:r w:rsidRPr="00075910">
              <w:rPr>
                <w:rFonts w:ascii="Courier New" w:hAnsi="Courier New"/>
                <w:b/>
                <w:bCs/>
                <w:lang w:val="en-US"/>
              </w:rPr>
              <w:t>Network Configuration</w:t>
            </w:r>
          </w:p>
          <w:p w:rsidR="00BC0E6D" w:rsidRPr="00312F49" w:rsidRDefault="00BC0E6D" w:rsidP="00BC0E6D">
            <w:pPr>
              <w:spacing w:line="312" w:lineRule="auto"/>
              <w:rPr>
                <w:rFonts w:ascii="Courier New" w:hAnsi="Courier New" w:cs="Courier New"/>
                <w:b/>
                <w:bCs/>
              </w:rPr>
            </w:pPr>
            <w:r>
              <w:rPr>
                <w:rFonts w:ascii="Courier New" w:hAnsi="Courier New"/>
                <w:b/>
                <w:bCs/>
              </w:rPr>
              <w:t>2.</w:t>
            </w:r>
            <w:r w:rsidRPr="00075910">
              <w:rPr>
                <w:rFonts w:ascii="Courier New" w:hAnsi="Courier New"/>
                <w:b/>
                <w:bCs/>
                <w:lang w:val="en-US"/>
              </w:rPr>
              <w:t>SIP Configuration</w:t>
            </w:r>
          </w:p>
          <w:p w:rsidR="00BC0E6D" w:rsidRPr="00312F49" w:rsidRDefault="00BC0E6D" w:rsidP="00BC0E6D">
            <w:pPr>
              <w:spacing w:line="312" w:lineRule="auto"/>
              <w:rPr>
                <w:rFonts w:ascii="Courier New" w:hAnsi="Courier New" w:cs="Courier New"/>
                <w:b/>
                <w:bCs/>
              </w:rPr>
            </w:pPr>
            <w:r>
              <w:rPr>
                <w:rFonts w:ascii="Courier New" w:hAnsi="Courier New"/>
                <w:b/>
                <w:bCs/>
              </w:rPr>
              <w:t>3.</w:t>
            </w:r>
            <w:r w:rsidRPr="00075910">
              <w:rPr>
                <w:rFonts w:ascii="Courier New" w:hAnsi="Courier New"/>
                <w:b/>
                <w:bCs/>
                <w:lang w:val="en-US"/>
              </w:rPr>
              <w:t>Phone Settings</w:t>
            </w:r>
          </w:p>
          <w:p w:rsidR="00BC0E6D" w:rsidRPr="00312F49" w:rsidRDefault="00BC0E6D" w:rsidP="00BC0E6D">
            <w:pPr>
              <w:spacing w:line="312" w:lineRule="auto"/>
              <w:rPr>
                <w:rFonts w:ascii="Courier New" w:hAnsi="Courier New" w:cs="Courier New"/>
                <w:b/>
                <w:bCs/>
              </w:rPr>
            </w:pPr>
            <w:r>
              <w:rPr>
                <w:rFonts w:ascii="Courier New" w:hAnsi="Courier New"/>
                <w:b/>
                <w:bCs/>
              </w:rPr>
              <w:t>4.</w:t>
            </w:r>
            <w:r w:rsidRPr="00075910">
              <w:rPr>
                <w:rFonts w:ascii="Courier New" w:hAnsi="Courier New"/>
                <w:b/>
                <w:bCs/>
                <w:lang w:val="en-US"/>
              </w:rPr>
              <w:t>Call Preferences</w:t>
            </w:r>
          </w:p>
          <w:p w:rsidR="00BC0E6D" w:rsidRPr="00312F49" w:rsidRDefault="00BC0E6D" w:rsidP="00BC0E6D">
            <w:pPr>
              <w:spacing w:line="312" w:lineRule="auto"/>
              <w:rPr>
                <w:rFonts w:ascii="Courier New" w:hAnsi="Courier New" w:cs="Courier New"/>
                <w:b/>
                <w:bCs/>
              </w:rPr>
            </w:pPr>
            <w:r>
              <w:rPr>
                <w:rFonts w:ascii="Courier New" w:hAnsi="Courier New"/>
                <w:b/>
                <w:bCs/>
              </w:rPr>
              <w:t>5.</w:t>
            </w:r>
            <w:r w:rsidRPr="00075910">
              <w:rPr>
                <w:rFonts w:ascii="Courier New" w:hAnsi="Courier New"/>
                <w:b/>
                <w:bCs/>
                <w:lang w:val="en-US"/>
              </w:rPr>
              <w:t>Directory</w:t>
            </w:r>
          </w:p>
          <w:p w:rsidR="00BC0E6D" w:rsidRPr="00312F49" w:rsidRDefault="00BC0E6D" w:rsidP="00BC0E6D">
            <w:pPr>
              <w:spacing w:line="312" w:lineRule="auto"/>
              <w:rPr>
                <w:rFonts w:ascii="Courier New" w:hAnsi="Courier New" w:cs="Courier New"/>
                <w:b/>
                <w:bCs/>
              </w:rPr>
            </w:pPr>
            <w:r>
              <w:rPr>
                <w:rFonts w:ascii="Courier New" w:hAnsi="Courier New"/>
                <w:b/>
                <w:bCs/>
              </w:rPr>
              <w:t>6.</w:t>
            </w:r>
            <w:r w:rsidRPr="00075910">
              <w:rPr>
                <w:rFonts w:ascii="Courier New" w:hAnsi="Courier New"/>
                <w:b/>
                <w:bCs/>
                <w:lang w:val="en-US"/>
              </w:rPr>
              <w:t>Set to Default</w:t>
            </w:r>
          </w:p>
          <w:p w:rsidR="00BC0E6D" w:rsidRPr="00312F49" w:rsidRDefault="00BC0E6D" w:rsidP="00BC0E6D">
            <w:pPr>
              <w:spacing w:line="312" w:lineRule="auto"/>
              <w:rPr>
                <w:rFonts w:ascii="Courier New" w:hAnsi="Courier New" w:cs="Courier New"/>
                <w:b/>
                <w:bCs/>
              </w:rPr>
            </w:pPr>
            <w:r>
              <w:rPr>
                <w:rFonts w:ascii="Courier New" w:hAnsi="Courier New"/>
                <w:b/>
                <w:bCs/>
              </w:rPr>
              <w:t>7.</w:t>
            </w:r>
            <w:r w:rsidRPr="00075910">
              <w:rPr>
                <w:rFonts w:ascii="Courier New" w:hAnsi="Courier New"/>
                <w:b/>
                <w:bCs/>
                <w:lang w:val="en-US"/>
              </w:rPr>
              <w:t>Lock</w:t>
            </w:r>
            <w:r>
              <w:rPr>
                <w:rFonts w:ascii="Courier New" w:hAnsi="Courier New"/>
                <w:b/>
                <w:bCs/>
              </w:rPr>
              <w:t>/</w:t>
            </w:r>
            <w:r w:rsidRPr="00075910">
              <w:rPr>
                <w:rFonts w:ascii="Courier New" w:hAnsi="Courier New"/>
                <w:b/>
                <w:bCs/>
                <w:lang w:val="en-US"/>
              </w:rPr>
              <w:t>Unlock Config</w:t>
            </w:r>
          </w:p>
          <w:p w:rsidR="00BC0E6D" w:rsidRPr="00312F49" w:rsidRDefault="00BC0E6D" w:rsidP="00BC0E6D">
            <w:pPr>
              <w:spacing w:line="312" w:lineRule="auto"/>
              <w:rPr>
                <w:rFonts w:ascii="Courier New" w:hAnsi="Courier New" w:cs="Courier New"/>
                <w:b/>
                <w:bCs/>
              </w:rPr>
            </w:pPr>
            <w:r>
              <w:rPr>
                <w:rFonts w:ascii="Courier New" w:hAnsi="Courier New"/>
                <w:b/>
                <w:bCs/>
              </w:rPr>
              <w:t>8.</w:t>
            </w:r>
            <w:r w:rsidRPr="00075910">
              <w:rPr>
                <w:rFonts w:ascii="Courier New" w:hAnsi="Courier New"/>
                <w:b/>
                <w:bCs/>
                <w:lang w:val="en-US"/>
              </w:rPr>
              <w:t>Information</w:t>
            </w:r>
          </w:p>
          <w:p w:rsidR="00BC0E6D" w:rsidRPr="00507F5B" w:rsidRDefault="00BC0E6D" w:rsidP="00BC0E6D">
            <w:pPr>
              <w:spacing w:line="312" w:lineRule="auto"/>
              <w:rPr>
                <w:rFonts w:ascii="Courier New" w:hAnsi="Courier New" w:cs="Courier New"/>
                <w:b/>
                <w:bCs/>
              </w:rPr>
            </w:pPr>
            <w:r>
              <w:rPr>
                <w:rFonts w:ascii="Courier New" w:hAnsi="Courier New"/>
                <w:b/>
                <w:bCs/>
              </w:rPr>
              <w:t>9.</w:t>
            </w:r>
            <w:r w:rsidRPr="00075910">
              <w:rPr>
                <w:rFonts w:ascii="Courier New" w:hAnsi="Courier New"/>
                <w:b/>
                <w:bCs/>
                <w:lang w:val="en-US"/>
              </w:rPr>
              <w:t>Reboot</w:t>
            </w:r>
          </w:p>
        </w:tc>
      </w:tr>
    </w:tbl>
    <w:p w:rsidR="00BC0E6D" w:rsidRPr="00312F49" w:rsidRDefault="00BC0E6D" w:rsidP="00BC0E6D">
      <w:pPr>
        <w:pStyle w:val="a9"/>
        <w:rPr>
          <w:rFonts w:cs="Arial"/>
          <w:kern w:val="0"/>
        </w:rPr>
      </w:pPr>
      <w:bookmarkStart w:id="121" w:name="wp10fig31"/>
      <w:bookmarkStart w:id="122" w:name="_Ref95137319"/>
      <w:bookmarkEnd w:id="121"/>
      <w:r>
        <w:rPr>
          <w:kern w:val="0"/>
        </w:rPr>
        <w:t>Рисунок 3-1</w:t>
      </w:r>
      <w:bookmarkEnd w:id="122"/>
      <w:r>
        <w:rPr>
          <w:kern w:val="0"/>
        </w:rPr>
        <w:t xml:space="preserve"> Главная страница конфигурационного меню</w:t>
      </w:r>
    </w:p>
    <w:p w:rsidR="00BC0E6D" w:rsidRPr="00507F5B" w:rsidRDefault="00BC0E6D" w:rsidP="00BC0E6D"/>
    <w:p w:rsidR="00BC0E6D" w:rsidRPr="00507F5B" w:rsidRDefault="00BC0E6D" w:rsidP="00BC0E6D">
      <w:r>
        <w:t>Когда нужный параметр найден, введите требуемые данные при помощи наборной клавиатуры или выберите требуемое значение при помощи клавиш навигации. На рисунке 3-2 приведена полная структура конфигурационного меню.</w:t>
      </w:r>
    </w:p>
    <w:p w:rsidR="00BC0E6D" w:rsidRPr="00507F5B" w:rsidRDefault="00BC0E6D" w:rsidP="00BC0E6D">
      <w:pPr>
        <w:spacing w:line="240" w:lineRule="auto"/>
        <w:jc w:val="left"/>
      </w:pPr>
    </w:p>
    <w:p w:rsidR="00BC0E6D" w:rsidRPr="00507F5B" w:rsidRDefault="00BC0E6D" w:rsidP="00BC0E6D">
      <w:r>
        <w:t>Разделы 3.1 - 3.3 предоставляют основную информацию по использованию конфигурационного меню. Остальные параграфы данного раздела предоставляют более подробную информацию по каждому параметру конфигурационного меню. Эта информация организована в соответствии со структурой меню, показанной на рисунке 3-2.</w:t>
      </w:r>
    </w:p>
    <w:p w:rsidR="00BC0E6D" w:rsidRPr="00507F5B" w:rsidRDefault="00BC0E6D" w:rsidP="00BC0E6D"/>
    <w:p w:rsidR="00BC0E6D" w:rsidRPr="00507F5B" w:rsidRDefault="00BC0E6D" w:rsidP="00BC0E6D"/>
    <w:p w:rsidR="00BC0E6D" w:rsidRPr="00507F5B" w:rsidRDefault="007F662A" w:rsidP="00BC0E6D">
      <w:r>
        <w:pict>
          <v:shape id="_x0000_s1581" type="#_x0000_t75" style="position:absolute;left:0;text-align:left;margin-left:13.5pt;margin-top:-8.75pt;width:445.3pt;height:645.45pt;z-index:251710464">
            <v:imagedata r:id="rId47" o:title=""/>
            <w10:wrap type="square"/>
          </v:shape>
          <o:OLEObject Type="Embed" ProgID="Visio.Drawing.11" ShapeID="_x0000_s1581" DrawAspect="Content" ObjectID="_1405352844" r:id="rId48"/>
        </w:pict>
      </w:r>
    </w:p>
    <w:p w:rsidR="00BC0E6D" w:rsidRPr="00312F49" w:rsidRDefault="00BC0E6D" w:rsidP="00BC0E6D">
      <w:pPr>
        <w:pStyle w:val="a9"/>
        <w:tabs>
          <w:tab w:val="center" w:pos="4679"/>
          <w:tab w:val="left" w:pos="6945"/>
        </w:tabs>
        <w:rPr>
          <w:kern w:val="0"/>
        </w:rPr>
      </w:pPr>
      <w:bookmarkStart w:id="123" w:name="wp10fig32"/>
      <w:bookmarkStart w:id="124" w:name="_Ref95137397"/>
      <w:bookmarkStart w:id="125" w:name="_Ref178563326"/>
      <w:bookmarkEnd w:id="123"/>
      <w:r>
        <w:rPr>
          <w:kern w:val="0"/>
        </w:rPr>
        <w:t>Рисунок 3-2</w:t>
      </w:r>
      <w:bookmarkEnd w:id="124"/>
      <w:bookmarkEnd w:id="125"/>
      <w:r>
        <w:rPr>
          <w:kern w:val="0"/>
        </w:rPr>
        <w:t xml:space="preserve"> Структура конфигурационного меню</w:t>
      </w:r>
    </w:p>
    <w:p w:rsidR="00BC0E6D" w:rsidRPr="00507F5B" w:rsidRDefault="00BC0E6D" w:rsidP="00BC0E6D">
      <w:pPr>
        <w:pStyle w:val="2"/>
        <w:jc w:val="both"/>
      </w:pPr>
      <w:bookmarkStart w:id="126" w:name="_Navigating_the_LCD_Configuration_Me"/>
      <w:bookmarkStart w:id="127" w:name="_Toc311808526"/>
      <w:bookmarkStart w:id="128" w:name="_Toc311808654"/>
      <w:bookmarkStart w:id="129" w:name="_Toc311808791"/>
      <w:bookmarkStart w:id="130" w:name="_Toc311810161"/>
      <w:bookmarkStart w:id="131" w:name="_Toc135047262"/>
      <w:bookmarkStart w:id="132" w:name="_Toc153170281"/>
      <w:bookmarkStart w:id="133" w:name="_Toc169584504"/>
      <w:bookmarkStart w:id="134" w:name="_Ref179194845"/>
      <w:bookmarkStart w:id="135" w:name="_Toc331607909"/>
      <w:bookmarkEnd w:id="126"/>
      <w:bookmarkEnd w:id="127"/>
      <w:bookmarkEnd w:id="128"/>
      <w:bookmarkEnd w:id="129"/>
      <w:bookmarkEnd w:id="130"/>
      <w:r>
        <w:t>Навигация по конфигурационному меню</w:t>
      </w:r>
      <w:bookmarkEnd w:id="131"/>
      <w:bookmarkEnd w:id="132"/>
      <w:bookmarkEnd w:id="133"/>
      <w:bookmarkEnd w:id="134"/>
      <w:bookmarkEnd w:id="135"/>
    </w:p>
    <w:p w:rsidR="00BC0E6D" w:rsidRPr="00507F5B" w:rsidRDefault="00BC0E6D" w:rsidP="00BC0E6D">
      <w:r>
        <w:t>Доступ к конфигурационному меню возможен только тогда, когда телефон находится в свободном состоянии. Доступ к меню может быть защищен паролем. Если доступ к меню защищен паролем (заблокирован), параметры конфигурации можно просматривать, однако, ввод данных невозможен. Обратитесь к разделу 3.3.</w:t>
      </w:r>
    </w:p>
    <w:p w:rsidR="00BC0E6D" w:rsidRPr="00507F5B" w:rsidRDefault="00BC0E6D" w:rsidP="00BC0E6D"/>
    <w:p w:rsidR="00BC0E6D" w:rsidRPr="00507F5B" w:rsidRDefault="00BC0E6D" w:rsidP="00BC0E6D">
      <w:r>
        <w:t>Для доступа к конфигурационному меню:</w:t>
      </w:r>
    </w:p>
    <w:p w:rsidR="00BC0E6D" w:rsidRPr="00507F5B" w:rsidRDefault="00BC0E6D" w:rsidP="00BC0E6D">
      <w:pPr>
        <w:pStyle w:val="Style1"/>
      </w:pPr>
      <w:r>
        <w:t xml:space="preserve">Нажмите кнопку </w:t>
      </w:r>
      <w:r w:rsidRPr="00075910">
        <w:rPr>
          <w:lang w:val="en-US"/>
        </w:rPr>
        <w:t xml:space="preserve">Settings </w:t>
      </w:r>
      <w:r>
        <w:t>(</w:t>
      </w:r>
      <w:r>
        <w:rPr>
          <w:noProof/>
          <w:lang w:bidi="ar-SA"/>
        </w:rPr>
        <w:drawing>
          <wp:inline distT="0" distB="0" distL="0" distR="0" wp14:anchorId="2C32937D" wp14:editId="2B50E134">
            <wp:extent cx="219075" cy="190500"/>
            <wp:effectExtent l="0" t="0" r="0" b="0"/>
            <wp:docPr id="16"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BC0E6D" w:rsidRPr="00507F5B" w:rsidRDefault="00BC0E6D" w:rsidP="00BC0E6D"/>
    <w:p w:rsidR="00BC0E6D" w:rsidRPr="00507F5B" w:rsidRDefault="00BC0E6D" w:rsidP="00BC0E6D">
      <w:r>
        <w:t>Для выбора пункта меню:</w:t>
      </w:r>
    </w:p>
    <w:p w:rsidR="00BC0E6D" w:rsidRPr="00507F5B" w:rsidRDefault="00BC0E6D" w:rsidP="00BC0E6D">
      <w:pPr>
        <w:pStyle w:val="Style1"/>
      </w:pPr>
      <w:r>
        <w:t>Наберите цифру, ассоциированную с требуемым пунктом меню, или</w:t>
      </w:r>
    </w:p>
    <w:p w:rsidR="00BC0E6D" w:rsidRPr="00507F5B" w:rsidRDefault="00BC0E6D" w:rsidP="00BC0E6D">
      <w:pPr>
        <w:pStyle w:val="Style1"/>
      </w:pPr>
      <w:r>
        <w:t xml:space="preserve">При помощи программных кнопок </w:t>
      </w:r>
      <w:r>
        <w:rPr>
          <w:b/>
          <w:bCs/>
        </w:rPr>
        <w:t>[</w:t>
      </w:r>
      <w:r w:rsidRPr="00075910">
        <w:rPr>
          <w:b/>
          <w:bCs/>
          <w:lang w:val="en-US"/>
        </w:rPr>
        <w:t>Next</w:t>
      </w:r>
      <w:r>
        <w:rPr>
          <w:b/>
          <w:bCs/>
        </w:rPr>
        <w:t>]</w:t>
      </w:r>
      <w:r>
        <w:t>-</w:t>
      </w:r>
      <w:r>
        <w:rPr>
          <w:b/>
          <w:bCs/>
        </w:rPr>
        <w:t>[</w:t>
      </w:r>
      <w:r w:rsidRPr="00075910">
        <w:rPr>
          <w:b/>
          <w:bCs/>
          <w:lang w:val="en-US"/>
        </w:rPr>
        <w:t>Previous</w:t>
      </w:r>
      <w:r>
        <w:rPr>
          <w:b/>
          <w:bCs/>
        </w:rPr>
        <w:t>]</w:t>
      </w:r>
      <w:r>
        <w:t xml:space="preserve"> переместите курсор к требуемому пункту меню, а затем нажмите программную кнопку </w:t>
      </w:r>
      <w:r>
        <w:rPr>
          <w:b/>
          <w:bCs/>
          <w:iCs/>
        </w:rPr>
        <w:t>[</w:t>
      </w:r>
      <w:r w:rsidRPr="00075910">
        <w:rPr>
          <w:b/>
          <w:bCs/>
          <w:iCs/>
          <w:lang w:val="en-US"/>
        </w:rPr>
        <w:t>OK</w:t>
      </w:r>
      <w:r>
        <w:rPr>
          <w:b/>
          <w:bCs/>
          <w:iCs/>
        </w:rPr>
        <w:t>]</w:t>
      </w:r>
      <w:r>
        <w:t xml:space="preserve"> .</w:t>
      </w:r>
    </w:p>
    <w:p w:rsidR="00BC0E6D" w:rsidRPr="00507F5B" w:rsidRDefault="00BC0E6D" w:rsidP="00BC0E6D"/>
    <w:p w:rsidR="00BC0E6D" w:rsidRPr="00507F5B" w:rsidRDefault="00BC0E6D" w:rsidP="00BC0E6D">
      <w:r>
        <w:t xml:space="preserve">В нижней строке дисплея одновременно отображаются три программные кнопки. Дополнительные программные кнопки (в зависимости от контекста) доступны, когда в правом нижнем углу дисплея появляется значок стрелки </w:t>
      </w:r>
      <w:r>
        <w:sym w:font="Wingdings 3" w:char="F0DA"/>
      </w:r>
      <w:r>
        <w:t xml:space="preserve"> .</w:t>
      </w:r>
    </w:p>
    <w:p w:rsidR="00BC0E6D" w:rsidRPr="00507F5B" w:rsidRDefault="00BC0E6D" w:rsidP="00BC0E6D">
      <w:pPr>
        <w:pStyle w:val="Style1"/>
      </w:pPr>
      <w:r>
        <w:t xml:space="preserve">Нажмите клавишу навигации </w:t>
      </w:r>
      <w:r>
        <w:rPr>
          <w:b/>
        </w:rPr>
        <w:t>Вправо</w:t>
      </w:r>
      <w:r>
        <w:t xml:space="preserve"> </w:t>
      </w:r>
      <w:r>
        <w:rPr>
          <w:noProof/>
          <w:lang w:bidi="ar-SA"/>
        </w:rPr>
        <w:drawing>
          <wp:inline distT="0" distB="0" distL="0" distR="0" wp14:anchorId="58DC439B" wp14:editId="151A8899">
            <wp:extent cx="123825" cy="190500"/>
            <wp:effectExtent l="0" t="0" r="0" b="0"/>
            <wp:docPr id="17" name="Рисунок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4"/>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чтобы увидеть дополнительные программные кнопки.</w:t>
      </w:r>
    </w:p>
    <w:p w:rsidR="00BC0E6D" w:rsidRPr="00507F5B" w:rsidRDefault="00BC0E6D" w:rsidP="00BC0E6D"/>
    <w:p w:rsidR="00BC0E6D" w:rsidRPr="00507F5B" w:rsidRDefault="00BC0E6D" w:rsidP="00BC0E6D">
      <w:r>
        <w:t xml:space="preserve">Для возврата к предыдущему меню, когда в левом нижнем углу дисплея появляется стрелка возврата </w:t>
      </w:r>
      <w:r>
        <w:rPr>
          <w:noProof/>
          <w:lang w:bidi="ar-SA"/>
        </w:rPr>
        <w:drawing>
          <wp:inline distT="0" distB="0" distL="0" distR="0" wp14:anchorId="35F70FA7" wp14:editId="62204ABD">
            <wp:extent cx="104775" cy="1047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t xml:space="preserve"> :</w:t>
      </w:r>
    </w:p>
    <w:p w:rsidR="00BC0E6D" w:rsidRPr="00507F5B" w:rsidRDefault="00BC0E6D" w:rsidP="00BC0E6D">
      <w:pPr>
        <w:pStyle w:val="Style1"/>
      </w:pPr>
      <w:r>
        <w:t xml:space="preserve">Нажмите клавишу навигации </w:t>
      </w:r>
      <w:r>
        <w:rPr>
          <w:b/>
        </w:rPr>
        <w:t>Влево</w:t>
      </w:r>
      <w:r>
        <w:t xml:space="preserve"> </w:t>
      </w:r>
      <w:r>
        <w:rPr>
          <w:noProof/>
          <w:lang w:bidi="ar-SA"/>
        </w:rPr>
        <w:drawing>
          <wp:inline distT="0" distB="0" distL="0" distR="0" wp14:anchorId="0BE02308" wp14:editId="30ACB2BD">
            <wp:extent cx="95250" cy="209550"/>
            <wp:effectExtent l="0" t="0" r="0" b="0"/>
            <wp:docPr id="19" name="Рисунок 463" descr="Описание: Описание: navi_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 descr="Описание: Описание: navi_lef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t>.</w:t>
      </w:r>
    </w:p>
    <w:p w:rsidR="00BC0E6D" w:rsidRPr="00507F5B" w:rsidRDefault="00BC0E6D" w:rsidP="00BC0E6D"/>
    <w:p w:rsidR="00BC0E6D" w:rsidRPr="00507F5B" w:rsidRDefault="00BC0E6D" w:rsidP="00BC0E6D">
      <w:r>
        <w:t>Для выхода из конфигурационного меню:</w:t>
      </w:r>
    </w:p>
    <w:p w:rsidR="00BC0E6D" w:rsidRPr="00507F5B" w:rsidRDefault="00BC0E6D" w:rsidP="00BC0E6D">
      <w:pPr>
        <w:pStyle w:val="Style1"/>
      </w:pPr>
      <w:r>
        <w:t xml:space="preserve">Нажмите кнопку </w:t>
      </w:r>
      <w:r w:rsidRPr="00075910">
        <w:rPr>
          <w:lang w:val="en-US"/>
        </w:rPr>
        <w:t xml:space="preserve">Settings </w:t>
      </w:r>
      <w:r>
        <w:t>(</w:t>
      </w:r>
      <w:r>
        <w:rPr>
          <w:noProof/>
          <w:lang w:bidi="ar-SA"/>
        </w:rPr>
        <w:drawing>
          <wp:inline distT="0" distB="0" distL="0" distR="0" wp14:anchorId="6C51C56A" wp14:editId="180F5BA9">
            <wp:extent cx="219075" cy="190500"/>
            <wp:effectExtent l="0" t="0" r="0" b="0"/>
            <wp:docPr id="20"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BC0E6D" w:rsidRPr="00507F5B" w:rsidRDefault="00BC0E6D" w:rsidP="00BC0E6D"/>
    <w:p w:rsidR="00BC0E6D" w:rsidRPr="00507F5B" w:rsidRDefault="00BC0E6D" w:rsidP="00BC0E6D"/>
    <w:p w:rsidR="00BC0E6D" w:rsidRPr="00507F5B" w:rsidRDefault="00BC0E6D" w:rsidP="00BC0E6D">
      <w:pPr>
        <w:pStyle w:val="2"/>
        <w:jc w:val="both"/>
      </w:pPr>
      <w:bookmarkStart w:id="136" w:name="_Ref95138222"/>
      <w:bookmarkStart w:id="137" w:name="_Toc135047263"/>
      <w:bookmarkStart w:id="138" w:name="_Toc153170282"/>
      <w:bookmarkStart w:id="139" w:name="_Toc169584505"/>
      <w:bookmarkStart w:id="140" w:name="_Toc331607910"/>
      <w:r>
        <w:t>Ввод значений при помощи наборной клавиатуры и программных кнопок</w:t>
      </w:r>
      <w:bookmarkEnd w:id="136"/>
      <w:bookmarkEnd w:id="137"/>
      <w:bookmarkEnd w:id="138"/>
      <w:bookmarkEnd w:id="139"/>
      <w:bookmarkEnd w:id="140"/>
    </w:p>
    <w:p w:rsidR="00BC0E6D" w:rsidRPr="00507F5B" w:rsidRDefault="00BC0E6D" w:rsidP="00BC0E6D">
      <w:r>
        <w:t xml:space="preserve">Для ввода цифр, букв и специальных символов используйте наборную клавиатуру. Нажатие на программную кнопку </w:t>
      </w:r>
      <w:r>
        <w:rPr>
          <w:b/>
          <w:bCs/>
        </w:rPr>
        <w:t>[</w:t>
      </w:r>
      <w:r w:rsidRPr="00075910">
        <w:rPr>
          <w:b/>
          <w:bCs/>
          <w:lang w:val="en-US"/>
        </w:rPr>
        <w:t>Mode</w:t>
      </w:r>
      <w:r>
        <w:rPr>
          <w:b/>
          <w:bCs/>
        </w:rPr>
        <w:t xml:space="preserve">] </w:t>
      </w:r>
      <w:r>
        <w:t xml:space="preserve">переключает режимы ввода алфавитно-цифровых символов с наборной клавиатуры. Текущий режим ввода отображается в верхнем правом углу дисплея: </w:t>
      </w:r>
      <w:r>
        <w:rPr>
          <w:noProof/>
          <w:lang w:bidi="ar-SA"/>
        </w:rPr>
        <w:drawing>
          <wp:inline distT="0" distB="0" distL="0" distR="0" wp14:anchorId="203C284E" wp14:editId="3EE2FDDF">
            <wp:extent cx="209550" cy="142875"/>
            <wp:effectExtent l="0" t="0" r="0" b="0"/>
            <wp:docPr id="21" name="Рисунок 461"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 descr="Описание: Описание: mode_number"/>
                    <pic:cNvPicPr>
                      <a:picLocks noChangeAspect="1" noChangeArrowheads="1"/>
                    </pic:cNvPicPr>
                  </pic:nvPicPr>
                  <pic:blipFill>
                    <a:blip r:embed="rId52">
                      <a:lum bright="40000"/>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t xml:space="preserve"> - режим ввода чисел, </w:t>
      </w:r>
      <w:r>
        <w:rPr>
          <w:noProof/>
          <w:lang w:bidi="ar-SA"/>
        </w:rPr>
        <w:drawing>
          <wp:inline distT="0" distB="0" distL="0" distR="0" wp14:anchorId="25321D12" wp14:editId="0E91F2D7">
            <wp:extent cx="219075" cy="142875"/>
            <wp:effectExtent l="0" t="0" r="0" b="0"/>
            <wp:docPr id="22" name="Рисунок 460" descr="Описание: Описание: mode_AB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 descr="Описание: Описание: mode_ABC(U)"/>
                    <pic:cNvPicPr>
                      <a:picLocks noChangeAspect="1" noChangeArrowheads="1"/>
                    </pic:cNvPicPr>
                  </pic:nvPicPr>
                  <pic:blipFill>
                    <a:blip r:embed="rId53">
                      <a:lum bright="40000"/>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r>
        <w:t xml:space="preserve"> - режим ввода символов верхнего регистра и </w:t>
      </w:r>
      <w:r>
        <w:rPr>
          <w:noProof/>
          <w:lang w:bidi="ar-SA"/>
        </w:rPr>
        <w:drawing>
          <wp:inline distT="0" distB="0" distL="0" distR="0" wp14:anchorId="101DD788" wp14:editId="63E24370">
            <wp:extent cx="219075" cy="142875"/>
            <wp:effectExtent l="0" t="0" r="0" b="0"/>
            <wp:docPr id="23" name="Рисунок 459"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 descr="Описание: Описание: mode_abc(L)"/>
                    <pic:cNvPicPr>
                      <a:picLocks noChangeAspect="1" noChangeArrowheads="1"/>
                    </pic:cNvPicPr>
                  </pic:nvPicPr>
                  <pic:blipFill>
                    <a:blip r:embed="rId54">
                      <a:lum bright="40000"/>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r>
        <w:t xml:space="preserve"> - режим ввода символов нижнего регистра. В Приложении </w:t>
      </w:r>
      <w:r w:rsidRPr="00075910">
        <w:rPr>
          <w:lang w:val="en-US"/>
        </w:rPr>
        <w:t xml:space="preserve">E </w:t>
      </w:r>
      <w:r>
        <w:t>приводится диаграмма ввода алфавитно-цифровых символов для различных режимов ввода..</w:t>
      </w:r>
    </w:p>
    <w:p w:rsidR="00BC0E6D" w:rsidRPr="00507F5B" w:rsidRDefault="00BC0E6D" w:rsidP="00BC0E6D">
      <w:pPr>
        <w:rPr>
          <w:i/>
          <w:iCs/>
        </w:rPr>
      </w:pPr>
    </w:p>
    <w:p w:rsidR="00BC0E6D" w:rsidRPr="00507F5B" w:rsidRDefault="00BC0E6D" w:rsidP="00BC0E6D">
      <w:pPr>
        <w:rPr>
          <w:i/>
          <w:iCs/>
        </w:rPr>
      </w:pPr>
      <w:r>
        <w:t>При вводе символов с наборной клавиатуры используйте клавиши с цифрами. Нажимайте на одну и ту же цифру до тех пор, пока на дисплее не появится требуемый символ. После ввода символа выдержите небольшую паузу, чтобы курсор мог переместиться к следующей позиции.</w:t>
      </w:r>
    </w:p>
    <w:p w:rsidR="006B1A33" w:rsidRDefault="006B1A33">
      <w:pPr>
        <w:spacing w:after="200" w:line="276" w:lineRule="auto"/>
        <w:jc w:val="left"/>
      </w:pPr>
      <w:r>
        <w:br w:type="page"/>
      </w:r>
    </w:p>
    <w:p w:rsidR="00BC0E6D" w:rsidRPr="00507F5B" w:rsidRDefault="00BC0E6D" w:rsidP="00BC0E6D">
      <w:r>
        <w:t>Ввод специальных символов:</w:t>
      </w:r>
    </w:p>
    <w:p w:rsidR="00BC0E6D" w:rsidRPr="00507F5B" w:rsidRDefault="00BC0E6D" w:rsidP="00BC0E6D">
      <w:pPr>
        <w:numPr>
          <w:ilvl w:val="0"/>
          <w:numId w:val="1"/>
        </w:numPr>
        <w:tabs>
          <w:tab w:val="clear" w:pos="1080"/>
          <w:tab w:val="num" w:pos="770"/>
        </w:tabs>
        <w:ind w:left="770"/>
      </w:pPr>
      <w:r>
        <w:t xml:space="preserve">Чтобы набрать символ точки (например, при указании </w:t>
      </w:r>
      <w:r w:rsidRPr="00075910">
        <w:rPr>
          <w:lang w:val="en-US"/>
        </w:rPr>
        <w:t>IP</w:t>
      </w:r>
      <w:r>
        <w:t xml:space="preserve">-адреса), нажмите на клавишу "звездочка" </w:t>
      </w:r>
      <w:r>
        <w:sym w:font="Wingdings 2" w:char="F0D9"/>
      </w:r>
      <w:r>
        <w:t>.</w:t>
      </w:r>
    </w:p>
    <w:p w:rsidR="00BC0E6D" w:rsidRPr="00507F5B" w:rsidRDefault="00BC0E6D" w:rsidP="00BC0E6D">
      <w:r>
        <w:t xml:space="preserve">Чтобы удалить символ перед курсором, нажмите программную кнопку </w:t>
      </w:r>
      <w:r w:rsidRPr="00075910">
        <w:rPr>
          <w:b/>
          <w:lang w:val="en-US"/>
        </w:rPr>
        <w:t>backspace</w:t>
      </w:r>
      <w:r>
        <w:t xml:space="preserve">, </w:t>
      </w:r>
      <w:r>
        <w:rPr>
          <w:b/>
          <w:bCs/>
        </w:rPr>
        <w:t>[</w:t>
      </w:r>
      <w:r>
        <w:sym w:font="Wingdings" w:char="F0DF"/>
      </w:r>
      <w:r>
        <w:rPr>
          <w:b/>
          <w:bCs/>
        </w:rPr>
        <w:t xml:space="preserve">] </w:t>
      </w:r>
      <w:r>
        <w:t>,</w:t>
      </w:r>
    </w:p>
    <w:p w:rsidR="00BC0E6D" w:rsidRPr="00507F5B" w:rsidRDefault="00BC0E6D" w:rsidP="00BC0E6D">
      <w:pPr>
        <w:numPr>
          <w:ilvl w:val="0"/>
          <w:numId w:val="1"/>
        </w:numPr>
        <w:tabs>
          <w:tab w:val="clear" w:pos="1080"/>
          <w:tab w:val="num" w:pos="770"/>
        </w:tabs>
        <w:ind w:left="770"/>
      </w:pPr>
      <w:r>
        <w:t xml:space="preserve">Для удаления всей строки нажмите программную кнопку </w:t>
      </w:r>
      <w:r>
        <w:rPr>
          <w:b/>
          <w:bCs/>
        </w:rPr>
        <w:t>[</w:t>
      </w:r>
      <w:r w:rsidRPr="00075910">
        <w:rPr>
          <w:b/>
          <w:bCs/>
          <w:lang w:val="en-US"/>
        </w:rPr>
        <w:t>Clear</w:t>
      </w:r>
      <w:r>
        <w:rPr>
          <w:b/>
          <w:bCs/>
        </w:rPr>
        <w:t xml:space="preserve">] </w:t>
      </w:r>
      <w:r>
        <w:t>.</w:t>
      </w:r>
    </w:p>
    <w:p w:rsidR="00BC0E6D" w:rsidRPr="00507F5B" w:rsidRDefault="00BC0E6D" w:rsidP="00BC0E6D"/>
    <w:p w:rsidR="00BC0E6D" w:rsidRPr="00507F5B" w:rsidRDefault="00BC0E6D" w:rsidP="00BC0E6D">
      <w:r>
        <w:t xml:space="preserve">Перед сохранением записи вы можете отменить изменения, нажав клавишу навигации </w:t>
      </w:r>
      <w:r>
        <w:rPr>
          <w:b/>
        </w:rPr>
        <w:t>Влево</w:t>
      </w:r>
      <w:r>
        <w:t xml:space="preserve"> </w:t>
      </w:r>
      <w:r>
        <w:rPr>
          <w:noProof/>
          <w:lang w:bidi="ar-SA"/>
        </w:rPr>
        <w:drawing>
          <wp:inline distT="0" distB="0" distL="0" distR="0" wp14:anchorId="7A420104" wp14:editId="512DF4C8">
            <wp:extent cx="95250" cy="209550"/>
            <wp:effectExtent l="0" t="0" r="0" b="0"/>
            <wp:docPr id="24" name="Рисунок 458" descr="Описание: Описание: navi_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 descr="Описание: Описание: navi_lef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t xml:space="preserve"> или нажать кнопку </w:t>
      </w:r>
      <w:r w:rsidRPr="00075910">
        <w:rPr>
          <w:lang w:val="en-US"/>
        </w:rPr>
        <w:t xml:space="preserve">Settings </w:t>
      </w:r>
      <w:r>
        <w:t>(</w:t>
      </w:r>
      <w:r>
        <w:rPr>
          <w:noProof/>
          <w:lang w:bidi="ar-SA"/>
        </w:rPr>
        <w:drawing>
          <wp:inline distT="0" distB="0" distL="0" distR="0" wp14:anchorId="6B147FEF" wp14:editId="0C7CE784">
            <wp:extent cx="219075" cy="190500"/>
            <wp:effectExtent l="0" t="0" r="0" b="0"/>
            <wp:docPr id="25"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 для выхода из меню настроек.</w:t>
      </w:r>
    </w:p>
    <w:p w:rsidR="00BC0E6D" w:rsidRPr="00507F5B" w:rsidRDefault="00BC0E6D" w:rsidP="00BC0E6D">
      <w:bookmarkStart w:id="141" w:name="_Lock/Unlock_Configuration"/>
      <w:bookmarkStart w:id="142" w:name="_Ref95138244"/>
      <w:bookmarkStart w:id="143" w:name="_Toc135047264"/>
      <w:bookmarkStart w:id="144" w:name="_Toc153170283"/>
      <w:bookmarkStart w:id="145" w:name="_Toc169584506"/>
      <w:bookmarkEnd w:id="141"/>
    </w:p>
    <w:p w:rsidR="00BC0E6D" w:rsidRPr="00507F5B" w:rsidRDefault="00BC0E6D" w:rsidP="00BC0E6D"/>
    <w:p w:rsidR="00BC0E6D" w:rsidRPr="00507F5B" w:rsidRDefault="00BC0E6D" w:rsidP="00BC0E6D">
      <w:pPr>
        <w:pStyle w:val="2"/>
        <w:jc w:val="both"/>
      </w:pPr>
      <w:bookmarkStart w:id="146" w:name="_Lock/Unlock_Configuration_1"/>
      <w:bookmarkStart w:id="147" w:name="_Toc331607911"/>
      <w:bookmarkEnd w:id="146"/>
      <w:r>
        <w:t>Блокировка / Разблокировка конфигурации</w:t>
      </w:r>
      <w:bookmarkEnd w:id="142"/>
      <w:bookmarkEnd w:id="143"/>
      <w:bookmarkEnd w:id="144"/>
      <w:bookmarkEnd w:id="145"/>
      <w:bookmarkEnd w:id="147"/>
    </w:p>
    <w:p w:rsidR="00BC0E6D" w:rsidRPr="00507F5B" w:rsidRDefault="00BC0E6D" w:rsidP="00BC0E6D">
      <w:r>
        <w:t>Доступ к конфигурационному меню может быть защищен с помощью пароля длиной от четырех до восьми цифр. Если конфигурационное меню защищено паролем, выход из меню автоматически блокирует доступ к нему. В заблокированном состоянии на дисплее отображаются все настройки параметров, однако, для изменения значений параметров меню должно быть разблокировано вводом действительного пароля. Параметры в разделе меню "</w:t>
      </w:r>
      <w:r w:rsidRPr="00075910">
        <w:rPr>
          <w:lang w:val="en-US"/>
        </w:rPr>
        <w:t>Phone Settings</w:t>
      </w:r>
      <w:r>
        <w:t>" (Настройка телефона), перечисленные ниже, не подпадают под действие блокировки, и это позволяет пользователю изменять эти параметры без необходимости ввода пароля.</w:t>
      </w:r>
    </w:p>
    <w:p w:rsidR="00BC0E6D" w:rsidRPr="00507F5B" w:rsidRDefault="00BC0E6D" w:rsidP="00BC0E6D">
      <w:pPr>
        <w:pStyle w:val="Bulletlist"/>
      </w:pPr>
      <w:r>
        <w:t>Контрастность ЖК-дисплея</w:t>
      </w:r>
    </w:p>
    <w:p w:rsidR="00BC0E6D" w:rsidRPr="00507F5B" w:rsidRDefault="00BC0E6D" w:rsidP="00BC0E6D">
      <w:pPr>
        <w:pStyle w:val="Bulletlist"/>
      </w:pPr>
      <w:r>
        <w:t>Тип звонкового сигнала</w:t>
      </w:r>
    </w:p>
    <w:p w:rsidR="00BC0E6D" w:rsidRPr="00507F5B" w:rsidRDefault="00BC0E6D" w:rsidP="00BC0E6D">
      <w:pPr>
        <w:pStyle w:val="Bulletlist"/>
      </w:pPr>
      <w:r>
        <w:t>Отключение звонкового сигнала</w:t>
      </w:r>
    </w:p>
    <w:p w:rsidR="00BC0E6D" w:rsidRPr="00507F5B" w:rsidRDefault="00BC0E6D" w:rsidP="00BC0E6D">
      <w:pPr>
        <w:pStyle w:val="Bulletlist"/>
      </w:pPr>
      <w:r>
        <w:t>Автоматический режим использования гарнитуры</w:t>
      </w:r>
    </w:p>
    <w:p w:rsidR="00BC0E6D" w:rsidRPr="00507F5B" w:rsidRDefault="00BC0E6D" w:rsidP="00BC0E6D">
      <w:pPr>
        <w:pStyle w:val="Bulletlist"/>
      </w:pPr>
      <w:r>
        <w:t>Настройка программируемых кнопок</w:t>
      </w:r>
    </w:p>
    <w:p w:rsidR="00BC0E6D" w:rsidRPr="00507F5B" w:rsidRDefault="00BC0E6D" w:rsidP="00BC0E6D">
      <w:pPr>
        <w:pStyle w:val="Bulletlist"/>
      </w:pPr>
      <w:r>
        <w:t>Настройка времени</w:t>
      </w:r>
    </w:p>
    <w:p w:rsidR="00BC0E6D" w:rsidRPr="00507F5B" w:rsidRDefault="00BC0E6D" w:rsidP="00BC0E6D">
      <w:pPr>
        <w:pStyle w:val="Bulletlist"/>
      </w:pPr>
      <w:r>
        <w:t>Сокращенный набор номера</w:t>
      </w:r>
    </w:p>
    <w:p w:rsidR="00BC0E6D" w:rsidRPr="00507F5B" w:rsidRDefault="00BC0E6D" w:rsidP="00BC0E6D">
      <w:pPr>
        <w:pStyle w:val="Bulletlist"/>
      </w:pPr>
      <w:r>
        <w:t>Тональные сигналы клавиш</w:t>
      </w:r>
    </w:p>
    <w:p w:rsidR="00BC0E6D" w:rsidRPr="00507F5B" w:rsidRDefault="00BC0E6D" w:rsidP="00BC0E6D">
      <w:pPr>
        <w:pStyle w:val="Bulletlist"/>
      </w:pPr>
      <w:r>
        <w:t>Язык отображения информации на дисплее</w:t>
      </w:r>
    </w:p>
    <w:p w:rsidR="00BC0E6D" w:rsidRPr="00507F5B" w:rsidRDefault="00BC0E6D" w:rsidP="00BC0E6D">
      <w:pPr>
        <w:pStyle w:val="Bulletlist"/>
      </w:pPr>
      <w:r>
        <w:t>Подсветка (IP8820E, IP8830E и IP8840E)</w:t>
      </w:r>
    </w:p>
    <w:p w:rsidR="00BC0E6D" w:rsidRPr="00507F5B" w:rsidRDefault="00BC0E6D" w:rsidP="00BC0E6D"/>
    <w:p w:rsidR="00BC0E6D" w:rsidRDefault="00BC0E6D" w:rsidP="00BC0E6D">
      <w:r>
        <w:t xml:space="preserve">Когда доступ в конфигурационное меню заблокирован, в верхней </w:t>
      </w:r>
      <w:r w:rsidR="00FA62E8">
        <w:t>части</w:t>
      </w:r>
      <w:r>
        <w:t xml:space="preserve"> ЖК-дисплея </w:t>
      </w:r>
      <w:r w:rsidR="00FA62E8">
        <w:t xml:space="preserve">справа </w:t>
      </w:r>
      <w:r>
        <w:t>появляется пиктограмма "замо</w:t>
      </w:r>
      <w:r w:rsidR="00FA62E8">
        <w:t>че</w:t>
      </w:r>
      <w:r>
        <w:t>к", как показано ниже.</w:t>
      </w:r>
    </w:p>
    <w:p w:rsidR="00FA62E8" w:rsidRPr="00507F5B" w:rsidRDefault="00FA62E8" w:rsidP="00BC0E6D"/>
    <w:p w:rsidR="00BC0E6D" w:rsidRPr="00312F49" w:rsidRDefault="006B1A33" w:rsidP="00BC0E6D">
      <w:pPr>
        <w:rPr>
          <w:b/>
        </w:rPr>
      </w:pPr>
      <w:r>
        <w:tab/>
      </w:r>
      <w:r w:rsidR="00BC0E6D">
        <w:rPr>
          <w:b/>
        </w:rPr>
        <w:t xml:space="preserve">Доступ заблокирован </w:t>
      </w:r>
      <w:r w:rsidR="00BC0E6D">
        <w:tab/>
      </w:r>
      <w:r w:rsidR="00BC0E6D">
        <w:tab/>
      </w:r>
      <w:r w:rsidR="00BC0E6D">
        <w:tab/>
      </w:r>
      <w:r w:rsidR="00BC0E6D">
        <w:tab/>
      </w:r>
      <w:r w:rsidR="00BC0E6D">
        <w:rPr>
          <w:b/>
        </w:rPr>
        <w:t>Доступ разблокирован</w:t>
      </w:r>
    </w:p>
    <w:p w:rsidR="00BC0E6D" w:rsidRPr="00507F5B" w:rsidRDefault="007F662A" w:rsidP="00BC0E6D">
      <w:pPr>
        <w:rPr>
          <w:sz w:val="16"/>
          <w:szCs w:val="16"/>
        </w:rPr>
      </w:pPr>
      <w:r>
        <w:pict>
          <v:group id="_x0000_s1662" style="position:absolute;left:0;text-align:left;margin-left:27.8pt;margin-top:2.3pt;width:399.7pt;height:57.7pt;z-index:251716608" coordorigin="1997,9019" coordsize="7994,1154">
            <v:group id="_x0000_s1663" style="position:absolute;left:6397;top:9019;width:3594;height:1154" coordorigin="7021,10498" coordsize="3594,1154" wrapcoords="-90 -281 -90 21319 21690 21319 21690 -281 -90 -281">
              <v:group id="_x0000_s1664" style="position:absolute;left:7021;top:10498;width:3594;height:1154" coordorigin="7021,10498" coordsize="3594,1154">
                <v:group id="_x0000_s1665" style="position:absolute;left:7021;top:10498;width:3594;height:1154" coordorigin="7424,4796" coordsize="3585,1080" wrapcoords="-90 -300 -90 21300 21690 21300 21690 -300 -90 -300">
                  <o:lock v:ext="edit" aspectratio="t"/>
                  <v:rect id="_x0000_s1666" style="position:absolute;left:7424;top:4796;width:3585;height:1080;v-text-anchor:middle" fillcolor="gray">
                    <o:lock v:ext="edit" aspectratio="t"/>
                  </v:rect>
                  <v:group id="_x0000_s1667" style="position:absolute;left:7564;top:4911;width:3326;height:864" coordorigin="2437,12523" coordsize="3866,1013">
                    <o:lock v:ext="edit" aspectratio="t"/>
                    <v:roundrect id="_x0000_s1668" style="position:absolute;left:2443;top:12525;width:3854;height:1011" arcsize="1444f" strokecolor="#5f5f5f" strokeweight=".25pt">
                      <o:lock v:ext="edit" aspectratio="t"/>
                      <v:textbox inset="0,0,0,0"/>
                    </v:roundrect>
                    <v:roundrect id="_x0000_s1669" style="position:absolute;left:2445;top:12533;width:1929;height:227" arcsize="10923f" strokecolor="#777">
                      <o:lock v:ext="edit" aspectratio="t"/>
                      <v:textbox inset="0,0,0,0"/>
                    </v:roundrect>
                    <v:roundrect id="_x0000_s1670" style="position:absolute;left:4373;top:12533;width:1925;height:227" arcsize="10923f" strokecolor="#777">
                      <o:lock v:ext="edit" aspectratio="t"/>
                      <v:textbox style="mso-next-textbox:#_x0000_s1670"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671" style="position:absolute;left:2437;top:12748;width:3844;height:510;mso-position-horizontal-relative:char;mso-position-vertical-relative:line" o:allowoverlap="f" filled="f" stroked="f" strokecolor="#5f5f5f">
                      <o:lock v:ext="edit" aspectratio="t"/>
                      <v:textbox style="mso-next-textbox:#_x0000_s1671"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IP Address</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192.168.0.2</w:t>
                            </w:r>
                          </w:p>
                        </w:txbxContent>
                      </v:textbox>
                    </v:rect>
                    <v:shape id="_x0000_s1672" type="#_x0000_t75" style="position:absolute;left:2518;top:12554;width:181;height:179" o:preferrelative="f" filled="t" strokecolor="#5f5f5f">
                      <v:imagedata r:id="rId55" o:title=""/>
                    </v:shape>
                    <v:roundrect id="_x0000_s1673" style="position:absolute;left:2449;top:12523;width:3854;height:1013" arcsize="1444f" filled="f" fillcolor="#ebeae9" strokecolor="gray" strokeweight="2.25pt">
                      <o:lock v:ext="edit" aspectratio="t"/>
                      <v:textbox inset="0,0,0,0"/>
                    </v:roundrect>
                  </v:group>
                </v:group>
                <v:shape id="_x0000_s1674" type="#_x0000_t75" style="position:absolute;left:7244;top:11324;width:137;height:146" strokecolor="#5f5f5f">
                  <v:imagedata r:id="rId56" o:title=""/>
                </v:shape>
              </v:group>
              <v:group id="_x0000_s1675" style="position:absolute;left:7511;top:11291;width:2734;height:221" coordorigin="7901,11217" coordsize="2734,221">
                <v:roundrect id="_x0000_s1676" style="position:absolute;left:8855;top:11217;width:864;height:219" arcsize="10923f" fillcolor="#5f5f5f" strokecolor="white">
                  <v:textbox style="mso-next-textbox:#_x0000_s1676"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677" style="position:absolute;left:9771;top:11217;width:864;height:219" arcsize="10923f" fillcolor="#5f5f5f" strokecolor="white">
                  <v:textbox style="mso-next-textbox:#_x0000_s1677"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678" style="position:absolute;left:7901;top:11219;width:864;height:219" arcsize="10923f" fillcolor="#5f5f5f" strokecolor="white">
                  <v:textbox style="mso-next-textbox:#_x0000_s1678"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v:group>
            <v:group id="_x0000_s1679" style="position:absolute;left:1997;top:9019;width:3594;height:1154" coordorigin="1997,9019" coordsize="3594,1154">
              <v:group id="_x0000_s1680" style="position:absolute;left:1997;top:9019;width:3594;height:1154" coordorigin="7021,10498" coordsize="3594,1154" wrapcoords="-90 -281 -90 21319 21690 21319 21690 -281 -90 -281">
                <v:group id="_x0000_s1681" style="position:absolute;left:7021;top:10498;width:3594;height:1154" coordorigin="7021,10498" coordsize="3594,1154">
                  <v:group id="_x0000_s1682" style="position:absolute;left:7021;top:10498;width:3594;height:1154" coordorigin="7424,4796" coordsize="3585,1080" wrapcoords="-90 -300 -90 21300 21690 21300 21690 -300 -90 -300">
                    <o:lock v:ext="edit" aspectratio="t"/>
                    <v:rect id="_x0000_s1683" style="position:absolute;left:7424;top:4796;width:3585;height:1080;v-text-anchor:middle" fillcolor="gray">
                      <o:lock v:ext="edit" aspectratio="t"/>
                    </v:rect>
                    <v:group id="_x0000_s1684" style="position:absolute;left:7564;top:4911;width:3326;height:864" coordorigin="2437,12523" coordsize="3866,1013">
                      <o:lock v:ext="edit" aspectratio="t"/>
                      <v:roundrect id="_x0000_s1685" style="position:absolute;left:2443;top:12525;width:3854;height:1011" arcsize="1444f" strokecolor="#5f5f5f" strokeweight=".25pt">
                        <o:lock v:ext="edit" aspectratio="t"/>
                        <v:textbox inset="0,0,0,0"/>
                      </v:roundrect>
                      <v:roundrect id="_x0000_s1686" style="position:absolute;left:2445;top:12533;width:1929;height:227" arcsize="10923f" strokecolor="#777">
                        <o:lock v:ext="edit" aspectratio="t"/>
                        <v:textbox inset="0,0,0,0"/>
                      </v:roundrect>
                      <v:roundrect id="_x0000_s1687" style="position:absolute;left:4373;top:12533;width:1925;height:227" arcsize="10923f" strokecolor="#777">
                        <o:lock v:ext="edit" aspectratio="t"/>
                        <v:textbox style="mso-next-textbox:#_x0000_s1687"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688" style="position:absolute;left:2437;top:12748;width:3844;height:510;mso-position-horizontal-relative:char;mso-position-vertical-relative:line" o:allowoverlap="f" filled="f" stroked="f" strokecolor="#5f5f5f">
                        <o:lock v:ext="edit" aspectratio="t"/>
                        <v:textbox style="mso-next-textbox:#_x0000_s1688"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IP Address</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192.168.0.2</w:t>
                              </w:r>
                            </w:p>
                          </w:txbxContent>
                        </v:textbox>
                      </v:rect>
                      <v:shape id="_x0000_s1689" type="#_x0000_t75" style="position:absolute;left:2518;top:12554;width:181;height:179" o:preferrelative="f" filled="t" strokecolor="#5f5f5f">
                        <v:imagedata r:id="rId55" o:title=""/>
                      </v:shape>
                      <v:roundrect id="_x0000_s1690" style="position:absolute;left:2449;top:12523;width:3854;height:1013" arcsize="1444f" filled="f" fillcolor="#ebeae9" strokecolor="gray" strokeweight="2.25pt">
                        <o:lock v:ext="edit" aspectratio="t"/>
                        <v:textbox inset="0,0,0,0"/>
                      </v:roundrect>
                    </v:group>
                  </v:group>
                  <v:shape id="_x0000_s1691" type="#_x0000_t75" style="position:absolute;left:7244;top:11324;width:137;height:146" strokecolor="#5f5f5f">
                    <v:imagedata r:id="rId56" o:title=""/>
                  </v:shape>
                </v:group>
                <v:group id="_x0000_s1692" style="position:absolute;left:7511;top:11291;width:2734;height:221" coordorigin="7901,11217" coordsize="2734,221">
                  <v:roundrect id="_x0000_s1693" style="position:absolute;left:8855;top:11217;width:864;height:219" arcsize="10923f" fillcolor="#5f5f5f" strokecolor="white">
                    <v:textbox style="mso-next-textbox:#_x0000_s1693"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694" style="position:absolute;left:9771;top:11217;width:864;height:219" arcsize="10923f" fillcolor="#5f5f5f" strokecolor="white">
                    <v:textbox style="mso-next-textbox:#_x0000_s1694"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695" style="position:absolute;left:7901;top:11219;width:864;height:219" arcsize="10923f" fillcolor="#5f5f5f" strokecolor="white">
                    <v:textbox style="mso-next-textbox:#_x0000_s1695"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v:group>
              <v:shape id="_x0000_s1696" type="#_x0000_t75" style="position:absolute;left:5261;top:9418;width:115;height:161">
                <v:imagedata r:id="rId57" o:title=""/>
              </v:shape>
            </v:group>
          </v:group>
          <o:OLEObject Type="Embed" ProgID="PBrush" ShapeID="_x0000_s1674" DrawAspect="Content" ObjectID="_1405352845" r:id="rId58"/>
          <o:OLEObject Type="Embed" ProgID="PBrush" ShapeID="_x0000_s1691" DrawAspect="Content" ObjectID="_1405352846" r:id="rId59"/>
        </w:pict>
      </w:r>
    </w:p>
    <w:p w:rsidR="00BC0E6D" w:rsidRPr="00507F5B" w:rsidRDefault="00BC0E6D" w:rsidP="00BC0E6D">
      <w:pPr>
        <w:rPr>
          <w:sz w:val="16"/>
          <w:szCs w:val="16"/>
        </w:rPr>
      </w:pPr>
    </w:p>
    <w:p w:rsidR="00BC0E6D" w:rsidRPr="00507F5B" w:rsidRDefault="00BC0E6D" w:rsidP="00BC0E6D">
      <w:pPr>
        <w:rPr>
          <w:sz w:val="16"/>
          <w:szCs w:val="16"/>
        </w:rPr>
      </w:pPr>
    </w:p>
    <w:p w:rsidR="00BC0E6D" w:rsidRPr="00507F5B" w:rsidRDefault="00BC0E6D" w:rsidP="00BC0E6D">
      <w:pPr>
        <w:rPr>
          <w:sz w:val="16"/>
          <w:szCs w:val="16"/>
        </w:rPr>
      </w:pPr>
    </w:p>
    <w:p w:rsidR="00FA62E8" w:rsidRDefault="00FA62E8" w:rsidP="00BC0E6D"/>
    <w:p w:rsidR="00BC0E6D" w:rsidRPr="00507F5B" w:rsidRDefault="00BC0E6D" w:rsidP="00BC0E6D">
      <w:r>
        <w:t>Чтобы назначить пароль:</w:t>
      </w:r>
    </w:p>
    <w:p w:rsidR="00BC0E6D" w:rsidRPr="00507F5B" w:rsidRDefault="00BC0E6D" w:rsidP="00BC0E6D">
      <w:pPr>
        <w:pStyle w:val="Style1"/>
      </w:pPr>
      <w:r>
        <w:t xml:space="preserve">Нажмите кнопку </w:t>
      </w:r>
      <w:r w:rsidRPr="00075910">
        <w:rPr>
          <w:lang w:val="en-US"/>
        </w:rPr>
        <w:t xml:space="preserve">Settings </w:t>
      </w:r>
      <w:r>
        <w:t>(</w:t>
      </w:r>
      <w:r>
        <w:rPr>
          <w:noProof/>
          <w:lang w:bidi="ar-SA"/>
        </w:rPr>
        <w:drawing>
          <wp:inline distT="0" distB="0" distL="0" distR="0" wp14:anchorId="2ECA77D0" wp14:editId="28633DA2">
            <wp:extent cx="219075" cy="190500"/>
            <wp:effectExtent l="0" t="0" r="0" b="0"/>
            <wp:docPr id="30"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BC0E6D" w:rsidRPr="00507F5B" w:rsidRDefault="007F662A" w:rsidP="00FA62E8">
      <w:pPr>
        <w:pStyle w:val="Style1"/>
        <w:jc w:val="left"/>
      </w:pPr>
      <w:r>
        <w:pict>
          <v:group id="_x0000_s1029" style="position:absolute;left:0;text-align:left;margin-left:4in;margin-top:-19.4pt;width:179.7pt;height:57.7pt;z-index:-251640832" coordorigin="7411,10424" coordsize="3594,1154" wrapcoords="-90 -281 -90 21319 21690 21319 21690 -281 -90 -281">
            <v:group id="_x0000_s1030" style="position:absolute;left:7411;top:10424;width:3594;height:1154" coordorigin="7411,10424" coordsize="3594,1154" wrapcoords="-90 -281 -90 21319 21690 21319 21690 -281 -90 -281">
              <v:group id="_x0000_s1031" style="position:absolute;left:7411;top:10424;width:3594;height:1154;mso-position-horizontal-relative:margin" coordorigin="7424,4156" coordsize="4536,1366" wrapcoords="-72 -237 -72 21363 21672 21363 21672 -237 -72 -237">
                <o:lock v:ext="edit" aspectratio="t"/>
                <v:group id="_x0000_s1032" style="position:absolute;left:7424;top:4156;width:4536;height:1366" coordorigin="7424,4796" coordsize="3585,1080" wrapcoords="-90 -300 -90 21300 21690 21300 21690 -300 -90 -300">
                  <o:lock v:ext="edit" aspectratio="t"/>
                  <v:rect id="_x0000_s1033" style="position:absolute;left:7424;top:4796;width:3585;height:1080;v-text-anchor:middle" fillcolor="gray">
                    <o:lock v:ext="edit" aspectratio="t"/>
                  </v:rect>
                  <v:group id="_x0000_s1034" style="position:absolute;left:7564;top:4911;width:3326;height:864" coordorigin="2437,12523" coordsize="3866,1013">
                    <o:lock v:ext="edit" aspectratio="t"/>
                    <v:roundrect id="_x0000_s1035" style="position:absolute;left:2443;top:12525;width:3854;height:1011" arcsize="1444f" strokecolor="#5f5f5f" strokeweight=".25pt">
                      <o:lock v:ext="edit" aspectratio="t"/>
                      <v:textbox inset="0,0,0,0"/>
                    </v:roundrect>
                    <v:roundrect id="_x0000_s1036" style="position:absolute;left:2445;top:12533;width:1929;height:227" arcsize="10923f" strokecolor="#5f5f5f">
                      <o:lock v:ext="edit" aspectratio="t"/>
                      <v:textbox inset="0,0,0,0"/>
                    </v:roundrect>
                    <v:roundrect id="_x0000_s1037" style="position:absolute;left:4373;top:12533;width:1925;height:227" arcsize="10923f" strokecolor="#5f5f5f">
                      <o:lock v:ext="edit" aspectratio="t"/>
                      <v:textbox style="mso-next-textbox:#_x0000_s1037" inset="0,.5mm,1mm,0">
                        <w:txbxContent>
                          <w:p w:rsidR="00BF7D86" w:rsidRPr="00507F5B" w:rsidRDefault="00BF7D86" w:rsidP="00BC0E6D">
                            <w:pPr>
                              <w:tabs>
                                <w:tab w:val="left" w:pos="990"/>
                              </w:tabs>
                              <w:adjustRightInd w:val="0"/>
                              <w:snapToGrid w:val="0"/>
                              <w:spacing w:line="240" w:lineRule="auto"/>
                              <w:jc w:val="left"/>
                              <w:rPr>
                                <w:rFonts w:ascii="Courier New" w:hAnsi="Courier New" w:cs="Courier New"/>
                                <w:b/>
                                <w:sz w:val="16"/>
                                <w:szCs w:val="16"/>
                              </w:rPr>
                            </w:pPr>
                            <w:r>
                              <w:rPr>
                                <w:rFonts w:ascii="Arial Narrow" w:hAnsi="Arial Narrow"/>
                                <w:sz w:val="16"/>
                                <w:szCs w:val="16"/>
                              </w:rPr>
                              <w:t>Jan 17</w:t>
                            </w:r>
                            <w:r>
                              <w:tab/>
                            </w:r>
                            <w:r>
                              <w:rPr>
                                <w:rFonts w:ascii="Arial Narrow" w:hAnsi="Arial Narrow"/>
                                <w:sz w:val="16"/>
                                <w:szCs w:val="16"/>
                              </w:rPr>
                              <w:t xml:space="preserve"> 4:32</w:t>
                            </w:r>
                          </w:p>
                        </w:txbxContent>
                      </v:textbox>
                    </v:roundrect>
                    <v:rect id="_x0000_s1038" style="position:absolute;left:2437;top:12748;width:3844;height:510;mso-position-horizontal-relative:char;mso-position-vertical-relative:line" o:allowoverlap="f" filled="f" stroked="f" strokecolor="#5f5f5f">
                      <o:lock v:ext="edit" aspectratio="t"/>
                      <v:textbox style="mso-next-textbox:#_x0000_s1038" inset="1.5mm,1.44pt,1.5mm,0">
                        <w:txbxContent>
                          <w:p w:rsidR="00BF7D86" w:rsidRPr="00507F5B" w:rsidRDefault="00BF7D86" w:rsidP="00BC0E6D">
                            <w:pPr>
                              <w:widowControl w:val="0"/>
                              <w:autoSpaceDE w:val="0"/>
                              <w:autoSpaceDN w:val="0"/>
                              <w:adjustRightInd w:val="0"/>
                              <w:snapToGrid w:val="0"/>
                              <w:spacing w:before="20" w:line="240" w:lineRule="auto"/>
                              <w:rPr>
                                <w:sz w:val="16"/>
                                <w:szCs w:val="16"/>
                              </w:rPr>
                            </w:pPr>
                            <w:r>
                              <w:rPr>
                                <w:rFonts w:ascii="Courier New" w:hAnsi="Courier New"/>
                                <w:bCs/>
                                <w:color w:val="000000"/>
                                <w:sz w:val="16"/>
                                <w:szCs w:val="16"/>
                              </w:rPr>
                              <w:t>Enter Password</w:t>
                            </w:r>
                          </w:p>
                        </w:txbxContent>
                      </v:textbox>
                    </v:rect>
                    <v:shape id="_x0000_s1039" type="#_x0000_t75" style="position:absolute;left:2518;top:12554;width:181;height:179" o:preferrelative="f" filled="t" strokecolor="#5f5f5f">
                      <v:imagedata r:id="rId55" o:title=""/>
                    </v:shape>
                    <v:roundrect id="_x0000_s1040" style="position:absolute;left:2449;top:12523;width:3854;height:1013" arcsize="1444f" filled="f" fillcolor="#ebeae9" strokecolor="gray" strokeweight="2.25pt">
                      <o:lock v:ext="edit" aspectratio="t"/>
                      <v:textbox inset="0,0,0,0"/>
                    </v:roundrect>
                  </v:group>
                </v:group>
                <v:shape id="_x0000_s1041" type="#_x0000_t75" style="position:absolute;left:7667;top:5098;width:173;height:173" strokecolor="#5f5f5f">
                  <v:imagedata r:id="rId56" o:title=""/>
                </v:shape>
              </v:group>
              <v:group id="_x0000_s1042" style="position:absolute;left:7901;top:11217;width:2734;height:221" coordorigin="7901,11217" coordsize="2734,221">
                <v:roundrect id="_x0000_s1043" style="position:absolute;left:8855;top:11217;width:864;height:219" arcsize="10923f" fillcolor="#5f5f5f" strokecolor="white">
                  <v:textbox style="mso-next-textbox:#_x0000_s1043"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Change</w:t>
                        </w:r>
                      </w:p>
                    </w:txbxContent>
                  </v:textbox>
                </v:roundrect>
                <v:roundrect id="_x0000_s1044" style="position:absolute;left:9771;top:11217;width:864;height:219" arcsize="10923f" fillcolor="#5f5f5f" strokecolor="white">
                  <v:textbox style="mso-next-textbox:#_x0000_s1044"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045" style="position:absolute;left:7901;top:11219;width:864;height:219" arcsize="10923f" fillcolor="#5f5f5f" strokecolor="white">
                  <v:textbox style="mso-next-textbox:#_x0000_s1045"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v:group>
            <v:shape id="_x0000_s1046" type="#_x0000_t75" style="position:absolute;left:10589;top:11143;width:268;height:255">
              <v:imagedata r:id="rId60" o:title="" croptop="31545f" cropbottom="32331f" cropleft="31588f" cropright="32637f"/>
            </v:shape>
            <w10:wrap type="tight"/>
            <w10:anchorlock/>
          </v:group>
          <o:OLEObject Type="Embed" ProgID="PBrush" ShapeID="_x0000_s1041" DrawAspect="Content" ObjectID="_1405352847" r:id="rId61"/>
        </w:pict>
      </w:r>
      <w:r w:rsidR="00BC0E6D">
        <w:t xml:space="preserve">Нажмите на цифру </w:t>
      </w:r>
      <w:r w:rsidR="00BC0E6D">
        <w:rPr>
          <w:noProof/>
          <w:lang w:bidi="ar-SA"/>
        </w:rPr>
        <w:drawing>
          <wp:inline distT="0" distB="0" distL="0" distR="0" wp14:anchorId="024025E1" wp14:editId="71F9DACA">
            <wp:extent cx="209550" cy="200025"/>
            <wp:effectExtent l="0" t="0" r="0" b="0"/>
            <wp:docPr id="33" name="Рисунок 455"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BC0E6D">
        <w:t xml:space="preserve"> или, используя клавиши навигации или программные кнопки </w:t>
      </w:r>
      <w:r w:rsidR="00BC0E6D">
        <w:rPr>
          <w:b/>
        </w:rPr>
        <w:t>[</w:t>
      </w:r>
      <w:r w:rsidR="00BC0E6D" w:rsidRPr="00075910">
        <w:rPr>
          <w:b/>
          <w:lang w:val="en-US"/>
        </w:rPr>
        <w:t>Next</w:t>
      </w:r>
      <w:r w:rsidR="00BC0E6D">
        <w:rPr>
          <w:b/>
        </w:rPr>
        <w:t>]-[</w:t>
      </w:r>
      <w:r w:rsidR="00BC0E6D" w:rsidRPr="00075910">
        <w:rPr>
          <w:b/>
          <w:lang w:val="en-US"/>
        </w:rPr>
        <w:t>Previous</w:t>
      </w:r>
      <w:r w:rsidR="00BC0E6D">
        <w:rPr>
          <w:b/>
        </w:rPr>
        <w:t>]</w:t>
      </w:r>
      <w:r w:rsidR="00BC0E6D">
        <w:t xml:space="preserve"> , переместите курсор к пункту </w:t>
      </w:r>
      <w:r w:rsidR="00BC0E6D">
        <w:rPr>
          <w:b/>
        </w:rPr>
        <w:t>7.</w:t>
      </w:r>
      <w:r w:rsidR="00BC0E6D" w:rsidRPr="00075910">
        <w:rPr>
          <w:b/>
          <w:lang w:val="en-US"/>
        </w:rPr>
        <w:t>Lock</w:t>
      </w:r>
      <w:r w:rsidR="00BC0E6D">
        <w:rPr>
          <w:b/>
        </w:rPr>
        <w:t>/</w:t>
      </w:r>
      <w:r w:rsidR="00BC0E6D" w:rsidRPr="00075910">
        <w:rPr>
          <w:b/>
          <w:lang w:val="en-US"/>
        </w:rPr>
        <w:t xml:space="preserve">Unlock Config </w:t>
      </w:r>
      <w:r w:rsidR="00BC0E6D">
        <w:rPr>
          <w:b/>
        </w:rPr>
        <w:t>(Блокировка/Разблокировка меню)</w:t>
      </w:r>
      <w:r w:rsidR="00BC0E6D">
        <w:t xml:space="preserve">, а затем нажмите на кнопку </w:t>
      </w:r>
      <w:r w:rsidR="00BC0E6D">
        <w:rPr>
          <w:b/>
        </w:rPr>
        <w:t>[</w:t>
      </w:r>
      <w:r w:rsidR="00BC0E6D" w:rsidRPr="00075910">
        <w:rPr>
          <w:b/>
          <w:lang w:val="en-US"/>
        </w:rPr>
        <w:t>OK</w:t>
      </w:r>
      <w:r w:rsidR="00BC0E6D">
        <w:rPr>
          <w:b/>
        </w:rPr>
        <w:t>]</w:t>
      </w:r>
      <w:r w:rsidR="00BC0E6D">
        <w:t xml:space="preserve">. Если ранее для конфигурационного меню был установлен пароль доступа, введите прежний пароль, а затем нажмите программную кнопку </w:t>
      </w:r>
      <w:r w:rsidR="00BC0E6D">
        <w:rPr>
          <w:b/>
        </w:rPr>
        <w:t>[</w:t>
      </w:r>
      <w:r w:rsidR="00BC0E6D" w:rsidRPr="00075910">
        <w:rPr>
          <w:b/>
          <w:lang w:val="en-US"/>
        </w:rPr>
        <w:t>Change</w:t>
      </w:r>
      <w:r w:rsidR="00BC0E6D">
        <w:rPr>
          <w:b/>
        </w:rPr>
        <w:t>]</w:t>
      </w:r>
      <w:r w:rsidR="00BC0E6D">
        <w:t>.</w:t>
      </w:r>
    </w:p>
    <w:p w:rsidR="00BC0E6D" w:rsidRPr="00507F5B" w:rsidRDefault="007F662A" w:rsidP="00BC0E6D">
      <w:pPr>
        <w:pStyle w:val="Style1"/>
      </w:pPr>
      <w:r>
        <w:pict>
          <v:group id="_x0000_s1047" style="position:absolute;left:0;text-align:left;margin-left:4in;margin-top:-19.6pt;width:179.7pt;height:57.7pt;z-index:-251639808" coordorigin="7411,10424" coordsize="3594,1154" wrapcoords="-90 -281 -90 21319 21690 21319 21690 -281 -90 -281">
            <v:group id="_x0000_s1048" style="position:absolute;left:7411;top:10424;width:3594;height:1154" coordorigin="7411,10424" coordsize="3594,1154" wrapcoords="-90 -281 -90 21319 21690 21319 21690 -281 -90 -281">
              <v:group id="_x0000_s1049" style="position:absolute;left:7411;top:10424;width:3594;height:1154;mso-position-horizontal-relative:margin" coordorigin="7424,4156" coordsize="4536,1366" wrapcoords="-72 -237 -72 21363 21672 21363 21672 -237 -72 -237">
                <o:lock v:ext="edit" aspectratio="t"/>
                <v:group id="_x0000_s1050" style="position:absolute;left:7424;top:4156;width:4536;height:1366" coordorigin="7424,4796" coordsize="3585,1080" wrapcoords="-90 -300 -90 21300 21690 21300 21690 -300 -90 -300">
                  <o:lock v:ext="edit" aspectratio="t"/>
                  <v:rect id="_x0000_s1051" style="position:absolute;left:7424;top:4796;width:3585;height:1080;v-text-anchor:middle" fillcolor="gray">
                    <o:lock v:ext="edit" aspectratio="t"/>
                  </v:rect>
                  <v:group id="_x0000_s1052" style="position:absolute;left:7564;top:4911;width:3326;height:864" coordorigin="2437,12523" coordsize="3866,1013">
                    <o:lock v:ext="edit" aspectratio="t"/>
                    <v:roundrect id="_x0000_s1053" style="position:absolute;left:2443;top:12525;width:3854;height:1011" arcsize="1444f" strokecolor="#5f5f5f" strokeweight=".25pt">
                      <o:lock v:ext="edit" aspectratio="t"/>
                      <v:textbox inset="0,0,0,0"/>
                    </v:roundrect>
                    <v:roundrect id="_x0000_s1054" style="position:absolute;left:2445;top:12533;width:1929;height:227" arcsize="10923f" strokecolor="#5f5f5f">
                      <o:lock v:ext="edit" aspectratio="t"/>
                      <v:textbox inset="0,0,0,0"/>
                    </v:roundrect>
                    <v:roundrect id="_x0000_s1055" style="position:absolute;left:4373;top:12533;width:1925;height:227" arcsize="10923f" strokecolor="#5f5f5f">
                      <o:lock v:ext="edit" aspectratio="t"/>
                      <v:textbox style="mso-next-textbox:#_x0000_s1055" inset="0,.5mm,1mm,0">
                        <w:txbxContent>
                          <w:p w:rsidR="00BF7D86" w:rsidRPr="00507F5B" w:rsidRDefault="00BF7D86" w:rsidP="00BC0E6D">
                            <w:pPr>
                              <w:tabs>
                                <w:tab w:val="left" w:pos="990"/>
                              </w:tabs>
                              <w:adjustRightInd w:val="0"/>
                              <w:snapToGrid w:val="0"/>
                              <w:spacing w:line="240" w:lineRule="auto"/>
                              <w:jc w:val="left"/>
                              <w:rPr>
                                <w:rFonts w:ascii="Courier New" w:hAnsi="Courier New" w:cs="Courier New"/>
                                <w:b/>
                                <w:sz w:val="16"/>
                                <w:szCs w:val="16"/>
                              </w:rPr>
                            </w:pPr>
                            <w:r>
                              <w:rPr>
                                <w:rFonts w:ascii="Arial Narrow" w:hAnsi="Arial Narrow"/>
                                <w:sz w:val="16"/>
                                <w:szCs w:val="16"/>
                              </w:rPr>
                              <w:t>Jan 17</w:t>
                            </w:r>
                            <w:r>
                              <w:tab/>
                            </w:r>
                            <w:r>
                              <w:rPr>
                                <w:rFonts w:ascii="Arial Narrow" w:hAnsi="Arial Narrow"/>
                                <w:sz w:val="16"/>
                                <w:szCs w:val="16"/>
                              </w:rPr>
                              <w:t xml:space="preserve"> 4:32</w:t>
                            </w:r>
                          </w:p>
                        </w:txbxContent>
                      </v:textbox>
                    </v:roundrect>
                    <v:rect id="_x0000_s1056" style="position:absolute;left:2437;top:12748;width:3844;height:510;mso-position-horizontal-relative:char;mso-position-vertical-relative:line" o:allowoverlap="f" filled="f" stroked="f" strokecolor="#5f5f5f">
                      <o:lock v:ext="edit" aspectratio="t"/>
                      <v:textbox style="mso-next-textbox:#_x0000_s1056" inset="1.5mm,1.44pt,1.5mm,0">
                        <w:txbxContent>
                          <w:p w:rsidR="00BF7D86" w:rsidRPr="00507F5B" w:rsidRDefault="00BF7D86" w:rsidP="00BC0E6D">
                            <w:pPr>
                              <w:widowControl w:val="0"/>
                              <w:autoSpaceDE w:val="0"/>
                              <w:autoSpaceDN w:val="0"/>
                              <w:adjustRightInd w:val="0"/>
                              <w:snapToGrid w:val="0"/>
                              <w:spacing w:before="20" w:line="240" w:lineRule="auto"/>
                              <w:rPr>
                                <w:sz w:val="16"/>
                                <w:szCs w:val="16"/>
                              </w:rPr>
                            </w:pPr>
                            <w:r>
                              <w:rPr>
                                <w:rFonts w:ascii="Courier New" w:hAnsi="Courier New"/>
                                <w:bCs/>
                                <w:color w:val="000000"/>
                                <w:sz w:val="16"/>
                                <w:szCs w:val="16"/>
                              </w:rPr>
                              <w:t>Enter New Password</w:t>
                            </w:r>
                          </w:p>
                        </w:txbxContent>
                      </v:textbox>
                    </v:rect>
                    <v:shape id="_x0000_s1057" type="#_x0000_t75" style="position:absolute;left:2518;top:12554;width:181;height:179" o:preferrelative="f" filled="t" strokecolor="#5f5f5f">
                      <v:imagedata r:id="rId55" o:title=""/>
                    </v:shape>
                    <v:roundrect id="_x0000_s1058" style="position:absolute;left:2449;top:12523;width:3854;height:1013" arcsize="1444f" filled="f" fillcolor="#ebeae9" strokecolor="gray" strokeweight="2.25pt">
                      <o:lock v:ext="edit" aspectratio="t"/>
                      <v:textbox inset="0,0,0,0"/>
                    </v:roundrect>
                  </v:group>
                </v:group>
                <v:shape id="_x0000_s1059" type="#_x0000_t75" style="position:absolute;left:7667;top:5098;width:173;height:173" strokecolor="#5f5f5f">
                  <v:imagedata r:id="rId56" o:title=""/>
                </v:shape>
              </v:group>
              <v:group id="_x0000_s1060" style="position:absolute;left:7901;top:11217;width:2734;height:221" coordorigin="7901,11217" coordsize="2734,221">
                <v:roundrect id="_x0000_s1061" style="position:absolute;left:8855;top:11217;width:864;height:219" arcsize="10923f" strokecolor="white">
                  <v:textbox style="mso-next-textbox:#_x0000_s1061"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Change</w:t>
                        </w:r>
                      </w:p>
                    </w:txbxContent>
                  </v:textbox>
                </v:roundrect>
                <v:roundrect id="_x0000_s1062" style="position:absolute;left:9771;top:11217;width:864;height:219" arcsize="10923f" fillcolor="#5f5f5f" strokecolor="white">
                  <v:textbox style="mso-next-textbox:#_x0000_s1062"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063" style="position:absolute;left:7901;top:11219;width:864;height:219" arcsize="10923f" fillcolor="#5f5f5f" strokecolor="white">
                  <v:textbox style="mso-next-textbox:#_x0000_s1063"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v:group>
            <v:shape id="_x0000_s1064" type="#_x0000_t75" style="position:absolute;left:10589;top:11143;width:268;height:255">
              <v:imagedata r:id="rId60" o:title="" croptop="31545f" cropbottom="32331f" cropleft="31588f" cropright="32637f"/>
            </v:shape>
            <w10:wrap type="tight"/>
            <w10:anchorlock/>
          </v:group>
          <o:OLEObject Type="Embed" ProgID="PBrush" ShapeID="_x0000_s1059" DrawAspect="Content" ObjectID="_1405352848" r:id="rId63"/>
        </w:pict>
      </w:r>
      <w:r w:rsidR="00BC0E6D">
        <w:t xml:space="preserve">Введите новый пароль с помощью клавиатуры для набора номера и нажмите программную кнопку </w:t>
      </w:r>
      <w:r w:rsidR="00BC0E6D">
        <w:rPr>
          <w:b/>
          <w:bCs/>
        </w:rPr>
        <w:t>[ОК]</w:t>
      </w:r>
      <w:r w:rsidR="00BC0E6D">
        <w:rPr>
          <w:bCs/>
        </w:rPr>
        <w:t>.</w:t>
      </w:r>
      <w:r w:rsidR="00BC0E6D">
        <w:t xml:space="preserve"> Пароль может быть длиной от четырех (4) до восьми (8) цифр.</w:t>
      </w:r>
    </w:p>
    <w:p w:rsidR="00BC0E6D" w:rsidRPr="00507F5B" w:rsidRDefault="007F662A" w:rsidP="00BC0E6D">
      <w:r>
        <w:pict>
          <v:group id="_x0000_s1697" style="position:absolute;left:0;text-align:left;margin-left:4in;margin-top:1.8pt;width:179.7pt;height:57.7pt;z-index:-251598848" coordorigin="7411,10424" coordsize="3594,1154" wrapcoords="-90 -281 -90 21319 21690 21319 21690 -281 -90 -281">
            <v:group id="_x0000_s1698" style="position:absolute;left:7411;top:10424;width:3594;height:1154;mso-position-horizontal-relative:margin" coordorigin="7424,4156" coordsize="4536,1366" wrapcoords="-72 -237 -72 21363 21672 21363 21672 -237 -72 -237">
              <o:lock v:ext="edit" aspectratio="t"/>
              <v:group id="_x0000_s1699" style="position:absolute;left:7424;top:4156;width:4536;height:1366" coordorigin="7424,4796" coordsize="3585,1080" wrapcoords="-90 -300 -90 21300 21690 21300 21690 -300 -90 -300">
                <o:lock v:ext="edit" aspectratio="t"/>
                <v:rect id="_x0000_s1700" style="position:absolute;left:7424;top:4796;width:3585;height:1080;v-text-anchor:middle" fillcolor="gray">
                  <o:lock v:ext="edit" aspectratio="t"/>
                </v:rect>
                <v:group id="_x0000_s1701" style="position:absolute;left:7564;top:4911;width:3326;height:864" coordorigin="2437,12523" coordsize="3866,1013">
                  <o:lock v:ext="edit" aspectratio="t"/>
                  <v:roundrect id="_x0000_s1702" style="position:absolute;left:2443;top:12525;width:3854;height:1011" arcsize="1444f" strokecolor="#5f5f5f" strokeweight=".25pt">
                    <o:lock v:ext="edit" aspectratio="t"/>
                    <v:textbox inset="0,0,0,0"/>
                  </v:roundrect>
                  <v:roundrect id="_x0000_s1703" style="position:absolute;left:2445;top:12533;width:1929;height:227" arcsize="10923f" strokecolor="#5f5f5f">
                    <o:lock v:ext="edit" aspectratio="t"/>
                    <v:textbox inset="0,0,0,0"/>
                  </v:roundrect>
                  <v:roundrect id="_x0000_s1704" style="position:absolute;left:4373;top:12533;width:1925;height:227" arcsize="10923f" strokecolor="#5f5f5f">
                    <o:lock v:ext="edit" aspectratio="t"/>
                    <v:textbox style="mso-next-textbox:#_x0000_s1704" inset="0,.5mm,1mm,0">
                      <w:txbxContent>
                        <w:p w:rsidR="00BF7D86" w:rsidRPr="00507F5B" w:rsidRDefault="00BF7D86" w:rsidP="00BC0E6D">
                          <w:pPr>
                            <w:tabs>
                              <w:tab w:val="left" w:pos="990"/>
                            </w:tabs>
                            <w:adjustRightInd w:val="0"/>
                            <w:snapToGrid w:val="0"/>
                            <w:spacing w:line="240" w:lineRule="auto"/>
                            <w:jc w:val="left"/>
                            <w:rPr>
                              <w:rFonts w:ascii="Courier New" w:hAnsi="Courier New" w:cs="Courier New"/>
                              <w:b/>
                              <w:sz w:val="16"/>
                              <w:szCs w:val="16"/>
                            </w:rPr>
                          </w:pPr>
                          <w:r>
                            <w:rPr>
                              <w:rFonts w:ascii="Arial Narrow" w:hAnsi="Arial Narrow"/>
                              <w:sz w:val="16"/>
                              <w:szCs w:val="16"/>
                            </w:rPr>
                            <w:t>Jan 17</w:t>
                          </w:r>
                          <w:r>
                            <w:tab/>
                          </w:r>
                          <w:r>
                            <w:rPr>
                              <w:rFonts w:ascii="Arial Narrow" w:hAnsi="Arial Narrow"/>
                              <w:sz w:val="16"/>
                              <w:szCs w:val="16"/>
                            </w:rPr>
                            <w:t xml:space="preserve"> 4:32</w:t>
                          </w:r>
                        </w:p>
                      </w:txbxContent>
                    </v:textbox>
                  </v:roundrect>
                  <v:rect id="_x0000_s1705" style="position:absolute;left:2437;top:12748;width:3844;height:510;mso-position-horizontal-relative:char;mso-position-vertical-relative:line" o:allowoverlap="f" filled="f" stroked="f" strokecolor="#5f5f5f">
                    <o:lock v:ext="edit" aspectratio="t"/>
                    <v:textbox style="mso-next-textbox:#_x0000_s1705" inset="1.5mm,1.44pt,1.5mm,0">
                      <w:txbxContent>
                        <w:p w:rsidR="00BF7D86" w:rsidRPr="00507F5B" w:rsidRDefault="00BF7D86" w:rsidP="00BC0E6D">
                          <w:pPr>
                            <w:widowControl w:val="0"/>
                            <w:autoSpaceDE w:val="0"/>
                            <w:autoSpaceDN w:val="0"/>
                            <w:adjustRightInd w:val="0"/>
                            <w:snapToGrid w:val="0"/>
                            <w:spacing w:before="20" w:line="240" w:lineRule="auto"/>
                            <w:rPr>
                              <w:sz w:val="16"/>
                              <w:szCs w:val="16"/>
                            </w:rPr>
                          </w:pPr>
                          <w:r>
                            <w:rPr>
                              <w:rFonts w:ascii="Courier New" w:hAnsi="Courier New"/>
                              <w:bCs/>
                              <w:color w:val="000000"/>
                              <w:sz w:val="16"/>
                              <w:szCs w:val="16"/>
                            </w:rPr>
                            <w:t>Enter password again</w:t>
                          </w:r>
                        </w:p>
                      </w:txbxContent>
                    </v:textbox>
                  </v:rect>
                  <v:shape id="_x0000_s1706" type="#_x0000_t75" style="position:absolute;left:2518;top:12554;width:181;height:179" o:preferrelative="f" filled="t" strokecolor="#5f5f5f">
                    <v:imagedata r:id="rId55" o:title=""/>
                  </v:shape>
                  <v:roundrect id="_x0000_s1707" style="position:absolute;left:2449;top:12523;width:3854;height:1013" arcsize="1444f" filled="f" fillcolor="#ebeae9" strokecolor="gray" strokeweight="2.25pt">
                    <o:lock v:ext="edit" aspectratio="t"/>
                    <v:textbox inset="0,0,0,0"/>
                  </v:roundrect>
                </v:group>
              </v:group>
              <v:shape id="_x0000_s1708" type="#_x0000_t75" style="position:absolute;left:7667;top:5098;width:173;height:173" strokecolor="#5f5f5f">
                <v:imagedata r:id="rId56" o:title=""/>
              </v:shape>
            </v:group>
            <v:group id="_x0000_s1709" style="position:absolute;left:7901;top:11217;width:2734;height:221" coordorigin="7901,11217" coordsize="2734,221">
              <v:roundrect id="_x0000_s1710" style="position:absolute;left:8855;top:11217;width:864;height:219" arcsize="10923f" strokecolor="white">
                <v:textbox style="mso-next-textbox:#_x0000_s1710"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Change</w:t>
                      </w:r>
                    </w:p>
                  </w:txbxContent>
                </v:textbox>
              </v:roundrect>
              <v:roundrect id="_x0000_s1711" style="position:absolute;left:9771;top:11217;width:864;height:219" arcsize="10923f" fillcolor="#5f5f5f" strokecolor="white">
                <v:textbox style="mso-next-textbox:#_x0000_s1711"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712" style="position:absolute;left:7901;top:11219;width:864;height:219" arcsize="10923f" fillcolor="#5f5f5f" strokecolor="white">
                <v:textbox style="mso-next-textbox:#_x0000_s1712"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708" DrawAspect="Content" ObjectID="_1405352849" r:id="rId64"/>
        </w:pict>
      </w:r>
    </w:p>
    <w:p w:rsidR="00BC0E6D" w:rsidRPr="00507F5B" w:rsidRDefault="00BC0E6D" w:rsidP="00BC0E6D">
      <w:pPr>
        <w:pStyle w:val="Style1"/>
        <w:keepNext/>
      </w:pPr>
      <w:r>
        <w:t xml:space="preserve">Чтобы подтвердить ввод нового​пароля, введите новый пароль еще раз, а затем нажмите на кнопку </w:t>
      </w:r>
      <w:r>
        <w:rPr>
          <w:b/>
        </w:rPr>
        <w:t>ОК</w:t>
      </w:r>
      <w:r>
        <w:t xml:space="preserve"> для сохранения данных.</w:t>
      </w:r>
    </w:p>
    <w:p w:rsidR="00BC0E6D" w:rsidRPr="00507F5B" w:rsidRDefault="00BC0E6D" w:rsidP="00BC0E6D">
      <w:pPr>
        <w:pStyle w:val="Style1"/>
        <w:keepNext/>
      </w:pPr>
      <w:r>
        <w:t xml:space="preserve">Перейдите к другому параметру с помощью кнопок навигации и продолжите сессию или нажмите кнопку </w:t>
      </w:r>
      <w:r w:rsidRPr="00075910">
        <w:rPr>
          <w:b/>
          <w:lang w:val="en-US"/>
        </w:rPr>
        <w:t>Settings</w:t>
      </w:r>
      <w:r w:rsidRPr="00075910">
        <w:rPr>
          <w:lang w:val="en-US"/>
        </w:rPr>
        <w:t xml:space="preserve"> </w:t>
      </w:r>
      <w:r>
        <w:t>(</w:t>
      </w:r>
      <w:r>
        <w:rPr>
          <w:noProof/>
          <w:lang w:bidi="ar-SA"/>
        </w:rPr>
        <w:drawing>
          <wp:inline distT="0" distB="0" distL="0" distR="0" wp14:anchorId="194B5E1D" wp14:editId="7B664A22">
            <wp:extent cx="219075" cy="190500"/>
            <wp:effectExtent l="0" t="0" r="0" b="0"/>
            <wp:docPr id="38"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 чтобы выйти из сеанса конфигурации. После выхода из сеанса, если пароль был задан, доступ к меню будет автоматически заблокирован.</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1E37051F" wp14:editId="3FCC3906">
                  <wp:extent cx="266700" cy="276225"/>
                  <wp:effectExtent l="0" t="0" r="0" b="0"/>
                  <wp:docPr id="39"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Нажатие на программную кнопку </w:t>
            </w:r>
            <w:r>
              <w:rPr>
                <w:b/>
                <w:bCs/>
              </w:rPr>
              <w:t>[</w:t>
            </w:r>
            <w:r w:rsidRPr="00075910">
              <w:rPr>
                <w:b/>
                <w:bCs/>
                <w:lang w:val="en-US"/>
              </w:rPr>
              <w:t>None</w:t>
            </w:r>
            <w:r>
              <w:rPr>
                <w:b/>
                <w:bCs/>
              </w:rPr>
              <w:t>]</w:t>
            </w:r>
            <w:r>
              <w:t xml:space="preserve"> удаляет пароль.</w:t>
            </w:r>
          </w:p>
          <w:p w:rsidR="00BC0E6D" w:rsidRPr="00507F5B" w:rsidRDefault="00BC0E6D" w:rsidP="00BC0E6D">
            <w:r>
              <w:t>Пароль может быть длиной от четырех (4) до восьми (8) цифр.</w:t>
            </w:r>
          </w:p>
          <w:p w:rsidR="00BC0E6D" w:rsidRPr="00507F5B" w:rsidRDefault="00BC0E6D" w:rsidP="00BC0E6D">
            <w:r>
              <w:t>Назначение нового пароля автоматически разблокирует доступ к меню.</w:t>
            </w:r>
          </w:p>
        </w:tc>
      </w:tr>
    </w:tbl>
    <w:p w:rsidR="00BC0E6D" w:rsidRPr="00507F5B" w:rsidRDefault="00BC0E6D" w:rsidP="00BC0E6D"/>
    <w:p w:rsidR="00BC0E6D" w:rsidRPr="00507F5B" w:rsidRDefault="00BC0E6D" w:rsidP="00BC0E6D">
      <w:r>
        <w:t>Чтобы разблокировать меню:</w:t>
      </w:r>
    </w:p>
    <w:p w:rsidR="00BC0E6D" w:rsidRPr="00507F5B" w:rsidRDefault="00BC0E6D" w:rsidP="00BC0E6D">
      <w:pPr>
        <w:pStyle w:val="Style1"/>
      </w:pPr>
      <w:r>
        <w:t xml:space="preserve">Нажмите кнопку </w:t>
      </w:r>
      <w:r w:rsidRPr="00075910">
        <w:rPr>
          <w:lang w:val="en-US"/>
        </w:rPr>
        <w:t xml:space="preserve">Settings </w:t>
      </w:r>
      <w:r>
        <w:t>(</w:t>
      </w:r>
      <w:r>
        <w:rPr>
          <w:noProof/>
          <w:lang w:bidi="ar-SA"/>
        </w:rPr>
        <w:drawing>
          <wp:inline distT="0" distB="0" distL="0" distR="0" wp14:anchorId="18B46EF4" wp14:editId="5D113CF6">
            <wp:extent cx="219075" cy="190500"/>
            <wp:effectExtent l="0" t="0" r="0" b="0"/>
            <wp:docPr id="40"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BC0E6D" w:rsidRPr="00507F5B" w:rsidRDefault="00BC0E6D" w:rsidP="00BC0E6D">
      <w:pPr>
        <w:pStyle w:val="Style1"/>
      </w:pPr>
      <w:r>
        <w:t xml:space="preserve">Нажмите цифру </w:t>
      </w:r>
      <w:r>
        <w:rPr>
          <w:noProof/>
          <w:lang w:bidi="ar-SA"/>
        </w:rPr>
        <w:drawing>
          <wp:inline distT="0" distB="0" distL="0" distR="0" wp14:anchorId="795C9DA7" wp14:editId="71190C45">
            <wp:extent cx="209550" cy="209550"/>
            <wp:effectExtent l="0" t="0" r="0" b="0"/>
            <wp:docPr id="41" name="Рисунок 451"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Lock</w:t>
      </w:r>
      <w:r>
        <w:rPr>
          <w:b/>
          <w:bCs/>
        </w:rPr>
        <w:t>/</w:t>
      </w:r>
      <w:r w:rsidRPr="00075910">
        <w:rPr>
          <w:b/>
          <w:bCs/>
          <w:lang w:val="en-US"/>
        </w:rPr>
        <w:t xml:space="preserve">Unlock Config </w:t>
      </w:r>
      <w:r>
        <w:rPr>
          <w:b/>
          <w:bCs/>
        </w:rPr>
        <w:t>(Блокировка / Разблокировка доступа к меню)</w:t>
      </w:r>
      <w:r>
        <w:t xml:space="preserve"> с помощью программных кнопок </w:t>
      </w:r>
      <w:r>
        <w:rPr>
          <w:b/>
          <w:bCs/>
        </w:rPr>
        <w:t>[</w:t>
      </w:r>
      <w:r w:rsidRPr="00075910">
        <w:rPr>
          <w:b/>
          <w:bCs/>
          <w:lang w:val="en-US"/>
        </w:rPr>
        <w:t>Next</w:t>
      </w:r>
      <w:r>
        <w:rPr>
          <w:b/>
          <w:bCs/>
        </w:rPr>
        <w:t>]</w:t>
      </w:r>
      <w:r>
        <w:t>-</w:t>
      </w:r>
      <w:r>
        <w:rPr>
          <w:b/>
          <w:bCs/>
        </w:rPr>
        <w:t>[</w:t>
      </w:r>
      <w:r w:rsidRPr="00075910">
        <w:rPr>
          <w:b/>
          <w:bCs/>
          <w:lang w:val="en-US"/>
        </w:rPr>
        <w:t>Previous</w:t>
      </w:r>
      <w:r>
        <w:rPr>
          <w:b/>
          <w:bCs/>
        </w:rPr>
        <w:t>]</w:t>
      </w:r>
      <w:r>
        <w:t xml:space="preserve"> , а затем нажмите программную кнопку </w:t>
      </w:r>
      <w:r>
        <w:rPr>
          <w:b/>
          <w:bCs/>
        </w:rPr>
        <w:t>[</w:t>
      </w:r>
      <w:r w:rsidRPr="00075910">
        <w:rPr>
          <w:b/>
          <w:bCs/>
          <w:lang w:val="en-US"/>
        </w:rPr>
        <w:t>OK</w:t>
      </w:r>
      <w:r>
        <w:rPr>
          <w:b/>
          <w:bCs/>
        </w:rPr>
        <w:t>]</w:t>
      </w:r>
      <w:r>
        <w:t xml:space="preserve"> .</w:t>
      </w:r>
    </w:p>
    <w:p w:rsidR="00BC0E6D" w:rsidRPr="00507F5B" w:rsidRDefault="007F662A" w:rsidP="00FA62E8">
      <w:pPr>
        <w:pStyle w:val="Style1"/>
        <w:jc w:val="left"/>
      </w:pPr>
      <w:r w:rsidRPr="00075910">
        <w:rPr>
          <w:lang w:val="en-US"/>
        </w:rPr>
        <w:pict>
          <v:group id="_x0000_s1561" style="position:absolute;left:0;text-align:left;margin-left:4in;margin-top:3.6pt;width:179.7pt;height:57.7pt;z-index:-251607040" coordorigin="7171,6982" coordsize="3594,1154" wrapcoords="-90 -281 -90 21319 21690 21319 21690 -281 -90 -281">
            <v:group id="_x0000_s1562" style="position:absolute;left:7171;top:6982;width:3594;height:1154" coordorigin="7411,10424" coordsize="3594,1154" wrapcoords="-90 -281 -90 21319 21690 21319 21690 -281 -90 -281">
              <v:group id="_x0000_s1563" style="position:absolute;left:7411;top:10424;width:3594;height:1154" coordorigin="7411,10424" coordsize="3594,1154" wrapcoords="-90 -281 -90 21319 21690 21319 21690 -281 -90 -281">
                <v:group id="_x0000_s1564" style="position:absolute;left:7411;top:10424;width:3594;height:1154;mso-position-horizontal-relative:margin" coordorigin="7424,4156" coordsize="4536,1366" wrapcoords="-72 -237 -72 21363 21672 21363 21672 -237 -72 -237">
                  <o:lock v:ext="edit" aspectratio="t"/>
                  <v:group id="_x0000_s1565" style="position:absolute;left:7424;top:4156;width:4536;height:1366" coordorigin="7424,4796" coordsize="3585,1080" wrapcoords="-90 -300 -90 21300 21690 21300 21690 -300 -90 -300">
                    <o:lock v:ext="edit" aspectratio="t"/>
                    <v:rect id="_x0000_s1566" style="position:absolute;left:7424;top:4796;width:3585;height:1080;v-text-anchor:middle" fillcolor="gray">
                      <o:lock v:ext="edit" aspectratio="t"/>
                    </v:rect>
                    <v:group id="_x0000_s1567" style="position:absolute;left:7564;top:4911;width:3326;height:864" coordorigin="2437,12523" coordsize="3866,1013">
                      <o:lock v:ext="edit" aspectratio="t"/>
                      <v:roundrect id="_x0000_s1568" style="position:absolute;left:2443;top:12525;width:3854;height:1011" arcsize="1444f" strokecolor="#5f5f5f" strokeweight=".25pt">
                        <o:lock v:ext="edit" aspectratio="t"/>
                        <v:textbox inset="0,0,0,0"/>
                      </v:roundrect>
                      <v:roundrect id="_x0000_s1569" style="position:absolute;left:2445;top:12533;width:1929;height:227" arcsize="10923f" strokecolor="#5f5f5f">
                        <o:lock v:ext="edit" aspectratio="t"/>
                        <v:textbox inset="0,0,0,0"/>
                      </v:roundrect>
                      <v:roundrect id="_x0000_s1570" style="position:absolute;left:4373;top:12533;width:1925;height:227" arcsize="10923f" strokecolor="#5f5f5f">
                        <o:lock v:ext="edit" aspectratio="t"/>
                        <v:textbox style="mso-next-textbox:#_x0000_s1570"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571" style="position:absolute;left:2437;top:12748;width:3844;height:510;mso-position-horizontal-relative:char;mso-position-vertical-relative:line" o:allowoverlap="f" filled="f" stroked="f" strokecolor="#5f5f5f">
                        <o:lock v:ext="edit" aspectratio="t"/>
                        <v:textbox style="mso-next-textbox:#_x0000_s1571" inset="1.5mm,1.44pt,1.5mm,0">
                          <w:txbxContent>
                            <w:p w:rsidR="00BF7D86" w:rsidRPr="00507F5B" w:rsidRDefault="00BF7D86" w:rsidP="00BC0E6D">
                              <w:pPr>
                                <w:widowControl w:val="0"/>
                                <w:autoSpaceDE w:val="0"/>
                                <w:autoSpaceDN w:val="0"/>
                                <w:adjustRightInd w:val="0"/>
                                <w:snapToGrid w:val="0"/>
                                <w:spacing w:before="20" w:line="240" w:lineRule="auto"/>
                                <w:rPr>
                                  <w:rFonts w:ascii="Lucida Sans Typewriter" w:hAnsi="Lucida Sans Typewriter" w:cs="Courier New"/>
                                  <w:bCs/>
                                  <w:color w:val="000000"/>
                                  <w:sz w:val="16"/>
                                  <w:szCs w:val="16"/>
                                </w:rPr>
                              </w:pPr>
                              <w:r>
                                <w:rPr>
                                  <w:rFonts w:ascii="Lucida Sans Typewriter" w:hAnsi="Lucida Sans Typewriter"/>
                                  <w:bCs/>
                                  <w:color w:val="000000"/>
                                  <w:sz w:val="16"/>
                                  <w:szCs w:val="16"/>
                                </w:rPr>
                                <w:t>Enter Password</w:t>
                              </w:r>
                            </w:p>
                            <w:p w:rsidR="00BF7D86" w:rsidRPr="00507F5B" w:rsidRDefault="00BF7D86" w:rsidP="00BC0E6D">
                              <w:pPr>
                                <w:widowControl w:val="0"/>
                                <w:autoSpaceDE w:val="0"/>
                                <w:autoSpaceDN w:val="0"/>
                                <w:adjustRightInd w:val="0"/>
                                <w:snapToGrid w:val="0"/>
                                <w:spacing w:before="20" w:line="240" w:lineRule="auto"/>
                                <w:rPr>
                                  <w:rFonts w:ascii="Lucida Sans Typewriter" w:hAnsi="Lucida Sans Typewriter"/>
                                  <w:sz w:val="16"/>
                                  <w:szCs w:val="16"/>
                                </w:rPr>
                              </w:pPr>
                            </w:p>
                          </w:txbxContent>
                        </v:textbox>
                      </v:rect>
                      <v:shape id="_x0000_s1572" type="#_x0000_t75" style="position:absolute;left:2518;top:12554;width:181;height:179" o:preferrelative="f" filled="t" strokecolor="#5f5f5f">
                        <v:imagedata r:id="rId55" o:title=""/>
                      </v:shape>
                      <v:roundrect id="_x0000_s1573" style="position:absolute;left:2449;top:12523;width:3854;height:1013" arcsize="1444f" filled="f" fillcolor="#ebeae9" strokecolor="gray" strokeweight="2.25pt">
                        <o:lock v:ext="edit" aspectratio="t"/>
                        <v:textbox inset="0,0,0,0"/>
                      </v:roundrect>
                    </v:group>
                  </v:group>
                  <v:shape id="_x0000_s1574" type="#_x0000_t75" style="position:absolute;left:7667;top:5098;width:173;height:173" strokecolor="#5f5f5f">
                    <v:imagedata r:id="rId56" o:title=""/>
                  </v:shape>
                </v:group>
                <v:group id="_x0000_s1575" style="position:absolute;left:7901;top:11217;width:2734;height:221" coordorigin="7901,11217" coordsize="2734,221">
                  <v:roundrect id="_x0000_s1576" style="position:absolute;left:8855;top:11217;width:864;height:219" arcsize="10923f" fillcolor="#5f5f5f" strokecolor="white">
                    <v:textbox style="mso-next-textbox:#_x0000_s1576"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Change</w:t>
                          </w:r>
                        </w:p>
                      </w:txbxContent>
                    </v:textbox>
                  </v:roundrect>
                  <v:roundrect id="_x0000_s1577" style="position:absolute;left:9771;top:11217;width:864;height:219" arcsize="10923f" fillcolor="#5f5f5f" strokecolor="white">
                    <v:textbox style="mso-next-textbox:#_x0000_s1577"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578" style="position:absolute;left:7901;top:11219;width:864;height:219" arcsize="10923f" fillcolor="#5f5f5f" strokecolor="white">
                    <v:textbox style="mso-next-textbox:#_x0000_s1578"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v:group>
              <v:shape id="_x0000_s1579" type="#_x0000_t75" style="position:absolute;left:10589;top:11143;width:268;height:255">
                <v:imagedata r:id="rId60" o:title="" croptop="31545f" cropbottom="32331f" cropleft="31588f" cropright="32637f"/>
              </v:shape>
            </v:group>
            <v:shape id="_x0000_s1580" type="#_x0000_t75" style="position:absolute;left:8751;top:7123;width:115;height:161">
              <v:imagedata r:id="rId57" o:title=""/>
            </v:shape>
            <w10:wrap type="tight"/>
          </v:group>
          <o:OLEObject Type="Embed" ProgID="PBrush" ShapeID="_x0000_s1574" DrawAspect="Content" ObjectID="_1405352850" r:id="rId66"/>
        </w:pict>
      </w:r>
      <w:r w:rsidRPr="00075910">
        <w:rPr>
          <w:lang w:val="en-US"/>
        </w:rPr>
        <w:pict>
          <v:group id="_x0000_s1065" style="position:absolute;left:0;text-align:left;margin-left:4in;margin-top:71.6pt;width:179.7pt;height:57.7pt;z-index:-251638784" coordorigin="7171,8264" coordsize="3594,1154" wrapcoords="-90 -281 -90 21319 21690 21319 21690 -281 -90 -281">
            <v:group id="_x0000_s1066" style="position:absolute;left:7171;top:8264;width:3594;height:1154" coordorigin="7171,8264" coordsize="3594,1154">
              <v:group id="_x0000_s1067" style="position:absolute;left:7171;top:8264;width:3594;height:1154" coordorigin="7424,4796" coordsize="3585,1080" wrapcoords="-90 -300 -90 21300 21690 21300 21690 -300 -90 -300">
                <o:lock v:ext="edit" aspectratio="t"/>
                <v:rect id="_x0000_s1068" style="position:absolute;left:7424;top:4796;width:3585;height:1080;v-text-anchor:middle" fillcolor="gray">
                  <o:lock v:ext="edit" aspectratio="t"/>
                </v:rect>
                <v:group id="_x0000_s1069" style="position:absolute;left:7564;top:4911;width:3326;height:864" coordorigin="2437,12523" coordsize="3866,1013">
                  <o:lock v:ext="edit" aspectratio="t"/>
                  <v:roundrect id="_x0000_s1070" style="position:absolute;left:2443;top:12525;width:3854;height:1011" arcsize="1444f" strokecolor="#5f5f5f" strokeweight=".25pt">
                    <o:lock v:ext="edit" aspectratio="t"/>
                    <v:textbox inset="0,0,0,0"/>
                  </v:roundrect>
                  <v:roundrect id="_x0000_s1071" style="position:absolute;left:2445;top:12533;width:1929;height:227" arcsize="10923f" strokecolor="#5f5f5f">
                    <o:lock v:ext="edit" aspectratio="t"/>
                    <v:textbox inset="0,0,0,0"/>
                  </v:roundrect>
                  <v:roundrect id="_x0000_s1072" style="position:absolute;left:4373;top:12533;width:1925;height:227" arcsize="10923f" strokecolor="#5f5f5f">
                    <o:lock v:ext="edit" aspectratio="t"/>
                    <v:textbox style="mso-next-textbox:#_x0000_s1072"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073" style="position:absolute;left:2437;top:12748;width:3844;height:510;mso-position-horizontal-relative:char;mso-position-vertical-relative:line" o:allowoverlap="f" filled="f" stroked="f" strokecolor="#5f5f5f">
                    <o:lock v:ext="edit" aspectratio="t"/>
                    <v:textbox style="mso-next-textbox:#_x0000_s1073" inset="1.5mm,1.44pt,1.5mm,0">
                      <w:txbxContent>
                        <w:p w:rsidR="00BF7D86" w:rsidRPr="00507F5B" w:rsidRDefault="00BF7D86" w:rsidP="00BC0E6D">
                          <w:pPr>
                            <w:widowControl w:val="0"/>
                            <w:autoSpaceDE w:val="0"/>
                            <w:autoSpaceDN w:val="0"/>
                            <w:adjustRightInd w:val="0"/>
                            <w:snapToGrid w:val="0"/>
                            <w:spacing w:before="20" w:line="240" w:lineRule="auto"/>
                            <w:rPr>
                              <w:rFonts w:ascii="Lucida Sans Typewriter" w:hAnsi="Lucida Sans Typewriter" w:cs="Courier New"/>
                              <w:bCs/>
                              <w:color w:val="000000"/>
                              <w:sz w:val="16"/>
                              <w:szCs w:val="16"/>
                            </w:rPr>
                          </w:pPr>
                          <w:r>
                            <w:rPr>
                              <w:rFonts w:ascii="Lucida Sans Typewriter" w:hAnsi="Lucida Sans Typewriter"/>
                              <w:bCs/>
                              <w:color w:val="000000"/>
                              <w:sz w:val="16"/>
                              <w:szCs w:val="16"/>
                            </w:rPr>
                            <w:t>Config is unlocked</w:t>
                          </w:r>
                        </w:p>
                        <w:p w:rsidR="00BF7D86" w:rsidRPr="00507F5B" w:rsidRDefault="00BF7D86" w:rsidP="00BC0E6D">
                          <w:pPr>
                            <w:widowControl w:val="0"/>
                            <w:autoSpaceDE w:val="0"/>
                            <w:autoSpaceDN w:val="0"/>
                            <w:adjustRightInd w:val="0"/>
                            <w:snapToGrid w:val="0"/>
                            <w:spacing w:before="20" w:line="240" w:lineRule="auto"/>
                            <w:rPr>
                              <w:rFonts w:ascii="Lucida Sans Typewriter" w:hAnsi="Lucida Sans Typewriter"/>
                              <w:sz w:val="16"/>
                              <w:szCs w:val="16"/>
                            </w:rPr>
                          </w:pPr>
                        </w:p>
                      </w:txbxContent>
                    </v:textbox>
                  </v:rect>
                  <v:shape id="_x0000_s1074" type="#_x0000_t75" style="position:absolute;left:2518;top:12554;width:181;height:179" o:preferrelative="f" filled="t" strokecolor="#5f5f5f">
                    <v:imagedata r:id="rId55" o:title=""/>
                  </v:shape>
                  <v:roundrect id="_x0000_s1075" style="position:absolute;left:2449;top:12523;width:3854;height:1013" arcsize="1444f" filled="f" fillcolor="#ebeae9" strokecolor="gray" strokeweight="2.25pt">
                    <o:lock v:ext="edit" aspectratio="t"/>
                    <v:textbox inset="0,0,0,0"/>
                  </v:roundrect>
                </v:group>
              </v:group>
              <v:shape id="_x0000_s1076" type="#_x0000_t75" style="position:absolute;left:7379;top:9090;width:137;height:146" strokecolor="#5f5f5f">
                <v:imagedata r:id="rId56" o:title=""/>
              </v:shape>
            </v:group>
            <v:group id="_x0000_s1077" style="position:absolute;left:7661;top:9057;width:2734;height:221" coordorigin="7901,11217" coordsize="2734,221">
              <v:roundrect id="_x0000_s1078" style="position:absolute;left:8855;top:11217;width:864;height:219" arcsize="10923f" strokecolor="white">
                <v:textbox style="mso-next-textbox:#_x0000_s1078"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Change</w:t>
                      </w:r>
                    </w:p>
                  </w:txbxContent>
                </v:textbox>
              </v:roundrect>
              <v:roundrect id="_x0000_s1079" style="position:absolute;left:9771;top:11217;width:864;height:219" arcsize="10923f" strokecolor="white">
                <v:textbox style="mso-next-textbox:#_x0000_s1079"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080" style="position:absolute;left:7901;top:11219;width:864;height:219" arcsize="10923f" strokecolor="white">
                <v:textbox style="mso-next-textbox:#_x0000_s1080"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076" DrawAspect="Content" ObjectID="_1405352851" r:id="rId67"/>
        </w:pict>
      </w:r>
      <w:r w:rsidR="00BC0E6D" w:rsidRPr="00075910">
        <w:rPr>
          <w:lang w:val="en-US"/>
        </w:rPr>
        <w:t xml:space="preserve"> </w:t>
      </w:r>
      <w:r w:rsidR="00BC0E6D">
        <w:t xml:space="preserve">Введите пароль (от 4 до 8 цифр) и нажмите программную кнопку </w:t>
      </w:r>
      <w:r w:rsidR="00BC0E6D">
        <w:rPr>
          <w:b/>
          <w:bCs/>
        </w:rPr>
        <w:t>[</w:t>
      </w:r>
      <w:r w:rsidR="00BC0E6D" w:rsidRPr="00075910">
        <w:rPr>
          <w:b/>
          <w:bCs/>
          <w:lang w:val="en-US"/>
        </w:rPr>
        <w:t>OK</w:t>
      </w:r>
      <w:r w:rsidR="00BC0E6D">
        <w:rPr>
          <w:b/>
          <w:bCs/>
        </w:rPr>
        <w:t>]</w:t>
      </w:r>
      <w:r w:rsidR="00BC0E6D">
        <w:t xml:space="preserve"> , в течение 2 секунд появляется сообщение </w:t>
      </w:r>
      <w:r w:rsidR="00FA62E8" w:rsidRPr="00075910">
        <w:rPr>
          <w:lang w:val="en-US"/>
        </w:rPr>
        <w:t>Config is u</w:t>
      </w:r>
      <w:r w:rsidR="00BC0E6D" w:rsidRPr="00075910">
        <w:rPr>
          <w:iCs/>
          <w:lang w:val="en-US"/>
        </w:rPr>
        <w:t xml:space="preserve">nlocked </w:t>
      </w:r>
      <w:r w:rsidR="00BC0E6D">
        <w:rPr>
          <w:iCs/>
        </w:rPr>
        <w:t>(Разблокировано)</w:t>
      </w:r>
      <w:r w:rsidR="00BC0E6D">
        <w:t>,</w:t>
      </w:r>
      <w:r w:rsidR="00FA62E8">
        <w:t xml:space="preserve"> </w:t>
      </w:r>
      <w:r w:rsidR="00BC0E6D">
        <w:t>доступ в меню разблокирован.</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68F8B5F7" wp14:editId="2869AB29">
            <wp:extent cx="219075" cy="190500"/>
            <wp:effectExtent l="0" t="0" r="0" b="0"/>
            <wp:docPr id="46"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78D802FB" wp14:editId="11F75524">
                  <wp:extent cx="266700" cy="276225"/>
                  <wp:effectExtent l="0" t="0" r="0" b="0"/>
                  <wp:docPr id="47"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vAlign w:val="center"/>
          </w:tcPr>
          <w:p w:rsidR="00BC0E6D" w:rsidRPr="00507F5B" w:rsidRDefault="00BC0E6D" w:rsidP="00BC0E6D">
            <w:pPr>
              <w:rPr>
                <w:i/>
              </w:rPr>
            </w:pPr>
            <w:r>
              <w:t>После задания пароля выход из конфигурационного меню автоматически блокирует доступ к меню.</w:t>
            </w:r>
          </w:p>
        </w:tc>
      </w:tr>
      <w:tr w:rsidR="00BC0E6D" w:rsidRPr="00507F5B" w:rsidTr="00BC0E6D">
        <w:tc>
          <w:tcPr>
            <w:tcW w:w="770" w:type="dxa"/>
          </w:tcPr>
          <w:p w:rsidR="00BC0E6D" w:rsidRPr="00507F5B" w:rsidRDefault="00BC0E6D" w:rsidP="00BC0E6D"/>
        </w:tc>
        <w:tc>
          <w:tcPr>
            <w:tcW w:w="8798" w:type="dxa"/>
            <w:vAlign w:val="center"/>
          </w:tcPr>
          <w:p w:rsidR="00BC0E6D" w:rsidRPr="00507F5B" w:rsidRDefault="00BC0E6D" w:rsidP="00BC0E6D">
            <w:r>
              <w:t xml:space="preserve">Ввод неверного пароля возвращает сообщение об ошибке, вслед за которым отображается приглашение </w:t>
            </w:r>
            <w:r>
              <w:rPr>
                <w:b/>
              </w:rPr>
              <w:t>"</w:t>
            </w:r>
            <w:r w:rsidRPr="00075910">
              <w:rPr>
                <w:b/>
                <w:lang w:val="en-US"/>
              </w:rPr>
              <w:t>Enter Password</w:t>
            </w:r>
            <w:r>
              <w:rPr>
                <w:b/>
              </w:rPr>
              <w:t>" (Введите пароль)</w:t>
            </w:r>
            <w:r>
              <w:t>.</w:t>
            </w:r>
          </w:p>
        </w:tc>
      </w:tr>
    </w:tbl>
    <w:p w:rsidR="00BC0E6D" w:rsidRPr="00507F5B" w:rsidRDefault="00BC0E6D" w:rsidP="00BC0E6D"/>
    <w:p w:rsidR="00BC0E6D" w:rsidRPr="00507F5B" w:rsidRDefault="00BC0E6D" w:rsidP="00BC0E6D"/>
    <w:p w:rsidR="00FA62E8" w:rsidRDefault="00FA62E8">
      <w:pPr>
        <w:spacing w:after="200" w:line="276" w:lineRule="auto"/>
        <w:jc w:val="left"/>
        <w:rPr>
          <w:rFonts w:cs="Arial"/>
          <w:bCs/>
          <w:i/>
          <w:sz w:val="24"/>
          <w:szCs w:val="28"/>
        </w:rPr>
      </w:pPr>
      <w:bookmarkStart w:id="148" w:name="_Toc135047265"/>
      <w:bookmarkStart w:id="149" w:name="_Toc153170284"/>
      <w:bookmarkStart w:id="150" w:name="_Toc169584507"/>
      <w:r>
        <w:br w:type="page"/>
      </w:r>
    </w:p>
    <w:p w:rsidR="00BC0E6D" w:rsidRPr="00507F5B" w:rsidRDefault="00BC0E6D" w:rsidP="00BC0E6D">
      <w:pPr>
        <w:pStyle w:val="2"/>
        <w:jc w:val="both"/>
      </w:pPr>
      <w:bookmarkStart w:id="151" w:name="_Toc331607912"/>
      <w:r>
        <w:t>Настройка сети</w:t>
      </w:r>
      <w:bookmarkEnd w:id="148"/>
      <w:bookmarkEnd w:id="149"/>
      <w:bookmarkEnd w:id="150"/>
      <w:bookmarkEnd w:id="151"/>
    </w:p>
    <w:p w:rsidR="00BC0E6D" w:rsidRPr="00507F5B" w:rsidRDefault="00BC0E6D" w:rsidP="00BF7D86">
      <w:pPr>
        <w:spacing w:line="280" w:lineRule="exact"/>
      </w:pPr>
      <w:r>
        <w:t xml:space="preserve">В меню конфигурации сети настраиваются следующие параметры: режим сетевой адресации (способ назначения </w:t>
      </w:r>
      <w:r w:rsidRPr="00075910">
        <w:rPr>
          <w:lang w:val="en-US"/>
        </w:rPr>
        <w:t>IP</w:t>
      </w:r>
      <w:r>
        <w:t xml:space="preserve">-адреса, </w:t>
      </w:r>
      <w:r w:rsidRPr="00075910">
        <w:rPr>
          <w:lang w:val="en-US"/>
        </w:rPr>
        <w:t xml:space="preserve">DHCP </w:t>
      </w:r>
      <w:r>
        <w:t xml:space="preserve">или статический), различные служебные </w:t>
      </w:r>
      <w:r w:rsidRPr="00075910">
        <w:rPr>
          <w:lang w:val="en-US"/>
        </w:rPr>
        <w:t>IP</w:t>
      </w:r>
      <w:r>
        <w:t xml:space="preserve">-адреса, адрес </w:t>
      </w:r>
      <w:r w:rsidRPr="00075910">
        <w:rPr>
          <w:lang w:val="en-US"/>
        </w:rPr>
        <w:t>DNS</w:t>
      </w:r>
      <w:r>
        <w:t xml:space="preserve">-сервера и другие параметры сети. Кроме того, с помощью данного меню можно просмотреть </w:t>
      </w:r>
      <w:r w:rsidRPr="00075910">
        <w:rPr>
          <w:lang w:val="en-US"/>
        </w:rPr>
        <w:t>MAC</w:t>
      </w:r>
      <w:r>
        <w:t>-адрес телефона.</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588A0697" wp14:editId="422BB7C1">
                  <wp:extent cx="266700" cy="276225"/>
                  <wp:effectExtent l="0" t="0" r="0" b="0"/>
                  <wp:docPr id="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BC0E6D" w:rsidRPr="00507F5B" w:rsidRDefault="00BC0E6D" w:rsidP="00BC0E6D">
            <w:r>
              <w:t xml:space="preserve">Изменение сетевых параметров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Pr>
        <w:pStyle w:val="3"/>
      </w:pPr>
      <w:bookmarkStart w:id="152" w:name="_Network_Mode"/>
      <w:bookmarkStart w:id="153" w:name="_Toc153170285"/>
      <w:bookmarkStart w:id="154" w:name="_Toc169584508"/>
      <w:bookmarkStart w:id="155" w:name="_Toc331607913"/>
      <w:bookmarkEnd w:id="152"/>
      <w:r>
        <w:t xml:space="preserve">Режим назначения </w:t>
      </w:r>
      <w:r w:rsidRPr="00075910">
        <w:rPr>
          <w:lang w:val="en-US"/>
        </w:rPr>
        <w:t>IP</w:t>
      </w:r>
      <w:r>
        <w:t>-адреса</w:t>
      </w:r>
      <w:bookmarkEnd w:id="153"/>
      <w:bookmarkEnd w:id="154"/>
      <w:bookmarkEnd w:id="155"/>
    </w:p>
    <w:p w:rsidR="00BC0E6D" w:rsidRPr="00507F5B" w:rsidRDefault="00BC0E6D" w:rsidP="00BC0E6D">
      <w:r w:rsidRPr="00075910">
        <w:rPr>
          <w:lang w:val="en-US"/>
        </w:rPr>
        <w:t>IP</w:t>
      </w:r>
      <w:r>
        <w:t xml:space="preserve">-телефон может автоматически получать все настройки </w:t>
      </w:r>
      <w:r w:rsidRPr="00075910">
        <w:rPr>
          <w:lang w:val="en-US"/>
        </w:rPr>
        <w:t>IP</w:t>
      </w:r>
      <w:r>
        <w:t xml:space="preserve">-протокола от сервера </w:t>
      </w:r>
      <w:r w:rsidRPr="00075910">
        <w:rPr>
          <w:lang w:val="en-US"/>
        </w:rPr>
        <w:t>DHCP</w:t>
      </w:r>
      <w:r>
        <w:t xml:space="preserve">. Если сервер </w:t>
      </w:r>
      <w:r w:rsidRPr="00075910">
        <w:rPr>
          <w:lang w:val="en-US"/>
        </w:rPr>
        <w:t xml:space="preserve">DHCP </w:t>
      </w:r>
      <w:r>
        <w:t xml:space="preserve">недоступен, для настройки параметров сети используется режим статической </w:t>
      </w:r>
      <w:r w:rsidRPr="00075910">
        <w:rPr>
          <w:lang w:val="en-US"/>
        </w:rPr>
        <w:t>IP</w:t>
      </w:r>
      <w:r>
        <w:t xml:space="preserve">-адресации. При выборе статической адресации требуется ручной ввод следующих параметров </w:t>
      </w:r>
      <w:r w:rsidRPr="00075910">
        <w:rPr>
          <w:lang w:val="en-US"/>
        </w:rPr>
        <w:t>IP</w:t>
      </w:r>
      <w:r>
        <w:t>-протокола:</w:t>
      </w:r>
    </w:p>
    <w:p w:rsidR="00BC0E6D" w:rsidRPr="00507F5B" w:rsidRDefault="00BC0E6D" w:rsidP="00BC0E6D">
      <w:pPr>
        <w:numPr>
          <w:ilvl w:val="0"/>
          <w:numId w:val="1"/>
        </w:numPr>
      </w:pPr>
      <w:r w:rsidRPr="00075910">
        <w:rPr>
          <w:lang w:val="en-US"/>
        </w:rPr>
        <w:t>IP</w:t>
      </w:r>
      <w:r>
        <w:t>-адрес телефона</w:t>
      </w:r>
    </w:p>
    <w:p w:rsidR="00BC0E6D" w:rsidRPr="00507F5B" w:rsidRDefault="00BC0E6D" w:rsidP="00BC0E6D">
      <w:pPr>
        <w:numPr>
          <w:ilvl w:val="0"/>
          <w:numId w:val="1"/>
        </w:numPr>
      </w:pPr>
      <w:r w:rsidRPr="00075910">
        <w:rPr>
          <w:lang w:val="en-US"/>
        </w:rPr>
        <w:t>IP</w:t>
      </w:r>
      <w:r>
        <w:t>-адрес шлюза по умолчанию</w:t>
      </w:r>
    </w:p>
    <w:p w:rsidR="00BC0E6D" w:rsidRPr="00507F5B" w:rsidRDefault="00BC0E6D" w:rsidP="00BC0E6D">
      <w:pPr>
        <w:numPr>
          <w:ilvl w:val="0"/>
          <w:numId w:val="1"/>
        </w:numPr>
      </w:pPr>
      <w:r>
        <w:t>Маска подсети</w:t>
      </w:r>
    </w:p>
    <w:p w:rsidR="00BC0E6D" w:rsidRPr="00507F5B" w:rsidRDefault="00BC0E6D" w:rsidP="00BC0E6D">
      <w:pPr>
        <w:numPr>
          <w:ilvl w:val="0"/>
          <w:numId w:val="1"/>
        </w:numPr>
      </w:pPr>
      <w:r w:rsidRPr="00075910">
        <w:rPr>
          <w:lang w:val="en-US"/>
        </w:rPr>
        <w:t>IP</w:t>
      </w:r>
      <w:r>
        <w:t xml:space="preserve">-адрес </w:t>
      </w:r>
      <w:r w:rsidRPr="00075910">
        <w:rPr>
          <w:lang w:val="en-US"/>
        </w:rPr>
        <w:t>DNS</w:t>
      </w:r>
      <w:r>
        <w:t>-сервера</w:t>
      </w:r>
    </w:p>
    <w:p w:rsidR="00BC0E6D" w:rsidRPr="00507F5B" w:rsidRDefault="00BC0E6D" w:rsidP="00FA62E8">
      <w:pPr>
        <w:spacing w:before="120"/>
      </w:pPr>
      <w:r>
        <w:t>Для установки режима сетевой адресации:</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22354C58" wp14:editId="71BE8EA7">
            <wp:extent cx="219075" cy="190500"/>
            <wp:effectExtent l="0" t="0" r="0" b="0"/>
            <wp:docPr id="49"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F7D86">
      <w:pPr>
        <w:pStyle w:val="Style1"/>
        <w:spacing w:line="300" w:lineRule="exact"/>
        <w:ind w:left="284" w:hanging="142"/>
      </w:pPr>
      <w:r>
        <w:t xml:space="preserve">Нажмите цифру </w:t>
      </w:r>
      <w:r>
        <w:rPr>
          <w:noProof/>
          <w:lang w:bidi="ar-SA"/>
        </w:rPr>
        <w:drawing>
          <wp:inline distT="0" distB="0" distL="0" distR="0" wp14:anchorId="36738FD5" wp14:editId="0A61BF44">
            <wp:extent cx="209550" cy="200025"/>
            <wp:effectExtent l="0" t="0" r="0" b="0"/>
            <wp:docPr id="50" name="Рисунок 446"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F7D86">
      <w:pPr>
        <w:pStyle w:val="Style1"/>
        <w:spacing w:line="300" w:lineRule="exact"/>
        <w:ind w:left="284" w:hanging="142"/>
      </w:pPr>
      <w:r>
        <w:t xml:space="preserve">Нажмите цифру </w:t>
      </w:r>
      <w:r>
        <w:rPr>
          <w:noProof/>
          <w:lang w:bidi="ar-SA"/>
        </w:rPr>
        <w:drawing>
          <wp:inline distT="0" distB="0" distL="0" distR="0" wp14:anchorId="6490A639" wp14:editId="1C45D6F7">
            <wp:extent cx="209550" cy="200025"/>
            <wp:effectExtent l="0" t="0" r="0" b="0"/>
            <wp:docPr id="51" name="Рисунок 445"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5"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Mode </w:t>
      </w:r>
      <w:r>
        <w:rPr>
          <w:b/>
        </w:rPr>
        <w:t>(Режим сетевой адресации)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081" style="position:absolute;left:0;text-align:left;margin-left:4in;margin-top:7.2pt;width:179.7pt;height:57.7pt;z-index:-251637760" coordorigin="7021,10498" coordsize="3594,1154" wrapcoords="-90 -281 -90 21319 21690 21319 21690 -281 -90 -281">
            <v:group id="_x0000_s1082" style="position:absolute;left:7021;top:10498;width:3594;height:1154" coordorigin="7021,10498" coordsize="3594,1154">
              <v:group id="_x0000_s1083" style="position:absolute;left:7021;top:10498;width:3594;height:1154" coordorigin="7424,4796" coordsize="3585,1080" wrapcoords="-90 -300 -90 21300 21690 21300 21690 -300 -90 -300">
                <o:lock v:ext="edit" aspectratio="t"/>
                <v:rect id="_x0000_s1084" style="position:absolute;left:7424;top:4796;width:3585;height:1080;v-text-anchor:middle" fillcolor="gray">
                  <o:lock v:ext="edit" aspectratio="t"/>
                </v:rect>
                <v:group id="_x0000_s1085" style="position:absolute;left:7564;top:4911;width:3326;height:864" coordorigin="2437,12523" coordsize="3866,1013">
                  <o:lock v:ext="edit" aspectratio="t"/>
                  <v:roundrect id="_x0000_s1086" style="position:absolute;left:2443;top:12525;width:3854;height:1011" arcsize="1444f" strokecolor="#5f5f5f" strokeweight=".25pt">
                    <o:lock v:ext="edit" aspectratio="t"/>
                    <v:textbox inset="0,0,0,0"/>
                  </v:roundrect>
                  <v:roundrect id="_x0000_s1087" style="position:absolute;left:2445;top:12533;width:1929;height:227" arcsize="10923f" strokecolor="#777">
                    <o:lock v:ext="edit" aspectratio="t"/>
                    <v:textbox inset="0,0,0,0"/>
                  </v:roundrect>
                  <v:roundrect id="_x0000_s1088" style="position:absolute;left:4373;top:12533;width:1925;height:227" arcsize="10923f" strokecolor="#777">
                    <o:lock v:ext="edit" aspectratio="t"/>
                    <v:textbox style="mso-next-textbox:#_x0000_s1088"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089" style="position:absolute;left:2437;top:12748;width:3844;height:510;mso-position-horizontal-relative:char;mso-position-vertical-relative:line" o:allowoverlap="f" filled="f" stroked="f" strokecolor="#5f5f5f">
                    <o:lock v:ext="edit" aspectratio="t"/>
                    <v:textbox style="mso-next-textbox:#_x0000_s1089" inset="1.5mm,1.44pt,1.5mm,0">
                      <w:txbxContent>
                        <w:p w:rsidR="00BF7D86" w:rsidRPr="005114A4"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sidRPr="005114A4">
                            <w:rPr>
                              <w:rFonts w:ascii="Lucida Sans Typewriter" w:hAnsi="Lucida Sans Typewriter"/>
                              <w:sz w:val="18"/>
                              <w:szCs w:val="18"/>
                            </w:rPr>
                            <w:t>Network Mode</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*Static</w:t>
                          </w:r>
                        </w:p>
                      </w:txbxContent>
                    </v:textbox>
                  </v:rect>
                  <v:shape id="_x0000_s1090" type="#_x0000_t75" style="position:absolute;left:2518;top:12554;width:181;height:179" o:preferrelative="f" filled="t" strokecolor="#5f5f5f">
                    <v:imagedata r:id="rId55" o:title=""/>
                  </v:shape>
                  <v:roundrect id="_x0000_s1091" style="position:absolute;left:2449;top:12523;width:3854;height:1013" arcsize="1444f" filled="f" fillcolor="#ebeae9" strokecolor="gray" strokeweight="2.25pt">
                    <o:lock v:ext="edit" aspectratio="t"/>
                    <v:textbox inset="0,0,0,0"/>
                  </v:roundrect>
                </v:group>
              </v:group>
              <v:shape id="_x0000_s1092" type="#_x0000_t75" style="position:absolute;left:7244;top:11324;width:137;height:146" strokecolor="#5f5f5f">
                <v:imagedata r:id="rId56" o:title=""/>
              </v:shape>
            </v:group>
            <v:group id="_x0000_s1093" style="position:absolute;left:7511;top:11291;width:2734;height:221" coordorigin="7901,11217" coordsize="2734,221">
              <v:roundrect id="_x0000_s1094" style="position:absolute;left:8855;top:11217;width:864;height:219" arcsize="10923f" fillcolor="#5f5f5f" strokecolor="white">
                <v:textbox style="mso-next-textbox:#_x0000_s1094"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Next</w:t>
                      </w:r>
                    </w:p>
                  </w:txbxContent>
                </v:textbox>
              </v:roundrect>
              <v:roundrect id="_x0000_s1095" style="position:absolute;left:9771;top:11217;width:864;height:219" arcsize="10923f" fillcolor="#5f5f5f" strokecolor="white">
                <v:textbox style="mso-next-textbox:#_x0000_s1095"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096" style="position:absolute;left:7901;top:11219;width:864;height:219" arcsize="10923f" fillcolor="#5f5f5f" strokecolor="white">
                <v:textbox style="mso-next-textbox:#_x0000_s1096"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Previous</w:t>
                      </w:r>
                    </w:p>
                  </w:txbxContent>
                </v:textbox>
              </v:roundrect>
            </v:group>
            <w10:wrap type="tight"/>
            <w10:anchorlock/>
          </v:group>
          <o:OLEObject Type="Embed" ProgID="PBrush" ShapeID="_x0000_s1092" DrawAspect="Content" ObjectID="_1405352852" r:id="rId69"/>
        </w:pict>
      </w:r>
      <w:r w:rsidR="00BC0E6D">
        <w:t xml:space="preserve">Выберите тип сетевой адресации с помощью программных кнопок </w:t>
      </w:r>
      <w:r w:rsidR="00BC0E6D">
        <w:rPr>
          <w:b/>
        </w:rPr>
        <w:t>[</w:t>
      </w:r>
      <w:r w:rsidR="00BC0E6D" w:rsidRPr="00075910">
        <w:rPr>
          <w:b/>
          <w:lang w:val="en-US"/>
        </w:rPr>
        <w:t>Next</w:t>
      </w:r>
      <w:r w:rsidR="00BC0E6D">
        <w:rPr>
          <w:b/>
        </w:rPr>
        <w:t>]</w:t>
      </w:r>
      <w:r w:rsidR="00BC0E6D">
        <w:t>-</w:t>
      </w:r>
      <w:r w:rsidR="00BC0E6D">
        <w:rPr>
          <w:b/>
        </w:rPr>
        <w:t>[</w:t>
      </w:r>
      <w:r w:rsidR="00BC0E6D" w:rsidRPr="00075910">
        <w:rPr>
          <w:b/>
          <w:lang w:val="en-US"/>
        </w:rPr>
        <w:t>Previous</w:t>
      </w:r>
      <w:r w:rsidR="00BC0E6D">
        <w:rPr>
          <w:b/>
        </w:rPr>
        <w:t>]</w:t>
      </w:r>
      <w:r w:rsidR="00BC0E6D">
        <w:t xml:space="preserve"> , а затем нажмите программную кнопку </w:t>
      </w:r>
      <w:r w:rsidR="00BC0E6D">
        <w:rPr>
          <w:b/>
        </w:rPr>
        <w:t>[</w:t>
      </w:r>
      <w:r w:rsidR="00BC0E6D" w:rsidRPr="00075910">
        <w:rPr>
          <w:b/>
          <w:lang w:val="en-US"/>
        </w:rPr>
        <w:t>OK</w:t>
      </w:r>
      <w:r w:rsidR="00BC0E6D">
        <w:rPr>
          <w:b/>
        </w:rPr>
        <w:t>]</w:t>
      </w:r>
      <w:r w:rsidR="00BC0E6D">
        <w:t xml:space="preserve"> для сохранения выбранного типа адресации.</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0E2F07C2" wp14:editId="3D49511A">
            <wp:extent cx="219075" cy="190500"/>
            <wp:effectExtent l="0" t="0" r="0" b="0"/>
            <wp:docPr id="5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40B9320E" wp14:editId="1BC2143C">
                  <wp:extent cx="266700" cy="276225"/>
                  <wp:effectExtent l="0" t="0" r="0" b="0"/>
                  <wp:docPr id="55"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BC0E6D" w:rsidRPr="00507F5B" w:rsidRDefault="00BC0E6D" w:rsidP="00BF7D86">
            <w:pPr>
              <w:spacing w:line="280" w:lineRule="exact"/>
            </w:pPr>
            <w:r>
              <w:t xml:space="preserve">Перед текущим выделением отображается символ "звездочка" </w:t>
            </w:r>
            <w:r>
              <w:sym w:font="Wingdings 2" w:char="F0D9"/>
            </w:r>
            <w:r>
              <w:t>.</w:t>
            </w:r>
          </w:p>
          <w:p w:rsidR="00BC0E6D" w:rsidRPr="00507F5B" w:rsidRDefault="00BC0E6D" w:rsidP="00BF7D86">
            <w:pPr>
              <w:spacing w:line="280" w:lineRule="exact"/>
            </w:pPr>
            <w:r>
              <w:t xml:space="preserve">Изменение сетевых параметров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FA62E8" w:rsidRDefault="00FA62E8">
      <w:pPr>
        <w:spacing w:after="200" w:line="276" w:lineRule="auto"/>
        <w:jc w:val="left"/>
        <w:rPr>
          <w:rFonts w:eastAsia="DotumChe" w:cs="Arial"/>
          <w:bCs/>
          <w:szCs w:val="24"/>
        </w:rPr>
      </w:pPr>
      <w:bookmarkStart w:id="156" w:name="_IP_Address"/>
      <w:bookmarkStart w:id="157" w:name="_Toc72831469"/>
      <w:bookmarkStart w:id="158" w:name="_Toc153170286"/>
      <w:bookmarkStart w:id="159" w:name="_Toc169584509"/>
      <w:bookmarkEnd w:id="156"/>
      <w:r>
        <w:br w:type="page"/>
      </w:r>
    </w:p>
    <w:p w:rsidR="00BC0E6D" w:rsidRPr="00507F5B" w:rsidRDefault="00BC0E6D" w:rsidP="00BC0E6D">
      <w:pPr>
        <w:pStyle w:val="3"/>
      </w:pPr>
      <w:bookmarkStart w:id="160" w:name="_Toc331607914"/>
      <w:r w:rsidRPr="00075910">
        <w:rPr>
          <w:lang w:val="en-US"/>
        </w:rPr>
        <w:t>IP</w:t>
      </w:r>
      <w:r>
        <w:t>-адрес</w:t>
      </w:r>
      <w:bookmarkEnd w:id="157"/>
      <w:bookmarkEnd w:id="158"/>
      <w:bookmarkEnd w:id="159"/>
      <w:bookmarkEnd w:id="160"/>
    </w:p>
    <w:p w:rsidR="00BC0E6D" w:rsidRPr="00507F5B" w:rsidRDefault="00BC0E6D" w:rsidP="00BC0E6D">
      <w:r>
        <w:t xml:space="preserve">При выборе режима статической адресации требуется ручной ввод </w:t>
      </w:r>
      <w:r w:rsidRPr="00075910">
        <w:rPr>
          <w:lang w:val="en-US"/>
        </w:rPr>
        <w:t>IP</w:t>
      </w:r>
      <w:r>
        <w:t xml:space="preserve">-адреса телефона. Для нормальной работы </w:t>
      </w:r>
      <w:r w:rsidRPr="00075910">
        <w:rPr>
          <w:lang w:val="en-US"/>
        </w:rPr>
        <w:t>IP</w:t>
      </w:r>
      <w:r>
        <w:t xml:space="preserve">-телефона необходимо ввести правильный </w:t>
      </w:r>
      <w:r w:rsidRPr="00075910">
        <w:rPr>
          <w:lang w:val="en-US"/>
        </w:rPr>
        <w:t>IP</w:t>
      </w:r>
      <w:r>
        <w:t>-адрес.</w:t>
      </w:r>
    </w:p>
    <w:p w:rsidR="00BC0E6D" w:rsidRPr="00507F5B" w:rsidRDefault="00BC0E6D" w:rsidP="00BC0E6D"/>
    <w:p w:rsidR="00BC0E6D" w:rsidRPr="00507F5B" w:rsidRDefault="00BC0E6D" w:rsidP="00BC0E6D">
      <w:r>
        <w:t xml:space="preserve">Для установки </w:t>
      </w:r>
      <w:r w:rsidRPr="00075910">
        <w:rPr>
          <w:lang w:val="en-US"/>
        </w:rPr>
        <w:t>IP</w:t>
      </w:r>
      <w:r>
        <w:t>-адреса:</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7F8F10C5" wp14:editId="2E8340A4">
            <wp:extent cx="219075" cy="190500"/>
            <wp:effectExtent l="0" t="0" r="0" b="0"/>
            <wp:docPr id="56"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7C539CC8" wp14:editId="2EB29041">
            <wp:extent cx="209550" cy="200025"/>
            <wp:effectExtent l="0" t="0" r="0" b="0"/>
            <wp:docPr id="57" name="Рисунок 441"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1"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1354E129" wp14:editId="3A4EA9AD">
            <wp:extent cx="209550" cy="200025"/>
            <wp:effectExtent l="0" t="0" r="0" b="0"/>
            <wp:docPr id="58" name="Рисунок 440"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0"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IP Address </w:t>
      </w:r>
      <w:r>
        <w:rPr>
          <w:b/>
          <w:bCs/>
        </w:rPr>
        <w:t>(</w:t>
      </w:r>
      <w:r w:rsidRPr="00075910">
        <w:rPr>
          <w:b/>
          <w:bCs/>
          <w:lang w:val="en-US"/>
        </w:rPr>
        <w:t>IP</w:t>
      </w:r>
      <w:r>
        <w:rPr>
          <w:b/>
          <w:bCs/>
        </w:rPr>
        <w:t>-адрес)</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bCs/>
        </w:rPr>
        <w:t>[</w:t>
      </w:r>
      <w:r w:rsidRPr="00075910">
        <w:rPr>
          <w:b/>
          <w:bCs/>
          <w:lang w:val="en-US"/>
        </w:rPr>
        <w:t>OK</w:t>
      </w:r>
      <w:r>
        <w:rPr>
          <w:b/>
          <w:bCs/>
        </w:rPr>
        <w:t>]</w:t>
      </w:r>
      <w:r>
        <w:t xml:space="preserve"> .</w:t>
      </w:r>
    </w:p>
    <w:p w:rsidR="00BC0E6D" w:rsidRPr="00507F5B" w:rsidRDefault="007F662A" w:rsidP="00BC0E6D">
      <w:pPr>
        <w:pStyle w:val="Style1"/>
      </w:pPr>
      <w:r>
        <w:pict>
          <v:group id="_x0000_s1097" style="position:absolute;left:0;text-align:left;margin-left:4in;margin-top:-11.7pt;width:179.7pt;height:57.7pt;z-index:-251636736" coordorigin="7021,10498" coordsize="3594,1154" wrapcoords="-90 -281 -90 21319 21690 21319 21690 -281 -90 -281">
            <v:group id="_x0000_s1098" style="position:absolute;left:7021;top:10498;width:3594;height:1154" coordorigin="7021,10498" coordsize="3594,1154">
              <v:group id="_x0000_s1099" style="position:absolute;left:7021;top:10498;width:3594;height:1154" coordorigin="7424,4796" coordsize="3585,1080" wrapcoords="-90 -300 -90 21300 21690 21300 21690 -300 -90 -300">
                <o:lock v:ext="edit" aspectratio="t"/>
                <v:rect id="_x0000_s1100" style="position:absolute;left:7424;top:4796;width:3585;height:1080;v-text-anchor:middle" fillcolor="gray">
                  <o:lock v:ext="edit" aspectratio="t"/>
                </v:rect>
                <v:group id="_x0000_s1101" style="position:absolute;left:7564;top:4911;width:3326;height:864" coordorigin="2437,12523" coordsize="3866,1013">
                  <o:lock v:ext="edit" aspectratio="t"/>
                  <v:roundrect id="_x0000_s1102" style="position:absolute;left:2443;top:12525;width:3854;height:1011" arcsize="1444f" strokecolor="#5f5f5f" strokeweight=".25pt">
                    <o:lock v:ext="edit" aspectratio="t"/>
                    <v:textbox inset="0,0,0,0"/>
                  </v:roundrect>
                  <v:roundrect id="_x0000_s1103" style="position:absolute;left:2445;top:12533;width:1929;height:227" arcsize="10923f" strokecolor="#777">
                    <o:lock v:ext="edit" aspectratio="t"/>
                    <v:textbox inset="0,0,0,0"/>
                  </v:roundrect>
                  <v:roundrect id="_x0000_s1104" style="position:absolute;left:4373;top:12533;width:1925;height:227" arcsize="10923f" strokecolor="#777">
                    <o:lock v:ext="edit" aspectratio="t"/>
                    <v:textbox style="mso-next-textbox:#_x0000_s1104"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105" style="position:absolute;left:2437;top:12748;width:3844;height:510;mso-position-horizontal-relative:char;mso-position-vertical-relative:line" o:allowoverlap="f" filled="f" stroked="f" strokecolor="#5f5f5f">
                    <o:lock v:ext="edit" aspectratio="t"/>
                    <v:textbox style="mso-next-textbox:#_x0000_s1105"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IP Address</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192.168.0.2</w:t>
                          </w:r>
                        </w:p>
                      </w:txbxContent>
                    </v:textbox>
                  </v:rect>
                  <v:shape id="_x0000_s1106" type="#_x0000_t75" style="position:absolute;left:2518;top:12554;width:181;height:179" o:preferrelative="f" filled="t" strokecolor="#5f5f5f"/>
                  <v:roundrect id="_x0000_s1107" style="position:absolute;left:2449;top:12523;width:3854;height:1013" arcsize="1444f" filled="f" fillcolor="#ebeae9" strokecolor="gray" strokeweight="2.25pt">
                    <o:lock v:ext="edit" aspectratio="t"/>
                    <v:textbox inset="0,0,0,0"/>
                  </v:roundrect>
                </v:group>
              </v:group>
              <v:shape id="_x0000_s1108" type="#_x0000_t75" style="position:absolute;left:7244;top:11324;width:137;height:146" strokecolor="#5f5f5f">
                <v:imagedata r:id="rId56" o:title=""/>
              </v:shape>
            </v:group>
            <v:group id="_x0000_s1109" style="position:absolute;left:7511;top:11291;width:2734;height:221" coordorigin="7901,11217" coordsize="2734,221">
              <v:roundrect id="_x0000_s1110" style="position:absolute;left:8855;top:11217;width:864;height:219" arcsize="10923f" fillcolor="#5f5f5f" strokecolor="white">
                <v:textbox style="mso-next-textbox:#_x0000_s1110"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111" style="position:absolute;left:9771;top:11217;width:864;height:219" arcsize="10923f" fillcolor="#5f5f5f" strokecolor="white">
                <v:textbox style="mso-next-textbox:#_x0000_s1111"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112" style="position:absolute;left:7901;top:11219;width:864;height:219" arcsize="10923f" fillcolor="#5f5f5f" strokecolor="white">
                <v:textbox style="mso-next-textbox:#_x0000_s1112"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108" DrawAspect="Content" ObjectID="_1405352853" r:id="rId71"/>
        </w:pict>
      </w:r>
      <w:r w:rsidR="00BC0E6D">
        <w:t xml:space="preserve">Введите </w:t>
      </w:r>
      <w:r w:rsidR="00BC0E6D" w:rsidRPr="00075910">
        <w:rPr>
          <w:lang w:val="en-US"/>
        </w:rPr>
        <w:t>IP</w:t>
      </w:r>
      <w:r w:rsidR="00BC0E6D">
        <w:t xml:space="preserve">-адрес 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76D02C22" wp14:editId="2B3A0FD6">
            <wp:extent cx="219075" cy="190500"/>
            <wp:effectExtent l="0" t="0" r="0" b="0"/>
            <wp:docPr id="61"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6D7E4567" wp14:editId="20397742">
                  <wp:extent cx="266700" cy="276225"/>
                  <wp:effectExtent l="0" t="0" r="0" b="0"/>
                  <wp:docPr id="62"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800" w:type="dxa"/>
          </w:tcPr>
          <w:p w:rsidR="00BC0E6D" w:rsidRPr="00507F5B" w:rsidRDefault="00BC0E6D" w:rsidP="00BC0E6D">
            <w:r w:rsidRPr="00075910">
              <w:rPr>
                <w:lang w:val="en-US"/>
              </w:rPr>
              <w:t>IP</w:t>
            </w:r>
            <w:r>
              <w:t xml:space="preserve">-адрес может быть изменен только в статическом режиме адресации и не может быть изменен, если применяется автоматический режим сетевой адресации с использованием </w:t>
            </w:r>
            <w:r w:rsidRPr="00075910">
              <w:rPr>
                <w:lang w:val="en-US"/>
              </w:rPr>
              <w:t>DHCP</w:t>
            </w:r>
            <w:r>
              <w:t xml:space="preserve">-сервера. В режиме автоматической адресации </w:t>
            </w:r>
            <w:r w:rsidRPr="00075910">
              <w:rPr>
                <w:lang w:val="en-US"/>
              </w:rPr>
              <w:t>IP</w:t>
            </w:r>
            <w:r>
              <w:t xml:space="preserve">-телефон может получить </w:t>
            </w:r>
            <w:r w:rsidRPr="00075910">
              <w:rPr>
                <w:lang w:val="en-US"/>
              </w:rPr>
              <w:t>IP</w:t>
            </w:r>
            <w:r>
              <w:t xml:space="preserve">-адрес только от сервера </w:t>
            </w:r>
            <w:r w:rsidRPr="00075910">
              <w:rPr>
                <w:lang w:val="en-US"/>
              </w:rPr>
              <w:t>DHCP</w:t>
            </w:r>
            <w:r>
              <w:t>.</w:t>
            </w:r>
          </w:p>
        </w:tc>
      </w:tr>
      <w:tr w:rsidR="00BC0E6D" w:rsidRPr="00507F5B" w:rsidTr="00BC0E6D">
        <w:tc>
          <w:tcPr>
            <w:tcW w:w="770" w:type="dxa"/>
          </w:tcPr>
          <w:p w:rsidR="00BC0E6D" w:rsidRPr="00507F5B" w:rsidRDefault="00BC0E6D" w:rsidP="00BC0E6D">
            <w:pPr>
              <w:spacing w:line="240" w:lineRule="auto"/>
            </w:pPr>
          </w:p>
        </w:tc>
        <w:tc>
          <w:tcPr>
            <w:tcW w:w="8800" w:type="dxa"/>
          </w:tcPr>
          <w:p w:rsidR="00BC0E6D" w:rsidRPr="00507F5B" w:rsidRDefault="00BC0E6D" w:rsidP="00BC0E6D">
            <w:r>
              <w:t xml:space="preserve">Изменение параметров </w:t>
            </w:r>
            <w:r w:rsidRPr="00075910">
              <w:rPr>
                <w:lang w:val="en-US"/>
              </w:rPr>
              <w:t>IP</w:t>
            </w:r>
            <w:r>
              <w:t xml:space="preserve">-адреса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 w:rsidR="00BC0E6D" w:rsidRPr="00507F5B" w:rsidRDefault="00BC0E6D" w:rsidP="00BC0E6D">
      <w:pPr>
        <w:pStyle w:val="3"/>
      </w:pPr>
      <w:bookmarkStart w:id="161" w:name="_Subnet_Mask"/>
      <w:bookmarkStart w:id="162" w:name="_Toc72831470"/>
      <w:bookmarkStart w:id="163" w:name="_Toc153170287"/>
      <w:bookmarkStart w:id="164" w:name="_Toc169584510"/>
      <w:bookmarkStart w:id="165" w:name="_Toc331607915"/>
      <w:bookmarkEnd w:id="161"/>
      <w:r>
        <w:t>Маска подсети</w:t>
      </w:r>
      <w:bookmarkEnd w:id="162"/>
      <w:bookmarkEnd w:id="163"/>
      <w:bookmarkEnd w:id="164"/>
      <w:bookmarkEnd w:id="165"/>
    </w:p>
    <w:p w:rsidR="00BC0E6D" w:rsidRPr="00507F5B" w:rsidRDefault="00BC0E6D" w:rsidP="00BC0E6D">
      <w:r>
        <w:t xml:space="preserve">При выборе для телефона режима статической адресации требуется ручной ввод маски подсети. Для нормальной работы </w:t>
      </w:r>
      <w:r w:rsidRPr="00075910">
        <w:rPr>
          <w:lang w:val="en-US"/>
        </w:rPr>
        <w:t>IP</w:t>
      </w:r>
      <w:r>
        <w:t>-телефона необходимо ввести правильную маску подсети.</w:t>
      </w:r>
    </w:p>
    <w:p w:rsidR="00BC0E6D" w:rsidRPr="00507F5B" w:rsidRDefault="00BC0E6D" w:rsidP="00BC0E6D"/>
    <w:p w:rsidR="00BC0E6D" w:rsidRPr="00507F5B" w:rsidRDefault="00BC0E6D" w:rsidP="00BC0E6D">
      <w:r>
        <w:t>Для установки маски подсети:</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57A0D599" wp14:editId="502F3861">
            <wp:extent cx="219075" cy="190500"/>
            <wp:effectExtent l="0" t="0" r="0" b="0"/>
            <wp:docPr id="63"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3E92CD5C" wp14:editId="20DD2062">
            <wp:extent cx="209550" cy="200025"/>
            <wp:effectExtent l="0" t="0" r="0" b="0"/>
            <wp:docPr id="64" name="Рисунок 436"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5E3020E6" wp14:editId="776AF476">
            <wp:extent cx="209550" cy="209550"/>
            <wp:effectExtent l="0" t="0" r="0" b="0"/>
            <wp:docPr id="65" name="Рисунок 435"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Subnet Mask </w:t>
      </w:r>
      <w:r>
        <w:rPr>
          <w:b/>
          <w:bCs/>
        </w:rPr>
        <w:t>(Маска подсети)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bCs/>
        </w:rPr>
        <w:t>[</w:t>
      </w:r>
      <w:r w:rsidRPr="00075910">
        <w:rPr>
          <w:b/>
          <w:bCs/>
          <w:lang w:val="en-US"/>
        </w:rPr>
        <w:t>OK</w:t>
      </w:r>
      <w:r>
        <w:rPr>
          <w:b/>
          <w:bCs/>
        </w:rPr>
        <w:t>]</w:t>
      </w:r>
      <w:r>
        <w:t xml:space="preserve"> .</w:t>
      </w:r>
    </w:p>
    <w:p w:rsidR="00BC0E6D" w:rsidRPr="00507F5B" w:rsidRDefault="007F662A" w:rsidP="00BC0E6D">
      <w:pPr>
        <w:pStyle w:val="Style1"/>
      </w:pPr>
      <w:r>
        <w:pict>
          <v:group id="_x0000_s1113" style="position:absolute;left:0;text-align:left;margin-left:4in;margin-top:7.2pt;width:179.7pt;height:57.7pt;z-index:-251635712" coordorigin="7021,10498" coordsize="3594,1154" wrapcoords="-90 -281 -90 21319 21690 21319 21690 -281 -90 -281">
            <v:group id="_x0000_s1114" style="position:absolute;left:7021;top:10498;width:3594;height:1154" coordorigin="7021,10498" coordsize="3594,1154">
              <v:group id="_x0000_s1115" style="position:absolute;left:7021;top:10498;width:3594;height:1154" coordorigin="7424,4796" coordsize="3585,1080" wrapcoords="-90 -300 -90 21300 21690 21300 21690 -300 -90 -300">
                <o:lock v:ext="edit" aspectratio="t"/>
                <v:rect id="_x0000_s1116" style="position:absolute;left:7424;top:4796;width:3585;height:1080;v-text-anchor:middle" fillcolor="gray">
                  <o:lock v:ext="edit" aspectratio="t"/>
                </v:rect>
                <v:group id="_x0000_s1117" style="position:absolute;left:7564;top:4911;width:3326;height:864" coordorigin="2437,12523" coordsize="3866,1013">
                  <o:lock v:ext="edit" aspectratio="t"/>
                  <v:roundrect id="_x0000_s1118" style="position:absolute;left:2443;top:12525;width:3854;height:1011" arcsize="1444f" strokecolor="#5f5f5f" strokeweight=".25pt">
                    <o:lock v:ext="edit" aspectratio="t"/>
                    <v:textbox inset="0,0,0,0"/>
                  </v:roundrect>
                  <v:roundrect id="_x0000_s1119" style="position:absolute;left:2445;top:12533;width:1929;height:227" arcsize="10923f" strokecolor="#777">
                    <o:lock v:ext="edit" aspectratio="t"/>
                    <v:textbox inset="0,0,0,0"/>
                  </v:roundrect>
                  <v:roundrect id="_x0000_s1120" style="position:absolute;left:4373;top:12533;width:1925;height:227" arcsize="10923f" strokecolor="#777">
                    <o:lock v:ext="edit" aspectratio="t"/>
                    <v:textbox style="mso-next-textbox:#_x0000_s1120"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121" style="position:absolute;left:2437;top:12748;width:3844;height:510;mso-position-horizontal-relative:char;mso-position-vertical-relative:line" o:allowoverlap="f" filled="f" stroked="f" strokecolor="#5f5f5f">
                    <o:lock v:ext="edit" aspectratio="t"/>
                    <v:textbox style="mso-next-textbox:#_x0000_s1121"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lang w:val="en-US"/>
                            </w:rPr>
                            <w:t>Subnet Mask</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255.255.255.0</w:t>
                          </w:r>
                        </w:p>
                      </w:txbxContent>
                    </v:textbox>
                  </v:rect>
                  <v:shape id="_x0000_s1122" type="#_x0000_t75" style="position:absolute;left:2518;top:12554;width:181;height:179" o:preferrelative="f" filled="t" strokecolor="#5f5f5f"/>
                  <v:roundrect id="_x0000_s1123" style="position:absolute;left:2449;top:12523;width:3854;height:1013" arcsize="1444f" filled="f" fillcolor="#ebeae9" strokecolor="gray" strokeweight="2.25pt">
                    <o:lock v:ext="edit" aspectratio="t"/>
                    <v:textbox inset="0,0,0,0"/>
                  </v:roundrect>
                </v:group>
              </v:group>
              <v:shape id="_x0000_s1124" type="#_x0000_t75" style="position:absolute;left:7244;top:11324;width:137;height:146" strokecolor="#5f5f5f">
                <v:imagedata r:id="rId56" o:title=""/>
              </v:shape>
            </v:group>
            <v:group id="_x0000_s1125" style="position:absolute;left:7511;top:11291;width:2734;height:221" coordorigin="7901,11217" coordsize="2734,221">
              <v:roundrect id="_x0000_s1126" style="position:absolute;left:8855;top:11217;width:864;height:219" arcsize="10923f" fillcolor="#5f5f5f" strokecolor="white">
                <v:textbox style="mso-next-textbox:#_x0000_s1126"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127" style="position:absolute;left:9771;top:11217;width:864;height:219" arcsize="10923f" fillcolor="#5f5f5f" strokecolor="white">
                <v:textbox style="mso-next-textbox:#_x0000_s1127"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128" style="position:absolute;left:7901;top:11219;width:864;height:219" arcsize="10923f" fillcolor="#5f5f5f" strokecolor="white">
                <v:textbox style="mso-next-textbox:#_x0000_s1128"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124" DrawAspect="Content" ObjectID="_1405352854" r:id="rId73"/>
        </w:pict>
      </w:r>
      <w:r w:rsidR="00BC0E6D">
        <w:t xml:space="preserve">Введите маску подсети 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5D315C0F" wp14:editId="49A59BC4">
            <wp:extent cx="219075" cy="190500"/>
            <wp:effectExtent l="0" t="0" r="0" b="0"/>
            <wp:docPr id="68"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rsidR="005114A4">
        <w:t xml:space="preserve"> для завершения </w:t>
      </w:r>
      <w:r>
        <w:t>сеанса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715592C1" wp14:editId="7AEBED2C">
                  <wp:extent cx="266700" cy="276225"/>
                  <wp:effectExtent l="0" t="0" r="0" b="0"/>
                  <wp:docPr id="69"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BC0E6D" w:rsidRPr="00507F5B" w:rsidRDefault="00BC0E6D" w:rsidP="00BC0E6D">
            <w:r>
              <w:t xml:space="preserve">Маска подсети может быть изменена только в статическом режиме адресации и не может быть изменена, если применяется автоматический режим сетевой адресации с использованием </w:t>
            </w:r>
            <w:r w:rsidRPr="00075910">
              <w:rPr>
                <w:lang w:val="en-US"/>
              </w:rPr>
              <w:t>DHCP</w:t>
            </w:r>
            <w:r>
              <w:t xml:space="preserve">-сервера. В режиме автоматической адресации </w:t>
            </w:r>
            <w:r w:rsidRPr="00075910">
              <w:rPr>
                <w:lang w:val="en-US"/>
              </w:rPr>
              <w:t>IP</w:t>
            </w:r>
            <w:r>
              <w:t xml:space="preserve">-телефон может получить маску подсети только от сервера </w:t>
            </w:r>
            <w:r w:rsidRPr="00075910">
              <w:rPr>
                <w:lang w:val="en-US"/>
              </w:rPr>
              <w:t>DHCP</w:t>
            </w:r>
            <w:r>
              <w:t>.</w:t>
            </w:r>
          </w:p>
        </w:tc>
      </w:tr>
      <w:tr w:rsidR="00BC0E6D" w:rsidRPr="00507F5B" w:rsidTr="00BC0E6D">
        <w:tc>
          <w:tcPr>
            <w:tcW w:w="770" w:type="dxa"/>
          </w:tcPr>
          <w:p w:rsidR="00BC0E6D" w:rsidRPr="00507F5B" w:rsidRDefault="00BC0E6D" w:rsidP="00BC0E6D">
            <w:pPr>
              <w:spacing w:line="240" w:lineRule="auto"/>
            </w:pPr>
          </w:p>
        </w:tc>
        <w:tc>
          <w:tcPr>
            <w:tcW w:w="8798" w:type="dxa"/>
          </w:tcPr>
          <w:p w:rsidR="00BC0E6D" w:rsidRPr="00507F5B" w:rsidRDefault="00BC0E6D" w:rsidP="00BC0E6D">
            <w:r>
              <w:t xml:space="preserve">Изменение параметров </w:t>
            </w:r>
            <w:r w:rsidRPr="00075910">
              <w:rPr>
                <w:lang w:val="en-US"/>
              </w:rPr>
              <w:t>IP</w:t>
            </w:r>
            <w:r>
              <w:t xml:space="preserve">-протокола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 w:rsidR="00BC0E6D" w:rsidRPr="00507F5B" w:rsidRDefault="00BC0E6D" w:rsidP="00BC0E6D">
      <w:pPr>
        <w:pStyle w:val="3"/>
      </w:pPr>
      <w:bookmarkStart w:id="166" w:name="_Default_Gateway"/>
      <w:bookmarkStart w:id="167" w:name="_Toc72831471"/>
      <w:bookmarkStart w:id="168" w:name="_Toc153170288"/>
      <w:bookmarkStart w:id="169" w:name="_Toc169584511"/>
      <w:bookmarkStart w:id="170" w:name="_Toc331607916"/>
      <w:bookmarkEnd w:id="166"/>
      <w:r w:rsidRPr="00075910">
        <w:rPr>
          <w:lang w:val="en-US"/>
        </w:rPr>
        <w:t>IP</w:t>
      </w:r>
      <w:r>
        <w:t>-адрес шлюза по умолчанию</w:t>
      </w:r>
      <w:bookmarkEnd w:id="167"/>
      <w:bookmarkEnd w:id="168"/>
      <w:bookmarkEnd w:id="169"/>
      <w:bookmarkEnd w:id="170"/>
    </w:p>
    <w:p w:rsidR="00BC0E6D" w:rsidRPr="00507F5B" w:rsidRDefault="00BC0E6D" w:rsidP="00BC0E6D">
      <w:r>
        <w:t xml:space="preserve">При выборе для телефона режима статической адресации требуется ручной ввод </w:t>
      </w:r>
      <w:r w:rsidRPr="00075910">
        <w:rPr>
          <w:lang w:val="en-US"/>
        </w:rPr>
        <w:t>IP</w:t>
      </w:r>
      <w:r>
        <w:t xml:space="preserve">-адреса шлюза по умолчанию. Для нормальной работы </w:t>
      </w:r>
      <w:r w:rsidRPr="00075910">
        <w:rPr>
          <w:lang w:val="en-US"/>
        </w:rPr>
        <w:t>IP</w:t>
      </w:r>
      <w:r>
        <w:t xml:space="preserve">-телефона необходимо ввести правильный </w:t>
      </w:r>
      <w:r w:rsidRPr="00075910">
        <w:rPr>
          <w:lang w:val="en-US"/>
        </w:rPr>
        <w:t>IP</w:t>
      </w:r>
      <w:r>
        <w:t>-адрес шлюза по умолчанию.</w:t>
      </w:r>
    </w:p>
    <w:p w:rsidR="00BC0E6D" w:rsidRPr="00507F5B" w:rsidRDefault="00BC0E6D" w:rsidP="00BC0E6D"/>
    <w:p w:rsidR="00BC0E6D" w:rsidRPr="00507F5B" w:rsidRDefault="00BC0E6D" w:rsidP="00BC0E6D">
      <w:r>
        <w:t xml:space="preserve">Для установки </w:t>
      </w:r>
      <w:r w:rsidRPr="00075910">
        <w:rPr>
          <w:lang w:val="en-US"/>
        </w:rPr>
        <w:t>IP</w:t>
      </w:r>
      <w:r>
        <w:t>-адреса шлюза по умолчанию:</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47F6A2F3" wp14:editId="5BD628C1">
            <wp:extent cx="219075" cy="190500"/>
            <wp:effectExtent l="0" t="0" r="0" b="0"/>
            <wp:docPr id="70"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41E66435" wp14:editId="3E9F14E7">
            <wp:extent cx="209550" cy="200025"/>
            <wp:effectExtent l="0" t="0" r="0" b="0"/>
            <wp:docPr id="71" name="Рисунок 431"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77F1BEFA" wp14:editId="10386D97">
            <wp:extent cx="209550" cy="200025"/>
            <wp:effectExtent l="0" t="0" r="0" b="0"/>
            <wp:docPr id="72" name="Рисунок 430"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0"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Default Gateway </w:t>
      </w:r>
      <w:r>
        <w:rPr>
          <w:b/>
          <w:bCs/>
        </w:rPr>
        <w:t>(</w:t>
      </w:r>
      <w:r w:rsidRPr="00075910">
        <w:rPr>
          <w:b/>
          <w:bCs/>
          <w:lang w:val="en-US"/>
        </w:rPr>
        <w:t>IP</w:t>
      </w:r>
      <w:r>
        <w:rPr>
          <w:b/>
          <w:bCs/>
        </w:rPr>
        <w:t>-адрес шлюза по умолчанию)</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129" style="position:absolute;left:0;text-align:left;margin-left:4in;margin-top:7.2pt;width:179.7pt;height:57.7pt;z-index:-251634688" coordorigin="7021,10498" coordsize="3594,1154" wrapcoords="-90 -281 -90 21319 21690 21319 21690 -281 -90 -281">
            <v:group id="_x0000_s1130" style="position:absolute;left:7021;top:10498;width:3594;height:1154" coordorigin="7021,10498" coordsize="3594,1154">
              <v:group id="_x0000_s1131" style="position:absolute;left:7021;top:10498;width:3594;height:1154" coordorigin="7424,4796" coordsize="3585,1080" wrapcoords="-90 -300 -90 21300 21690 21300 21690 -300 -90 -300">
                <o:lock v:ext="edit" aspectratio="t"/>
                <v:rect id="_x0000_s1132" style="position:absolute;left:7424;top:4796;width:3585;height:1080;v-text-anchor:middle" fillcolor="gray">
                  <o:lock v:ext="edit" aspectratio="t"/>
                </v:rect>
                <v:group id="_x0000_s1133" style="position:absolute;left:7564;top:4911;width:3326;height:864" coordorigin="2437,12523" coordsize="3866,1013">
                  <o:lock v:ext="edit" aspectratio="t"/>
                  <v:roundrect id="_x0000_s1134" style="position:absolute;left:2443;top:12525;width:3854;height:1011" arcsize="1444f" strokecolor="#5f5f5f" strokeweight=".25pt">
                    <o:lock v:ext="edit" aspectratio="t"/>
                    <v:textbox inset="0,0,0,0"/>
                  </v:roundrect>
                  <v:roundrect id="_x0000_s1135" style="position:absolute;left:2445;top:12533;width:1929;height:227" arcsize="10923f" strokecolor="#777">
                    <o:lock v:ext="edit" aspectratio="t"/>
                    <v:textbox inset="0,0,0,0"/>
                  </v:roundrect>
                  <v:roundrect id="_x0000_s1136" style="position:absolute;left:4373;top:12533;width:1925;height:227" arcsize="10923f" strokecolor="#777">
                    <o:lock v:ext="edit" aspectratio="t"/>
                    <v:textbox style="mso-next-textbox:#_x0000_s1136"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137" style="position:absolute;left:2437;top:12748;width:3844;height:510;mso-position-horizontal-relative:char;mso-position-vertical-relative:line" o:allowoverlap="f" filled="f" stroked="f" strokecolor="#5f5f5f">
                    <o:lock v:ext="edit" aspectratio="t"/>
                    <v:textbox style="mso-next-textbox:#_x0000_s1137"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lang w:val="en-US"/>
                            </w:rPr>
                            <w:t>Default Gateway</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192.168.0.1</w:t>
                          </w:r>
                        </w:p>
                      </w:txbxContent>
                    </v:textbox>
                  </v:rect>
                  <v:shape id="_x0000_s1138" type="#_x0000_t75" style="position:absolute;left:2518;top:12554;width:181;height:179" o:preferrelative="f" filled="t" strokecolor="#5f5f5f">
                    <v:imagedata r:id="rId55" o:title=""/>
                  </v:shape>
                  <v:roundrect id="_x0000_s1139" style="position:absolute;left:2449;top:12523;width:3854;height:1013" arcsize="1444f" filled="f" fillcolor="#ebeae9" strokecolor="gray" strokeweight="2.25pt">
                    <o:lock v:ext="edit" aspectratio="t"/>
                    <v:textbox inset="0,0,0,0"/>
                  </v:roundrect>
                </v:group>
              </v:group>
              <v:shape id="_x0000_s1140" type="#_x0000_t75" style="position:absolute;left:7244;top:11324;width:137;height:146" strokecolor="#5f5f5f">
                <v:imagedata r:id="rId56" o:title=""/>
              </v:shape>
            </v:group>
            <v:group id="_x0000_s1141" style="position:absolute;left:7511;top:11291;width:2734;height:221" coordorigin="7901,11217" coordsize="2734,221">
              <v:roundrect id="_x0000_s1142" style="position:absolute;left:8855;top:11217;width:864;height:219" arcsize="10923f" fillcolor="#5f5f5f" strokecolor="white">
                <v:textbox style="mso-next-textbox:#_x0000_s1142"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143" style="position:absolute;left:9771;top:11217;width:864;height:219" arcsize="10923f" fillcolor="#5f5f5f" strokecolor="white">
                <v:textbox style="mso-next-textbox:#_x0000_s1143"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144" style="position:absolute;left:7901;top:11219;width:864;height:219" arcsize="10923f" fillcolor="#5f5f5f" strokecolor="white">
                <v:textbox style="mso-next-textbox:#_x0000_s1144"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140" DrawAspect="Content" ObjectID="_1405352855" r:id="rId75"/>
        </w:pict>
      </w:r>
      <w:r w:rsidR="00BC0E6D">
        <w:t xml:space="preserve">Введите </w:t>
      </w:r>
      <w:r w:rsidR="00BC0E6D" w:rsidRPr="00075910">
        <w:rPr>
          <w:lang w:val="en-US"/>
        </w:rPr>
        <w:t>IP</w:t>
      </w:r>
      <w:r w:rsidR="00BC0E6D">
        <w:t xml:space="preserve">-адрес шлюза по умолчанию 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5FD0FB91" wp14:editId="6F4FCEFA">
            <wp:extent cx="219075" cy="190500"/>
            <wp:effectExtent l="0" t="0" r="0" b="0"/>
            <wp:docPr id="75"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63C43CD6" wp14:editId="7A5ECCDC">
                  <wp:extent cx="266700" cy="276225"/>
                  <wp:effectExtent l="0" t="0" r="0" b="0"/>
                  <wp:docPr id="76"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6" w:type="dxa"/>
          </w:tcPr>
          <w:p w:rsidR="00BC0E6D" w:rsidRPr="00507F5B" w:rsidRDefault="00BC0E6D" w:rsidP="00BC0E6D">
            <w:r w:rsidRPr="00075910">
              <w:rPr>
                <w:lang w:val="en-US"/>
              </w:rPr>
              <w:t>IP</w:t>
            </w:r>
            <w:r>
              <w:t xml:space="preserve">-адрес шлюза по умолчанию может быть изменен только в статическом режиме адресации и не может быть изменен, если применяется автоматический режим сетевой адресации с использованием </w:t>
            </w:r>
            <w:r w:rsidRPr="00075910">
              <w:rPr>
                <w:lang w:val="en-US"/>
              </w:rPr>
              <w:t>DHCP</w:t>
            </w:r>
            <w:r>
              <w:t xml:space="preserve">-сервера. В режиме автоматической адресации </w:t>
            </w:r>
            <w:r w:rsidRPr="00075910">
              <w:rPr>
                <w:lang w:val="en-US"/>
              </w:rPr>
              <w:t>IP</w:t>
            </w:r>
            <w:r>
              <w:t xml:space="preserve">-телефон может получить </w:t>
            </w:r>
            <w:r w:rsidRPr="00075910">
              <w:rPr>
                <w:lang w:val="en-US"/>
              </w:rPr>
              <w:t>IP</w:t>
            </w:r>
            <w:r>
              <w:t xml:space="preserve">-адрес шлюза по умолчанию только от сервера </w:t>
            </w:r>
            <w:r w:rsidRPr="00075910">
              <w:rPr>
                <w:lang w:val="en-US"/>
              </w:rPr>
              <w:t>DHCP</w:t>
            </w:r>
            <w:r>
              <w:t>.</w:t>
            </w:r>
          </w:p>
        </w:tc>
      </w:tr>
      <w:tr w:rsidR="00BC0E6D" w:rsidRPr="00507F5B" w:rsidTr="00BC0E6D">
        <w:tc>
          <w:tcPr>
            <w:tcW w:w="770" w:type="dxa"/>
          </w:tcPr>
          <w:p w:rsidR="00BC0E6D" w:rsidRPr="00507F5B" w:rsidRDefault="00BC0E6D" w:rsidP="00BC0E6D">
            <w:pPr>
              <w:spacing w:line="240" w:lineRule="auto"/>
            </w:pPr>
          </w:p>
        </w:tc>
        <w:tc>
          <w:tcPr>
            <w:tcW w:w="8786" w:type="dxa"/>
          </w:tcPr>
          <w:p w:rsidR="00BC0E6D" w:rsidRPr="00507F5B" w:rsidRDefault="00BC0E6D" w:rsidP="00BC0E6D">
            <w:r>
              <w:t xml:space="preserve">Изменение параметров </w:t>
            </w:r>
            <w:r w:rsidRPr="00075910">
              <w:rPr>
                <w:lang w:val="en-US"/>
              </w:rPr>
              <w:t>IP</w:t>
            </w:r>
            <w:r>
              <w:t xml:space="preserve">-протокола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 w:rsidR="00BC0E6D" w:rsidRPr="00507F5B" w:rsidRDefault="00BC0E6D" w:rsidP="00BC0E6D">
      <w:pPr>
        <w:pStyle w:val="3"/>
      </w:pPr>
      <w:bookmarkStart w:id="171" w:name="_Primary_DNS_Address"/>
      <w:bookmarkStart w:id="172" w:name="_Toc72831472"/>
      <w:bookmarkStart w:id="173" w:name="_Toc153170289"/>
      <w:bookmarkStart w:id="174" w:name="_Toc169584512"/>
      <w:bookmarkStart w:id="175" w:name="_Toc331607917"/>
      <w:bookmarkEnd w:id="171"/>
      <w:r>
        <w:t xml:space="preserve">Адрес первичного сервера </w:t>
      </w:r>
      <w:r w:rsidRPr="00075910">
        <w:rPr>
          <w:lang w:val="en-US"/>
        </w:rPr>
        <w:t>DNS</w:t>
      </w:r>
      <w:bookmarkEnd w:id="172"/>
      <w:bookmarkEnd w:id="173"/>
      <w:bookmarkEnd w:id="174"/>
      <w:bookmarkEnd w:id="175"/>
    </w:p>
    <w:p w:rsidR="00BC0E6D" w:rsidRPr="00507F5B" w:rsidRDefault="00BC0E6D" w:rsidP="00BC0E6D">
      <w:r>
        <w:t xml:space="preserve">Использование в настройках параметров символьных имен серверов требует настройки </w:t>
      </w:r>
      <w:r w:rsidRPr="00075910">
        <w:rPr>
          <w:lang w:val="en-US"/>
        </w:rPr>
        <w:t>IP</w:t>
      </w:r>
      <w:r>
        <w:t xml:space="preserve">-адреса первичного сервера </w:t>
      </w:r>
      <w:r w:rsidRPr="00075910">
        <w:rPr>
          <w:lang w:val="en-US"/>
        </w:rPr>
        <w:t>DNS</w:t>
      </w:r>
      <w:r>
        <w:t xml:space="preserve">. Для разрешения символьного имени в </w:t>
      </w:r>
      <w:r w:rsidRPr="00075910">
        <w:rPr>
          <w:lang w:val="en-US"/>
        </w:rPr>
        <w:t>IP</w:t>
      </w:r>
      <w:r>
        <w:t xml:space="preserve">-адрес </w:t>
      </w:r>
      <w:r w:rsidRPr="00075910">
        <w:rPr>
          <w:lang w:val="en-US"/>
        </w:rPr>
        <w:t>IP</w:t>
      </w:r>
      <w:r>
        <w:t xml:space="preserve">-телефон обращается к первичному серверу </w:t>
      </w:r>
      <w:r w:rsidRPr="00075910">
        <w:rPr>
          <w:lang w:val="en-US"/>
        </w:rPr>
        <w:t>DNS</w:t>
      </w:r>
      <w:r>
        <w:t>.</w:t>
      </w:r>
    </w:p>
    <w:p w:rsidR="00BC0E6D" w:rsidRPr="00507F5B" w:rsidRDefault="00BC0E6D" w:rsidP="00BC0E6D">
      <w:pPr>
        <w:rPr>
          <w:rFonts w:cs="Arial"/>
        </w:rPr>
      </w:pPr>
    </w:p>
    <w:p w:rsidR="00BC0E6D" w:rsidRPr="00507F5B" w:rsidRDefault="00BC0E6D" w:rsidP="00BC0E6D">
      <w:pPr>
        <w:rPr>
          <w:rFonts w:cs="Arial"/>
        </w:rPr>
      </w:pPr>
      <w:r>
        <w:t xml:space="preserve">Для установки </w:t>
      </w:r>
      <w:r w:rsidRPr="00075910">
        <w:rPr>
          <w:lang w:val="en-US"/>
        </w:rPr>
        <w:t>IP</w:t>
      </w:r>
      <w:r>
        <w:t xml:space="preserve">-адреса первичного сервера </w:t>
      </w:r>
      <w:r w:rsidRPr="00075910">
        <w:rPr>
          <w:lang w:val="en-US"/>
        </w:rPr>
        <w:t>DNS</w:t>
      </w:r>
      <w:r>
        <w:t>:</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21E5FC13" wp14:editId="0F042AD0">
            <wp:extent cx="219075" cy="190500"/>
            <wp:effectExtent l="0" t="0" r="0" b="0"/>
            <wp:docPr id="7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2DEB3319" wp14:editId="33140F23">
            <wp:extent cx="209550" cy="200025"/>
            <wp:effectExtent l="0" t="0" r="0" b="0"/>
            <wp:docPr id="78" name="Рисунок 426"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23958F61" wp14:editId="3BAA31AA">
            <wp:extent cx="209550" cy="200025"/>
            <wp:effectExtent l="0" t="0" r="0" b="0"/>
            <wp:docPr id="79" name="Рисунок 425"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Primary DNS Address </w:t>
      </w:r>
      <w:r>
        <w:rPr>
          <w:b/>
          <w:bCs/>
        </w:rPr>
        <w:t>(</w:t>
      </w:r>
      <w:r w:rsidRPr="00075910">
        <w:rPr>
          <w:b/>
          <w:bCs/>
          <w:lang w:val="en-US"/>
        </w:rPr>
        <w:t>IP</w:t>
      </w:r>
      <w:r>
        <w:rPr>
          <w:b/>
          <w:bCs/>
        </w:rPr>
        <w:t xml:space="preserve">-адрес первичного сервера </w:t>
      </w:r>
      <w:r w:rsidRPr="00075910">
        <w:rPr>
          <w:b/>
          <w:bCs/>
          <w:lang w:val="en-US"/>
        </w:rPr>
        <w:t>DNS</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145" style="position:absolute;left:0;text-align:left;margin-left:4in;margin-top:7.2pt;width:179.7pt;height:57.7pt;z-index:-251633664" coordorigin="7021,10498" coordsize="3594,1154" wrapcoords="-90 -281 -90 21319 21690 21319 21690 -281 -90 -281">
            <v:group id="_x0000_s1146" style="position:absolute;left:7021;top:10498;width:3594;height:1154" coordorigin="7021,10498" coordsize="3594,1154">
              <v:group id="_x0000_s1147" style="position:absolute;left:7021;top:10498;width:3594;height:1154" coordorigin="7424,4796" coordsize="3585,1080" wrapcoords="-90 -300 -90 21300 21690 21300 21690 -300 -90 -300">
                <o:lock v:ext="edit" aspectratio="t"/>
                <v:rect id="_x0000_s1148" style="position:absolute;left:7424;top:4796;width:3585;height:1080;v-text-anchor:middle" fillcolor="gray">
                  <o:lock v:ext="edit" aspectratio="t"/>
                </v:rect>
                <v:group id="_x0000_s1149" style="position:absolute;left:7564;top:4911;width:3326;height:864" coordorigin="2437,12523" coordsize="3866,1013">
                  <o:lock v:ext="edit" aspectratio="t"/>
                  <v:roundrect id="_x0000_s1150" style="position:absolute;left:2443;top:12525;width:3854;height:1011" arcsize="1444f" strokecolor="#5f5f5f" strokeweight=".25pt">
                    <o:lock v:ext="edit" aspectratio="t"/>
                    <v:textbox inset="0,0,0,0"/>
                  </v:roundrect>
                  <v:roundrect id="_x0000_s1151" style="position:absolute;left:2445;top:12533;width:1929;height:227" arcsize="10923f" strokecolor="#777">
                    <o:lock v:ext="edit" aspectratio="t"/>
                    <v:textbox inset="0,0,0,0"/>
                  </v:roundrect>
                  <v:roundrect id="_x0000_s1152" style="position:absolute;left:4373;top:12533;width:1925;height:227" arcsize="10923f" strokecolor="#777">
                    <o:lock v:ext="edit" aspectratio="t"/>
                    <v:textbox style="mso-next-textbox:#_x0000_s1152"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153" style="position:absolute;left:2437;top:12748;width:3844;height:510;mso-position-horizontal-relative:char;mso-position-vertical-relative:line" o:allowoverlap="f" filled="f" stroked="f" strokecolor="#5f5f5f">
                    <o:lock v:ext="edit" aspectratio="t"/>
                    <v:textbox style="mso-next-textbox:#_x0000_s1153"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Enter Primary DNS </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192.168.0.1</w:t>
                          </w:r>
                        </w:p>
                      </w:txbxContent>
                    </v:textbox>
                  </v:rect>
                  <v:shape id="_x0000_s1154" type="#_x0000_t75" style="position:absolute;left:2518;top:12554;width:181;height:179" o:preferrelative="f" filled="t" strokecolor="#5f5f5f">
                    <v:imagedata r:id="rId55" o:title=""/>
                  </v:shape>
                  <v:roundrect id="_x0000_s1155" style="position:absolute;left:2449;top:12523;width:3854;height:1013" arcsize="1444f" filled="f" fillcolor="#ebeae9" strokecolor="gray" strokeweight="2.25pt">
                    <o:lock v:ext="edit" aspectratio="t"/>
                    <v:textbox inset="0,0,0,0"/>
                  </v:roundrect>
                </v:group>
              </v:group>
              <v:shape id="_x0000_s1156" type="#_x0000_t75" style="position:absolute;left:7244;top:11324;width:137;height:146" strokecolor="#5f5f5f">
                <v:imagedata r:id="rId56" o:title=""/>
              </v:shape>
            </v:group>
            <v:group id="_x0000_s1157" style="position:absolute;left:7511;top:11291;width:2734;height:221" coordorigin="7901,11217" coordsize="2734,221">
              <v:roundrect id="_x0000_s1158" style="position:absolute;left:8855;top:11217;width:864;height:219" arcsize="10923f" fillcolor="#5f5f5f" strokecolor="white">
                <v:textbox style="mso-next-textbox:#_x0000_s1158"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159" style="position:absolute;left:9771;top:11217;width:864;height:219" arcsize="10923f" fillcolor="#5f5f5f" strokecolor="white">
                <v:textbox style="mso-next-textbox:#_x0000_s1159"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160" style="position:absolute;left:7901;top:11219;width:864;height:219" arcsize="10923f" fillcolor="#5f5f5f" strokecolor="white">
                <v:textbox style="mso-next-textbox:#_x0000_s1160"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156" DrawAspect="Content" ObjectID="_1405352856" r:id="rId77"/>
        </w:pict>
      </w:r>
      <w:r w:rsidR="00BC0E6D">
        <w:t xml:space="preserve">Введите </w:t>
      </w:r>
      <w:r w:rsidR="00BC0E6D" w:rsidRPr="00075910">
        <w:rPr>
          <w:lang w:val="en-US"/>
        </w:rPr>
        <w:t>IP</w:t>
      </w:r>
      <w:r w:rsidR="00BC0E6D">
        <w:t xml:space="preserve">-адрес первичного сервера </w:t>
      </w:r>
      <w:r w:rsidR="00BC0E6D" w:rsidRPr="00075910">
        <w:rPr>
          <w:lang w:val="en-US"/>
        </w:rPr>
        <w:t xml:space="preserve">DNS </w:t>
      </w:r>
      <w:r w:rsidR="00BC0E6D">
        <w:t xml:space="preserve">с помощью цифровой клавиатуры и нажмите кнопку </w:t>
      </w:r>
      <w:r w:rsidR="00BC0E6D">
        <w:rPr>
          <w:b/>
        </w:rPr>
        <w:t>ОК</w:t>
      </w:r>
      <w:r w:rsidR="00BC0E6D">
        <w:t>,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0B400DCB" wp14:editId="335DDFB7">
            <wp:extent cx="219075" cy="190500"/>
            <wp:effectExtent l="0" t="0" r="0" b="0"/>
            <wp:docPr id="82"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335C4773" wp14:editId="762DC3B1">
                  <wp:extent cx="266700" cy="276225"/>
                  <wp:effectExtent l="0" t="0" r="0" b="0"/>
                  <wp:docPr id="8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BC0E6D" w:rsidRPr="00507F5B" w:rsidRDefault="00BC0E6D" w:rsidP="00BC0E6D">
            <w:r>
              <w:t xml:space="preserve">Изменение параметров </w:t>
            </w:r>
            <w:r w:rsidRPr="00075910">
              <w:rPr>
                <w:lang w:val="en-US"/>
              </w:rPr>
              <w:t>IP</w:t>
            </w:r>
            <w:r>
              <w:t xml:space="preserve">-протокола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Pr>
        <w:pStyle w:val="3"/>
      </w:pPr>
      <w:bookmarkStart w:id="176" w:name="_Secondary_DNS_Address"/>
      <w:bookmarkStart w:id="177" w:name="_Toc72831473"/>
      <w:bookmarkStart w:id="178" w:name="_Toc153170290"/>
      <w:bookmarkStart w:id="179" w:name="_Toc169584513"/>
      <w:bookmarkStart w:id="180" w:name="_Toc331607918"/>
      <w:bookmarkEnd w:id="176"/>
      <w:r>
        <w:t xml:space="preserve">Адрес вторичного сервера </w:t>
      </w:r>
      <w:r w:rsidRPr="00075910">
        <w:rPr>
          <w:lang w:val="en-US"/>
        </w:rPr>
        <w:t>DNS</w:t>
      </w:r>
      <w:bookmarkEnd w:id="177"/>
      <w:bookmarkEnd w:id="178"/>
      <w:bookmarkEnd w:id="179"/>
      <w:bookmarkEnd w:id="180"/>
    </w:p>
    <w:p w:rsidR="00BC0E6D" w:rsidRPr="00507F5B" w:rsidRDefault="00BC0E6D" w:rsidP="00BC0E6D">
      <w:r>
        <w:t xml:space="preserve">Использование в настройках параметров символьных имен серверов требует настройки </w:t>
      </w:r>
      <w:r w:rsidRPr="00075910">
        <w:rPr>
          <w:lang w:val="en-US"/>
        </w:rPr>
        <w:t>IP</w:t>
      </w:r>
      <w:r>
        <w:t xml:space="preserve">-адреса первичного сервера </w:t>
      </w:r>
      <w:r w:rsidRPr="00075910">
        <w:rPr>
          <w:lang w:val="en-US"/>
        </w:rPr>
        <w:t>DNS</w:t>
      </w:r>
      <w:r>
        <w:t xml:space="preserve">. Для разрешения символьного имени в </w:t>
      </w:r>
      <w:r w:rsidRPr="00075910">
        <w:rPr>
          <w:lang w:val="en-US"/>
        </w:rPr>
        <w:t>IP</w:t>
      </w:r>
      <w:r>
        <w:t xml:space="preserve">-адрес </w:t>
      </w:r>
      <w:r w:rsidRPr="00075910">
        <w:rPr>
          <w:lang w:val="en-US"/>
        </w:rPr>
        <w:t>IP</w:t>
      </w:r>
      <w:r>
        <w:t xml:space="preserve">-телефон обращается к первичному серверу </w:t>
      </w:r>
      <w:r w:rsidRPr="00075910">
        <w:rPr>
          <w:lang w:val="en-US"/>
        </w:rPr>
        <w:t>DNS</w:t>
      </w:r>
      <w:r>
        <w:t xml:space="preserve">. В случае, если первичный сервер </w:t>
      </w:r>
      <w:r w:rsidRPr="00075910">
        <w:rPr>
          <w:lang w:val="en-US"/>
        </w:rPr>
        <w:t xml:space="preserve">DNS </w:t>
      </w:r>
      <w:r>
        <w:t xml:space="preserve">не может выполнить запрос на разрешение символьного имени, </w:t>
      </w:r>
      <w:r w:rsidRPr="00075910">
        <w:rPr>
          <w:lang w:val="en-US"/>
        </w:rPr>
        <w:t>IP</w:t>
      </w:r>
      <w:r>
        <w:t xml:space="preserve">-телефон отправляет запрос вторичному серверу </w:t>
      </w:r>
      <w:r w:rsidRPr="00075910">
        <w:rPr>
          <w:lang w:val="en-US"/>
        </w:rPr>
        <w:t>DNS</w:t>
      </w:r>
      <w:r>
        <w:t xml:space="preserve">. Ввод </w:t>
      </w:r>
      <w:r w:rsidRPr="00075910">
        <w:rPr>
          <w:lang w:val="en-US"/>
        </w:rPr>
        <w:t>IP</w:t>
      </w:r>
      <w:r>
        <w:t xml:space="preserve">-адреса вторичного сервера </w:t>
      </w:r>
      <w:r w:rsidRPr="00075910">
        <w:rPr>
          <w:lang w:val="en-US"/>
        </w:rPr>
        <w:t xml:space="preserve">DNS </w:t>
      </w:r>
      <w:r>
        <w:t>является опциональным, но рекомендуется для повышения надежности работы системы.</w:t>
      </w:r>
    </w:p>
    <w:p w:rsidR="00BC0E6D" w:rsidRPr="00507F5B" w:rsidRDefault="00BC0E6D" w:rsidP="00BC0E6D">
      <w:pPr>
        <w:rPr>
          <w:rFonts w:cs="Arial"/>
        </w:rPr>
      </w:pPr>
    </w:p>
    <w:p w:rsidR="00BC0E6D" w:rsidRPr="00507F5B" w:rsidRDefault="00BC0E6D" w:rsidP="00BC0E6D">
      <w:pPr>
        <w:rPr>
          <w:rFonts w:cs="Arial"/>
        </w:rPr>
      </w:pPr>
      <w:r>
        <w:t xml:space="preserve">Для установки </w:t>
      </w:r>
      <w:r w:rsidRPr="00075910">
        <w:rPr>
          <w:lang w:val="en-US"/>
        </w:rPr>
        <w:t>IP</w:t>
      </w:r>
      <w:r>
        <w:t xml:space="preserve">-адреса вторичного сервера </w:t>
      </w:r>
      <w:r w:rsidRPr="00075910">
        <w:rPr>
          <w:lang w:val="en-US"/>
        </w:rPr>
        <w:t>DNS</w:t>
      </w:r>
      <w:r>
        <w:t>:</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54B950FD" wp14:editId="6464E521">
            <wp:extent cx="219075" cy="190500"/>
            <wp:effectExtent l="0" t="0" r="0" b="0"/>
            <wp:docPr id="84"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0DB7206C" wp14:editId="45638542">
            <wp:extent cx="209550" cy="200025"/>
            <wp:effectExtent l="0" t="0" r="0" b="0"/>
            <wp:docPr id="85" name="Рисунок 421"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1"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15FC0D65" wp14:editId="019A9C0F">
            <wp:extent cx="200025" cy="209550"/>
            <wp:effectExtent l="0" t="0" r="0" b="0"/>
            <wp:docPr id="86" name="Рисунок 420" descr="Описание: Описа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0" descr="Описание: Описание: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t xml:space="preserve"> или переместите курсор к пункту меню </w:t>
      </w:r>
      <w:r>
        <w:rPr>
          <w:b/>
          <w:bCs/>
        </w:rPr>
        <w:t>6.</w:t>
      </w:r>
      <w:r w:rsidRPr="00075910">
        <w:rPr>
          <w:b/>
          <w:bCs/>
          <w:lang w:val="en-US"/>
        </w:rPr>
        <w:t xml:space="preserve">Secondary DNS Address </w:t>
      </w:r>
      <w:r>
        <w:rPr>
          <w:b/>
          <w:bCs/>
        </w:rPr>
        <w:t>(</w:t>
      </w:r>
      <w:r w:rsidRPr="00075910">
        <w:rPr>
          <w:b/>
          <w:bCs/>
          <w:lang w:val="en-US"/>
        </w:rPr>
        <w:t>IP</w:t>
      </w:r>
      <w:r>
        <w:rPr>
          <w:b/>
          <w:bCs/>
        </w:rPr>
        <w:t xml:space="preserve">-адрес вторичного сервера </w:t>
      </w:r>
      <w:r w:rsidRPr="00075910">
        <w:rPr>
          <w:b/>
          <w:bCs/>
          <w:lang w:val="en-US"/>
        </w:rPr>
        <w:t>DNS</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161" style="position:absolute;left:0;text-align:left;margin-left:4in;margin-top:7.2pt;width:179.7pt;height:57.7pt;z-index:-251632640" coordorigin="7021,10498" coordsize="3594,1154" wrapcoords="-90 -281 -90 21319 21690 21319 21690 -281 -90 -281">
            <v:group id="_x0000_s1162" style="position:absolute;left:7021;top:10498;width:3594;height:1154" coordorigin="7021,10498" coordsize="3594,1154">
              <v:group id="_x0000_s1163" style="position:absolute;left:7021;top:10498;width:3594;height:1154" coordorigin="7424,4796" coordsize="3585,1080" wrapcoords="-90 -300 -90 21300 21690 21300 21690 -300 -90 -300">
                <o:lock v:ext="edit" aspectratio="t"/>
                <v:rect id="_x0000_s1164" style="position:absolute;left:7424;top:4796;width:3585;height:1080;v-text-anchor:middle" fillcolor="gray">
                  <o:lock v:ext="edit" aspectratio="t"/>
                </v:rect>
                <v:group id="_x0000_s1165" style="position:absolute;left:7564;top:4911;width:3326;height:864" coordorigin="2437,12523" coordsize="3866,1013">
                  <o:lock v:ext="edit" aspectratio="t"/>
                  <v:roundrect id="_x0000_s1166" style="position:absolute;left:2443;top:12525;width:3854;height:1011" arcsize="1444f" strokecolor="#5f5f5f" strokeweight=".25pt">
                    <o:lock v:ext="edit" aspectratio="t"/>
                    <v:textbox inset="0,0,0,0"/>
                  </v:roundrect>
                  <v:roundrect id="_x0000_s1167" style="position:absolute;left:2445;top:12533;width:1929;height:227" arcsize="10923f" strokecolor="#777">
                    <o:lock v:ext="edit" aspectratio="t"/>
                    <v:textbox inset="0,0,0,0"/>
                  </v:roundrect>
                  <v:roundrect id="_x0000_s1168" style="position:absolute;left:4373;top:12533;width:1925;height:227" arcsize="10923f" strokecolor="#777">
                    <o:lock v:ext="edit" aspectratio="t"/>
                    <v:textbox style="mso-next-textbox:#_x0000_s1168"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169" style="position:absolute;left:2437;top:12748;width:3844;height:510;mso-position-horizontal-relative:char;mso-position-vertical-relative:line" o:allowoverlap="f" filled="f" stroked="f" strokecolor="#5f5f5f">
                    <o:lock v:ext="edit" aspectratio="t"/>
                    <v:textbox style="mso-next-textbox:#_x0000_s1169"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Enter Secondary DNS</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0.0.0.0</w:t>
                          </w:r>
                        </w:p>
                      </w:txbxContent>
                    </v:textbox>
                  </v:rect>
                  <v:shape id="_x0000_s1170" type="#_x0000_t75" style="position:absolute;left:2518;top:12554;width:181;height:179" o:preferrelative="f" filled="t" strokecolor="#5f5f5f"/>
                  <v:roundrect id="_x0000_s1171" style="position:absolute;left:2449;top:12523;width:3854;height:1013" arcsize="1444f" filled="f" fillcolor="#ebeae9" strokecolor="gray" strokeweight="2.25pt">
                    <o:lock v:ext="edit" aspectratio="t"/>
                    <v:textbox inset="0,0,0,0"/>
                  </v:roundrect>
                </v:group>
              </v:group>
              <v:shape id="_x0000_s1172" type="#_x0000_t75" style="position:absolute;left:7244;top:11324;width:137;height:146" strokecolor="#5f5f5f">
                <v:imagedata r:id="rId56" o:title=""/>
              </v:shape>
            </v:group>
            <v:group id="_x0000_s1173" style="position:absolute;left:7511;top:11291;width:2734;height:221" coordorigin="7901,11217" coordsize="2734,221">
              <v:roundrect id="_x0000_s1174" style="position:absolute;left:8855;top:11217;width:864;height:219" arcsize="10923f" fillcolor="#5f5f5f" strokecolor="white">
                <v:textbox style="mso-next-textbox:#_x0000_s1174"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175" style="position:absolute;left:9771;top:11217;width:864;height:219" arcsize="10923f" fillcolor="#5f5f5f" strokecolor="white">
                <v:textbox style="mso-next-textbox:#_x0000_s1175"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176" style="position:absolute;left:7901;top:11219;width:864;height:219" arcsize="10923f" fillcolor="#5f5f5f" strokecolor="white">
                <v:textbox style="mso-next-textbox:#_x0000_s1176"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172" DrawAspect="Content" ObjectID="_1405352857" r:id="rId79"/>
        </w:pict>
      </w:r>
      <w:r w:rsidR="00BC0E6D">
        <w:t xml:space="preserve">Введите </w:t>
      </w:r>
      <w:r w:rsidR="00BC0E6D" w:rsidRPr="00075910">
        <w:rPr>
          <w:lang w:val="en-US"/>
        </w:rPr>
        <w:t>IP</w:t>
      </w:r>
      <w:r w:rsidR="00BC0E6D">
        <w:t xml:space="preserve">-адрес вторичного сервера </w:t>
      </w:r>
      <w:r w:rsidR="00BC0E6D" w:rsidRPr="00075910">
        <w:rPr>
          <w:lang w:val="en-US"/>
        </w:rPr>
        <w:t xml:space="preserve">DNS </w:t>
      </w:r>
      <w:r w:rsidR="00BC0E6D">
        <w:t xml:space="preserve">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2361A00D" wp14:editId="7345D9D4">
            <wp:extent cx="219075" cy="190500"/>
            <wp:effectExtent l="0" t="0" r="0" b="0"/>
            <wp:docPr id="8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59C28DD1" wp14:editId="17C76D76">
                  <wp:extent cx="266700" cy="276225"/>
                  <wp:effectExtent l="0" t="0" r="0" b="0"/>
                  <wp:docPr id="90"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BC0E6D" w:rsidRPr="00507F5B" w:rsidRDefault="00BC0E6D" w:rsidP="00BC0E6D">
            <w:r>
              <w:t xml:space="preserve">Изменение параметров </w:t>
            </w:r>
            <w:r w:rsidRPr="00075910">
              <w:rPr>
                <w:lang w:val="en-US"/>
              </w:rPr>
              <w:t>IP</w:t>
            </w:r>
            <w:r>
              <w:t xml:space="preserve">-протокола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Pr>
        <w:pStyle w:val="3"/>
      </w:pPr>
      <w:bookmarkStart w:id="181" w:name="_Ethernet_Address"/>
      <w:bookmarkStart w:id="182" w:name="_Toc72831474"/>
      <w:bookmarkStart w:id="183" w:name="_Toc153170291"/>
      <w:bookmarkStart w:id="184" w:name="_Toc169584514"/>
      <w:bookmarkStart w:id="185" w:name="_Toc331607919"/>
      <w:bookmarkEnd w:id="181"/>
      <w:r w:rsidRPr="00075910">
        <w:rPr>
          <w:lang w:val="en-US"/>
        </w:rPr>
        <w:t>MAC</w:t>
      </w:r>
      <w:r>
        <w:t>-адрес</w:t>
      </w:r>
      <w:bookmarkEnd w:id="182"/>
      <w:bookmarkEnd w:id="183"/>
      <w:bookmarkEnd w:id="184"/>
      <w:bookmarkEnd w:id="185"/>
    </w:p>
    <w:p w:rsidR="00BC0E6D" w:rsidRPr="00507F5B" w:rsidRDefault="00BC0E6D" w:rsidP="00BC0E6D">
      <w:r>
        <w:t xml:space="preserve">Спецификации </w:t>
      </w:r>
      <w:r w:rsidRPr="00075910">
        <w:rPr>
          <w:lang w:val="en-US"/>
        </w:rPr>
        <w:t xml:space="preserve">IEEE </w:t>
      </w:r>
      <w:r>
        <w:t xml:space="preserve">требуют от изготовителей оборудования для сетей передачи данных, чтобы в постоянной памяти каждого устройства хранился уникальный 6-байтовый </w:t>
      </w:r>
      <w:r w:rsidRPr="00075910">
        <w:rPr>
          <w:lang w:val="en-US"/>
        </w:rPr>
        <w:t>MAC</w:t>
      </w:r>
      <w:r>
        <w:t>-адрес, однозначно идентифицирующий данное устройство в сети.</w:t>
      </w:r>
    </w:p>
    <w:p w:rsidR="00BC0E6D" w:rsidRPr="00507F5B" w:rsidRDefault="00BC0E6D" w:rsidP="00BC0E6D"/>
    <w:p w:rsidR="00BC0E6D" w:rsidRPr="00507F5B" w:rsidRDefault="00BC0E6D" w:rsidP="00BC0E6D">
      <w:r>
        <w:t xml:space="preserve">Для отображения </w:t>
      </w:r>
      <w:r w:rsidRPr="00075910">
        <w:rPr>
          <w:lang w:val="en-US"/>
        </w:rPr>
        <w:t>MAC</w:t>
      </w:r>
      <w:r>
        <w:t>-адреса:</w:t>
      </w:r>
    </w:p>
    <w:p w:rsidR="00BC0E6D" w:rsidRPr="00507F5B" w:rsidRDefault="00BC0E6D" w:rsidP="00BC0E6D">
      <w:pPr>
        <w:pStyle w:val="Style1"/>
      </w:pPr>
      <w:r>
        <w:t xml:space="preserve">Нажмите кнопку </w:t>
      </w:r>
      <w:r w:rsidRPr="00075910">
        <w:rPr>
          <w:lang w:val="en-US"/>
        </w:rPr>
        <w:t xml:space="preserve">Settings </w:t>
      </w:r>
      <w:r>
        <w:t>(</w:t>
      </w:r>
      <w:r>
        <w:rPr>
          <w:noProof/>
          <w:lang w:bidi="ar-SA"/>
        </w:rPr>
        <w:drawing>
          <wp:inline distT="0" distB="0" distL="0" distR="0" wp14:anchorId="58BEF5DF" wp14:editId="30EB5A15">
            <wp:extent cx="219075" cy="190500"/>
            <wp:effectExtent l="0" t="0" r="0" b="0"/>
            <wp:docPr id="91"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BC0E6D" w:rsidRPr="00507F5B" w:rsidRDefault="00BC0E6D" w:rsidP="00BC0E6D">
      <w:pPr>
        <w:pStyle w:val="Style1"/>
      </w:pPr>
      <w:r>
        <w:t xml:space="preserve">Нажмите цифру </w:t>
      </w:r>
      <w:r>
        <w:rPr>
          <w:noProof/>
          <w:lang w:bidi="ar-SA"/>
        </w:rPr>
        <w:drawing>
          <wp:inline distT="0" distB="0" distL="0" distR="0" wp14:anchorId="4FEBAAF3" wp14:editId="1F0A0585">
            <wp:extent cx="209550" cy="200025"/>
            <wp:effectExtent l="0" t="0" r="0" b="0"/>
            <wp:docPr id="92" name="Рисунок 416"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6"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5E827F9A" wp14:editId="4F66314D">
            <wp:extent cx="209550" cy="209550"/>
            <wp:effectExtent l="0" t="0" r="0" b="0"/>
            <wp:docPr id="93" name="Рисунок 415"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5"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 xml:space="preserve">MAC Address </w:t>
      </w:r>
      <w:r>
        <w:rPr>
          <w:b/>
          <w:bCs/>
        </w:rPr>
        <w:t>(</w:t>
      </w:r>
      <w:r w:rsidRPr="00075910">
        <w:rPr>
          <w:b/>
          <w:bCs/>
          <w:lang w:val="en-US"/>
        </w:rPr>
        <w:t>MAC</w:t>
      </w:r>
      <w:r>
        <w:rPr>
          <w:b/>
          <w:bCs/>
        </w:rPr>
        <w:t>-адрес)</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177" style="position:absolute;left:0;text-align:left;margin-left:4in;margin-top:-36.5pt;width:179.7pt;height:57.7pt;z-index:-251631616" coordorigin="7021,10498" coordsize="3594,1154" wrapcoords="-90 -281 -90 21319 21690 21319 21690 -281 -90 -281">
            <v:group id="_x0000_s1178" style="position:absolute;left:7021;top:10498;width:3594;height:1154" coordorigin="7021,10498" coordsize="3594,1154">
              <v:group id="_x0000_s1179" style="position:absolute;left:7021;top:10498;width:3594;height:1154" coordorigin="7424,4796" coordsize="3585,1080" wrapcoords="-90 -300 -90 21300 21690 21300 21690 -300 -90 -300">
                <o:lock v:ext="edit" aspectratio="t"/>
                <v:rect id="_x0000_s1180" style="position:absolute;left:7424;top:4796;width:3585;height:1080;v-text-anchor:middle" fillcolor="gray">
                  <o:lock v:ext="edit" aspectratio="t"/>
                </v:rect>
                <v:group id="_x0000_s1181" style="position:absolute;left:7564;top:4911;width:3326;height:864" coordorigin="2437,12523" coordsize="3866,1013">
                  <o:lock v:ext="edit" aspectratio="t"/>
                  <v:roundrect id="_x0000_s1182" style="position:absolute;left:2443;top:12525;width:3854;height:1011" arcsize="1444f" strokecolor="#5f5f5f" strokeweight=".25pt">
                    <o:lock v:ext="edit" aspectratio="t"/>
                    <v:textbox inset="0,0,0,0"/>
                  </v:roundrect>
                  <v:roundrect id="_x0000_s1183" style="position:absolute;left:2445;top:12533;width:1929;height:227" arcsize="10923f" strokecolor="#777">
                    <o:lock v:ext="edit" aspectratio="t"/>
                    <v:textbox inset="0,0,0,0"/>
                  </v:roundrect>
                  <v:roundrect id="_x0000_s1184" style="position:absolute;left:4373;top:12533;width:1925;height:227" arcsize="10923f" strokecolor="#777">
                    <o:lock v:ext="edit" aspectratio="t"/>
                    <v:textbox style="mso-next-textbox:#_x0000_s1184"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185" style="position:absolute;left:2437;top:12748;width:3844;height:510;mso-position-horizontal-relative:char;mso-position-vertical-relative:line" o:allowoverlap="f" filled="f" stroked="f" strokecolor="#5f5f5f">
                    <o:lock v:ext="edit" aspectratio="t"/>
                    <v:textbox style="mso-next-textbox:#_x0000_s1185"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MAC Address</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00:40:5A:00:00:00</w:t>
                          </w:r>
                        </w:p>
                      </w:txbxContent>
                    </v:textbox>
                  </v:rect>
                  <v:shape id="_x0000_s1186" type="#_x0000_t75" style="position:absolute;left:2518;top:12554;width:181;height:179" o:preferrelative="f" filled="t" strokecolor="#5f5f5f"/>
                  <v:roundrect id="_x0000_s1187" style="position:absolute;left:2449;top:12523;width:3854;height:1013" arcsize="1444f" filled="f" fillcolor="#ebeae9" strokecolor="gray" strokeweight="2.25pt">
                    <o:lock v:ext="edit" aspectratio="t"/>
                    <v:textbox inset="0,0,0,0"/>
                  </v:roundrect>
                </v:group>
              </v:group>
              <v:shape id="_x0000_s1188" type="#_x0000_t75" style="position:absolute;left:7244;top:11324;width:137;height:146" strokecolor="#5f5f5f">
                <v:imagedata r:id="rId56" o:title=""/>
              </v:shape>
            </v:group>
            <v:group id="_x0000_s1189" style="position:absolute;left:7511;top:11291;width:2734;height:221" coordorigin="7901,11217" coordsize="2734,221">
              <v:roundrect id="_x0000_s1190" style="position:absolute;left:8855;top:11217;width:864;height:219" arcsize="10923f" strokecolor="white">
                <v:textbox style="mso-next-textbox:#_x0000_s1190"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191" style="position:absolute;left:9771;top:11217;width:864;height:219" arcsize="10923f" strokecolor="white">
                <v:textbox style="mso-next-textbox:#_x0000_s1191"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192" style="position:absolute;left:7901;top:11219;width:864;height:219" arcsize="10923f" strokecolor="white">
                <v:textbox style="mso-next-textbox:#_x0000_s1192"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188" DrawAspect="Content" ObjectID="_1405352858" r:id="rId80"/>
        </w:pict>
      </w:r>
      <w:r w:rsidR="00BC0E6D">
        <w:t xml:space="preserve">На дисплее отобразится </w:t>
      </w:r>
      <w:r w:rsidR="00BC0E6D" w:rsidRPr="00075910">
        <w:rPr>
          <w:lang w:val="en-US"/>
        </w:rPr>
        <w:t>MAC</w:t>
      </w:r>
      <w:r w:rsidR="00BC0E6D">
        <w:t xml:space="preserve">-адрес </w:t>
      </w:r>
      <w:r w:rsidR="00BC0E6D" w:rsidRPr="00075910">
        <w:rPr>
          <w:lang w:val="en-US"/>
        </w:rPr>
        <w:t>IP</w:t>
      </w:r>
      <w:r w:rsidR="00BC0E6D">
        <w:t>-телефона.</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1E7E4891" wp14:editId="6DB2A43C">
            <wp:extent cx="219075" cy="190500"/>
            <wp:effectExtent l="0" t="0" r="0" b="0"/>
            <wp:docPr id="96"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sidRPr="00FA62E8">
        <w:rPr>
          <w:b/>
        </w:rPr>
        <w:t>(Настройка)</w:t>
      </w:r>
      <w:r>
        <w:t xml:space="preserve"> для </w:t>
      </w:r>
      <w:r w:rsidR="005114A4">
        <w:t>завершения сеанса</w:t>
      </w:r>
      <w:r>
        <w:t xml:space="preserve"> настройки.</w:t>
      </w:r>
    </w:p>
    <w:p w:rsidR="00BC0E6D" w:rsidRPr="00507F5B" w:rsidRDefault="00BC0E6D" w:rsidP="00BC0E6D">
      <w:pPr>
        <w:pStyle w:val="3"/>
      </w:pPr>
      <w:bookmarkStart w:id="186" w:name="_Toc153170292"/>
      <w:bookmarkStart w:id="187" w:name="_Toc169584515"/>
      <w:bookmarkStart w:id="188" w:name="_Toc331607920"/>
      <w:r>
        <w:t>Настройка виртуальной сети (</w:t>
      </w:r>
      <w:r w:rsidRPr="00075910">
        <w:rPr>
          <w:lang w:val="en-US"/>
        </w:rPr>
        <w:t>VLAN</w:t>
      </w:r>
      <w:r>
        <w:t>)</w:t>
      </w:r>
      <w:bookmarkEnd w:id="186"/>
      <w:bookmarkEnd w:id="187"/>
      <w:bookmarkEnd w:id="188"/>
    </w:p>
    <w:p w:rsidR="00BC0E6D" w:rsidRPr="00507F5B" w:rsidRDefault="00BC0E6D" w:rsidP="00BC0E6D">
      <w:pPr>
        <w:rPr>
          <w:rFonts w:cs="Arial"/>
        </w:rPr>
      </w:pPr>
      <w:r>
        <w:t>Настройки виртуальных сетей (</w:t>
      </w:r>
      <w:r w:rsidRPr="00075910">
        <w:rPr>
          <w:lang w:val="en-US"/>
        </w:rPr>
        <w:t>VLAN</w:t>
      </w:r>
      <w:r>
        <w:t xml:space="preserve">) определяют приоритеты при передаче кадров по сети </w:t>
      </w:r>
      <w:r w:rsidRPr="00075910">
        <w:rPr>
          <w:lang w:val="en-US"/>
        </w:rPr>
        <w:t>Ethernet</w:t>
      </w:r>
      <w:r>
        <w:t xml:space="preserve">, а также идентификацию принадлежности к сети </w:t>
      </w:r>
      <w:r w:rsidRPr="00075910">
        <w:rPr>
          <w:lang w:val="en-US"/>
        </w:rPr>
        <w:t xml:space="preserve">VLAN </w:t>
      </w:r>
      <w:r>
        <w:t xml:space="preserve">на основе меток в соответствии со стандартом </w:t>
      </w:r>
      <w:r w:rsidRPr="00075910">
        <w:rPr>
          <w:lang w:val="en-US"/>
        </w:rPr>
        <w:t xml:space="preserve">IEEE </w:t>
      </w:r>
      <w:r>
        <w:t>802.1p/</w:t>
      </w:r>
      <w:r w:rsidRPr="00075910">
        <w:rPr>
          <w:lang w:val="en-US"/>
        </w:rPr>
        <w:t>Q</w:t>
      </w:r>
      <w:r>
        <w:t xml:space="preserve">. Каждому порту </w:t>
      </w:r>
      <w:r w:rsidRPr="00075910">
        <w:rPr>
          <w:lang w:val="en-US"/>
        </w:rPr>
        <w:t>IP</w:t>
      </w:r>
      <w:r>
        <w:t>-телефона - порту компьютера (</w:t>
      </w:r>
      <w:r w:rsidRPr="00075910">
        <w:rPr>
          <w:lang w:val="en-US"/>
        </w:rPr>
        <w:t>PC</w:t>
      </w:r>
      <w:r>
        <w:t>) и порту локальной сети (</w:t>
      </w:r>
      <w:r w:rsidRPr="00075910">
        <w:rPr>
          <w:lang w:val="en-US"/>
        </w:rPr>
        <w:t>LAN</w:t>
      </w:r>
      <w:r>
        <w:t xml:space="preserve">) соответствует своя собственная метка </w:t>
      </w:r>
      <w:r w:rsidRPr="00075910">
        <w:rPr>
          <w:lang w:val="en-US"/>
        </w:rPr>
        <w:t>VLAN</w:t>
      </w:r>
      <w:r>
        <w:t xml:space="preserve">. Когда для порта активировано использование идентификации </w:t>
      </w:r>
      <w:r w:rsidRPr="00075910">
        <w:rPr>
          <w:lang w:val="en-US"/>
        </w:rPr>
        <w:t xml:space="preserve">VLAN </w:t>
      </w:r>
      <w:r>
        <w:t xml:space="preserve">на основе меток, сетевой интерфейс порта принимает только кадры, содержащие заданную метку </w:t>
      </w:r>
      <w:r w:rsidRPr="00075910">
        <w:rPr>
          <w:lang w:val="en-US"/>
        </w:rPr>
        <w:t>VLAN</w:t>
      </w:r>
      <w:r>
        <w:t xml:space="preserve">, и все исходящие голосовые пакеты и пакеты </w:t>
      </w:r>
      <w:r w:rsidRPr="00075910">
        <w:rPr>
          <w:lang w:val="en-US"/>
        </w:rPr>
        <w:t>SIP</w:t>
      </w:r>
      <w:r>
        <w:t xml:space="preserve">, отправляемые по сети аппаратом IP8800E, включают идентификатор </w:t>
      </w:r>
      <w:r w:rsidRPr="00075910">
        <w:rPr>
          <w:lang w:val="en-US"/>
        </w:rPr>
        <w:t>VLAN</w:t>
      </w:r>
      <w:r>
        <w:t xml:space="preserve">, назначенный порту </w:t>
      </w:r>
      <w:r w:rsidRPr="00075910">
        <w:rPr>
          <w:lang w:val="en-US"/>
        </w:rPr>
        <w:t>LAN</w:t>
      </w:r>
      <w:r>
        <w:t>.</w:t>
      </w:r>
    </w:p>
    <w:p w:rsidR="00BC0E6D" w:rsidRPr="00507F5B" w:rsidRDefault="00BC0E6D" w:rsidP="00BC0E6D">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79538F86" wp14:editId="15B5FFF1">
                  <wp:extent cx="266700" cy="276225"/>
                  <wp:effectExtent l="0" t="0" r="0" b="0"/>
                  <wp:docPr id="97"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Для обеспечения правильной работы сети, ее элементы (коммутаторы локальной сети и шлюз по умолчанию) должны обладать возможностями поддержки сетей </w:t>
            </w:r>
            <w:r w:rsidRPr="00075910">
              <w:rPr>
                <w:lang w:val="en-US"/>
              </w:rPr>
              <w:t xml:space="preserve">VLAN </w:t>
            </w:r>
            <w:r>
              <w:t xml:space="preserve">и быть правильно настроены с использованием соответствующих параметров </w:t>
            </w:r>
            <w:r w:rsidRPr="00075910">
              <w:rPr>
                <w:lang w:val="en-US"/>
              </w:rPr>
              <w:t>VLAN</w:t>
            </w:r>
            <w:r>
              <w:t>.</w:t>
            </w:r>
          </w:p>
        </w:tc>
      </w:tr>
      <w:tr w:rsidR="00BC0E6D" w:rsidRPr="00507F5B" w:rsidTr="00BC0E6D">
        <w:tc>
          <w:tcPr>
            <w:tcW w:w="770" w:type="dxa"/>
          </w:tcPr>
          <w:p w:rsidR="00BC0E6D" w:rsidRPr="00507F5B" w:rsidRDefault="00BC0E6D" w:rsidP="00BC0E6D">
            <w:pPr>
              <w:spacing w:line="280" w:lineRule="atLeast"/>
              <w:rPr>
                <w:rFonts w:cs="Arial"/>
              </w:rPr>
            </w:pPr>
          </w:p>
        </w:tc>
        <w:tc>
          <w:tcPr>
            <w:tcW w:w="8783" w:type="dxa"/>
          </w:tcPr>
          <w:p w:rsidR="00BC0E6D" w:rsidRPr="00507F5B" w:rsidRDefault="00BC0E6D" w:rsidP="00BC0E6D">
            <w:r>
              <w:t xml:space="preserve">Настройки виртуальной сети </w:t>
            </w:r>
            <w:r w:rsidRPr="00075910">
              <w:rPr>
                <w:lang w:val="en-US"/>
              </w:rPr>
              <w:t xml:space="preserve">VLAN </w:t>
            </w:r>
            <w:r>
              <w:t xml:space="preserve">могут быть изменены, если активировано использование протокола </w:t>
            </w:r>
            <w:r w:rsidRPr="00075910">
              <w:rPr>
                <w:lang w:val="en-US"/>
              </w:rPr>
              <w:t>LLDP</w:t>
            </w:r>
            <w:r>
              <w:t xml:space="preserve">, и в политиках сетей </w:t>
            </w:r>
            <w:r w:rsidRPr="00075910">
              <w:rPr>
                <w:lang w:val="en-US"/>
              </w:rPr>
              <w:t xml:space="preserve">VLAN </w:t>
            </w:r>
            <w:r>
              <w:t xml:space="preserve">включено использование протокола </w:t>
            </w:r>
            <w:r w:rsidRPr="00075910">
              <w:rPr>
                <w:lang w:val="en-US"/>
              </w:rPr>
              <w:t>LLDP</w:t>
            </w:r>
            <w:r>
              <w:t>.</w:t>
            </w:r>
          </w:p>
        </w:tc>
      </w:tr>
      <w:tr w:rsidR="00BC0E6D" w:rsidRPr="00507F5B" w:rsidTr="00BC0E6D">
        <w:tc>
          <w:tcPr>
            <w:tcW w:w="770" w:type="dxa"/>
          </w:tcPr>
          <w:p w:rsidR="00BC0E6D" w:rsidRPr="00507F5B" w:rsidRDefault="00BC0E6D" w:rsidP="00BC0E6D">
            <w:pPr>
              <w:spacing w:line="280" w:lineRule="atLeast"/>
              <w:rPr>
                <w:rFonts w:cs="Arial"/>
              </w:rPr>
            </w:pPr>
          </w:p>
        </w:tc>
        <w:tc>
          <w:tcPr>
            <w:tcW w:w="8783" w:type="dxa"/>
          </w:tcPr>
          <w:p w:rsidR="00BC0E6D" w:rsidRPr="00507F5B" w:rsidRDefault="00BC0E6D" w:rsidP="00BC0E6D">
            <w:r>
              <w:t xml:space="preserve">Изменение параметров виртуальных сетей </w:t>
            </w:r>
            <w:r w:rsidRPr="00075910">
              <w:rPr>
                <w:lang w:val="en-US"/>
              </w:rPr>
              <w:t xml:space="preserve">VLAN </w:t>
            </w:r>
            <w:r>
              <w:t xml:space="preserve">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Pr>
        <w:rPr>
          <w:rFonts w:cs="Arial"/>
        </w:rPr>
      </w:pPr>
    </w:p>
    <w:p w:rsidR="00BC0E6D" w:rsidRPr="00507F5B" w:rsidRDefault="00BC0E6D" w:rsidP="00BC0E6D">
      <w:pPr>
        <w:pStyle w:val="4"/>
      </w:pPr>
      <w:bookmarkStart w:id="189" w:name="_Toc153170293"/>
      <w:bookmarkStart w:id="190" w:name="_Toc169584516"/>
      <w:bookmarkStart w:id="191" w:name="_Toc331607921"/>
      <w:r>
        <w:t xml:space="preserve">Настройка приоритета </w:t>
      </w:r>
      <w:r w:rsidRPr="00075910">
        <w:rPr>
          <w:lang w:val="en-US"/>
        </w:rPr>
        <w:t xml:space="preserve">VLAN </w:t>
      </w:r>
      <w:r>
        <w:t xml:space="preserve">(порт </w:t>
      </w:r>
      <w:r w:rsidRPr="00075910">
        <w:rPr>
          <w:lang w:val="en-US"/>
        </w:rPr>
        <w:t>LAN</w:t>
      </w:r>
      <w:r>
        <w:t>)</w:t>
      </w:r>
      <w:bookmarkEnd w:id="189"/>
      <w:bookmarkEnd w:id="190"/>
      <w:bookmarkEnd w:id="191"/>
    </w:p>
    <w:p w:rsidR="00BC0E6D" w:rsidRPr="00507F5B" w:rsidRDefault="00BC0E6D" w:rsidP="00BC0E6D">
      <w:r>
        <w:t xml:space="preserve">Приоритет </w:t>
      </w:r>
      <w:r w:rsidRPr="00075910">
        <w:rPr>
          <w:lang w:val="en-US"/>
        </w:rPr>
        <w:t xml:space="preserve">VLAN </w:t>
      </w:r>
      <w:r>
        <w:t xml:space="preserve">(порт </w:t>
      </w:r>
      <w:r w:rsidRPr="00075910">
        <w:rPr>
          <w:lang w:val="en-US"/>
        </w:rPr>
        <w:t>LAN</w:t>
      </w:r>
      <w:r>
        <w:t xml:space="preserve">) устанавливает приоритет кадров </w:t>
      </w:r>
      <w:r w:rsidRPr="00075910">
        <w:rPr>
          <w:lang w:val="en-US"/>
        </w:rPr>
        <w:t>Ethernet</w:t>
      </w:r>
      <w:r>
        <w:t xml:space="preserve">, передаваемых портом </w:t>
      </w:r>
      <w:r w:rsidRPr="00075910">
        <w:rPr>
          <w:lang w:val="en-US"/>
        </w:rPr>
        <w:t xml:space="preserve">LAN </w:t>
      </w:r>
      <w:r>
        <w:t xml:space="preserve">телефонов IP8820E, IP8830E и IP8840E, в том числе кадров сигнализации и голосовых пакетов. Настройка </w:t>
      </w:r>
      <w:r w:rsidRPr="00075910">
        <w:rPr>
          <w:lang w:val="en-US"/>
        </w:rPr>
        <w:t xml:space="preserve">VLAN ID </w:t>
      </w:r>
      <w:r>
        <w:t xml:space="preserve">в нулевое значение запрещает использование приоритезации кадров </w:t>
      </w:r>
      <w:r w:rsidRPr="00075910">
        <w:rPr>
          <w:lang w:val="en-US"/>
        </w:rPr>
        <w:t xml:space="preserve">VLAN </w:t>
      </w:r>
      <w:r>
        <w:t xml:space="preserve">на основе меток, и порт </w:t>
      </w:r>
      <w:r w:rsidRPr="00075910">
        <w:rPr>
          <w:lang w:val="en-US"/>
        </w:rPr>
        <w:t>LAN IP</w:t>
      </w:r>
      <w:r>
        <w:t xml:space="preserve">-телефона использует только стандартные кадры </w:t>
      </w:r>
      <w:r w:rsidRPr="00075910">
        <w:rPr>
          <w:lang w:val="en-US"/>
        </w:rPr>
        <w:t>Ethernet</w:t>
      </w:r>
      <w:r>
        <w:t>.</w:t>
      </w:r>
    </w:p>
    <w:p w:rsidR="00BC0E6D" w:rsidRPr="00507F5B" w:rsidRDefault="00BC0E6D" w:rsidP="00BC0E6D"/>
    <w:p w:rsidR="00BC0E6D" w:rsidRPr="00507F5B" w:rsidRDefault="00BC0E6D" w:rsidP="00BC0E6D">
      <w:r>
        <w:t xml:space="preserve">Чтобы назначить приоритет </w:t>
      </w:r>
      <w:r w:rsidRPr="00075910">
        <w:rPr>
          <w:lang w:val="en-US"/>
        </w:rPr>
        <w:t xml:space="preserve">VLAN </w:t>
      </w:r>
      <w:r>
        <w:t>для порта передачи голоса (</w:t>
      </w:r>
      <w:r w:rsidRPr="00075910">
        <w:rPr>
          <w:lang w:val="en-US"/>
        </w:rPr>
        <w:t>LAN</w:t>
      </w:r>
      <w:r>
        <w:t>):</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02288890" wp14:editId="680B9EC7">
            <wp:extent cx="219075" cy="190500"/>
            <wp:effectExtent l="0" t="0" r="0" b="0"/>
            <wp:docPr id="98"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20D7276B" wp14:editId="790FE64B">
            <wp:extent cx="209550" cy="200025"/>
            <wp:effectExtent l="0" t="0" r="0" b="0"/>
            <wp:docPr id="99" name="Рисунок 411"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1"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7202D4D0" wp14:editId="71AB1C48">
            <wp:extent cx="209550" cy="200025"/>
            <wp:effectExtent l="0" t="0" r="0" b="0"/>
            <wp:docPr id="100" name="Рисунок 410" descr="Описание: Описа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0" descr="Описание: Описание: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8.</w:t>
      </w:r>
      <w:r w:rsidRPr="00075910">
        <w:rPr>
          <w:b/>
          <w:bCs/>
          <w:lang w:val="en-US"/>
        </w:rPr>
        <w:t xml:space="preserve">VLAN Settings </w:t>
      </w:r>
      <w:r>
        <w:rPr>
          <w:b/>
          <w:bCs/>
        </w:rPr>
        <w:t>(Настройка виртуальной сети (</w:t>
      </w:r>
      <w:r w:rsidRPr="00075910">
        <w:rPr>
          <w:b/>
          <w:bCs/>
          <w:lang w:val="en-US"/>
        </w:rPr>
        <w:t>VLAN</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4C68E593" wp14:editId="6F3C1623">
            <wp:extent cx="209550" cy="200025"/>
            <wp:effectExtent l="0" t="0" r="0" b="0"/>
            <wp:docPr id="101" name="Рисунок 409"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9"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VLAN Priority </w:t>
      </w:r>
      <w:r>
        <w:rPr>
          <w:b/>
          <w:bCs/>
        </w:rPr>
        <w:t>(</w:t>
      </w:r>
      <w:r w:rsidRPr="00075910">
        <w:rPr>
          <w:b/>
          <w:bCs/>
          <w:lang w:val="en-US"/>
        </w:rPr>
        <w:t>LAN</w:t>
      </w:r>
      <w:r>
        <w:rPr>
          <w:b/>
          <w:bCs/>
        </w:rPr>
        <w:t xml:space="preserve">) (Настройка приоритета </w:t>
      </w:r>
      <w:r w:rsidRPr="00075910">
        <w:rPr>
          <w:b/>
          <w:bCs/>
          <w:lang w:val="en-US"/>
        </w:rPr>
        <w:t xml:space="preserve">VLAN </w:t>
      </w:r>
      <w:r>
        <w:rPr>
          <w:b/>
          <w:bCs/>
        </w:rPr>
        <w:t xml:space="preserve">(порт </w:t>
      </w:r>
      <w:r w:rsidRPr="00075910">
        <w:rPr>
          <w:b/>
          <w:bCs/>
          <w:lang w:val="en-US"/>
        </w:rPr>
        <w:t>LAN</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193" style="position:absolute;left:0;text-align:left;margin-left:4in;margin-top:7.2pt;width:179.7pt;height:57.7pt;z-index:-251630592" coordorigin="7021,10498" coordsize="3594,1154" wrapcoords="-90 -281 -90 21319 21690 21319 21690 -281 -90 -281">
            <v:group id="_x0000_s1194" style="position:absolute;left:7021;top:10498;width:3594;height:1154" coordorigin="7021,10498" coordsize="3594,1154">
              <v:group id="_x0000_s1195" style="position:absolute;left:7021;top:10498;width:3594;height:1154" coordorigin="7424,4796" coordsize="3585,1080" wrapcoords="-90 -300 -90 21300 21690 21300 21690 -300 -90 -300">
                <o:lock v:ext="edit" aspectratio="t"/>
                <v:rect id="_x0000_s1196" style="position:absolute;left:7424;top:4796;width:3585;height:1080;v-text-anchor:middle" fillcolor="gray">
                  <o:lock v:ext="edit" aspectratio="t"/>
                </v:rect>
                <v:group id="_x0000_s1197" style="position:absolute;left:7564;top:4911;width:3326;height:864" coordorigin="2437,12523" coordsize="3866,1013">
                  <o:lock v:ext="edit" aspectratio="t"/>
                  <v:roundrect id="_x0000_s1198" style="position:absolute;left:2443;top:12525;width:3854;height:1011" arcsize="1444f" strokecolor="#5f5f5f" strokeweight=".25pt">
                    <o:lock v:ext="edit" aspectratio="t"/>
                    <v:textbox inset="0,0,0,0"/>
                  </v:roundrect>
                  <v:roundrect id="_x0000_s1199" style="position:absolute;left:2445;top:12533;width:1929;height:227" arcsize="10923f" strokecolor="#777">
                    <o:lock v:ext="edit" aspectratio="t"/>
                    <v:textbox inset="0,0,0,0"/>
                  </v:roundrect>
                  <v:roundrect id="_x0000_s1200" style="position:absolute;left:4373;top:12533;width:1925;height:227" arcsize="10923f" strokecolor="#777">
                    <o:lock v:ext="edit" aspectratio="t"/>
                    <v:textbox style="mso-next-textbox:#_x0000_s1200"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201" style="position:absolute;left:2437;top:12748;width:3844;height:510;mso-position-horizontal-relative:char;mso-position-vertical-relative:line" o:allowoverlap="f" filled="f" stroked="f" strokecolor="#5f5f5f">
                    <o:lock v:ext="edit" aspectratio="t"/>
                    <v:textbox style="mso-next-textbox:#_x0000_s1201"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VLAN Priority (LAN)[0-7}</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0</w:t>
                          </w:r>
                        </w:p>
                      </w:txbxContent>
                    </v:textbox>
                  </v:rect>
                  <v:shape id="_x0000_s1202" type="#_x0000_t75" style="position:absolute;left:2518;top:12554;width:181;height:179" o:preferrelative="f" filled="t" strokecolor="#5f5f5f"/>
                  <v:roundrect id="_x0000_s1203" style="position:absolute;left:2449;top:12523;width:3854;height:1013" arcsize="1444f" filled="f" fillcolor="#ebeae9" strokecolor="gray" strokeweight="2.25pt">
                    <o:lock v:ext="edit" aspectratio="t"/>
                    <v:textbox inset="0,0,0,0"/>
                  </v:roundrect>
                </v:group>
              </v:group>
              <v:shape id="_x0000_s1204" type="#_x0000_t75" style="position:absolute;left:7244;top:11324;width:137;height:146" strokecolor="#5f5f5f">
                <v:imagedata r:id="rId56" o:title=""/>
              </v:shape>
            </v:group>
            <v:group id="_x0000_s1205" style="position:absolute;left:7511;top:11291;width:2734;height:221" coordorigin="7901,11217" coordsize="2734,221">
              <v:roundrect id="_x0000_s1206" style="position:absolute;left:8855;top:11217;width:864;height:219" arcsize="10923f" fillcolor="#5f5f5f" strokecolor="white">
                <v:textbox style="mso-next-textbox:#_x0000_s1206"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207" style="position:absolute;left:9771;top:11217;width:864;height:219" arcsize="10923f" fillcolor="#5f5f5f" strokecolor="white">
                <v:textbox style="mso-next-textbox:#_x0000_s1207"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208" style="position:absolute;left:7901;top:11219;width:864;height:219" arcsize="10923f" fillcolor="#5f5f5f" strokecolor="white">
                <v:textbox style="mso-next-textbox:#_x0000_s1208"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204" DrawAspect="Content" ObjectID="_1405352859" r:id="rId82"/>
        </w:pict>
      </w:r>
      <w:r w:rsidR="00BC0E6D">
        <w:t xml:space="preserve">Введите значение приоритета </w:t>
      </w:r>
      <w:r w:rsidR="00BC0E6D" w:rsidRPr="00075910">
        <w:rPr>
          <w:lang w:val="en-US"/>
        </w:rPr>
        <w:t xml:space="preserve">VLAN </w:t>
      </w:r>
      <w:r w:rsidR="00BC0E6D">
        <w:t xml:space="preserve">для порта </w:t>
      </w:r>
      <w:r w:rsidR="00BC0E6D" w:rsidRPr="00075910">
        <w:rPr>
          <w:lang w:val="en-US"/>
        </w:rPr>
        <w:t xml:space="preserve">LAN </w:t>
      </w:r>
      <w:r w:rsidR="00BC0E6D">
        <w:t xml:space="preserve">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6F2A1F78" wp14:editId="3E0627DE">
            <wp:extent cx="219075" cy="190500"/>
            <wp:effectExtent l="0" t="0" r="0" b="0"/>
            <wp:docPr id="104"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0D34516F" wp14:editId="2B24C460">
                  <wp:extent cx="266700" cy="276225"/>
                  <wp:effectExtent l="0" t="0" r="0" b="0"/>
                  <wp:docPr id="105"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Изменение параметров виртуальных сетей </w:t>
            </w:r>
            <w:r w:rsidRPr="00075910">
              <w:rPr>
                <w:lang w:val="en-US"/>
              </w:rPr>
              <w:t xml:space="preserve">VLAN </w:t>
            </w:r>
            <w:r>
              <w:t xml:space="preserve">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BC0E6D" w:rsidRPr="00507F5B" w:rsidTr="00BC0E6D">
        <w:tc>
          <w:tcPr>
            <w:tcW w:w="770" w:type="dxa"/>
          </w:tcPr>
          <w:p w:rsidR="00BC0E6D" w:rsidRPr="00507F5B" w:rsidRDefault="00BC0E6D" w:rsidP="00BC0E6D">
            <w:pPr>
              <w:spacing w:line="280" w:lineRule="atLeast"/>
              <w:rPr>
                <w:rFonts w:cs="Arial"/>
              </w:rPr>
            </w:pPr>
          </w:p>
        </w:tc>
        <w:tc>
          <w:tcPr>
            <w:tcW w:w="8783" w:type="dxa"/>
          </w:tcPr>
          <w:p w:rsidR="00BC0E6D" w:rsidRPr="00507F5B" w:rsidRDefault="00BC0E6D" w:rsidP="00BC0E6D">
            <w:r>
              <w:t xml:space="preserve">Рекомендуемое значение приоритета </w:t>
            </w:r>
            <w:r w:rsidRPr="00075910">
              <w:rPr>
                <w:lang w:val="en-US"/>
              </w:rPr>
              <w:t xml:space="preserve">VLAN </w:t>
            </w:r>
            <w:r>
              <w:t xml:space="preserve">для порта </w:t>
            </w:r>
            <w:r w:rsidRPr="00075910">
              <w:rPr>
                <w:lang w:val="en-US"/>
              </w:rPr>
              <w:t xml:space="preserve">LAN </w:t>
            </w:r>
            <w:r>
              <w:t>равно 5.</w:t>
            </w:r>
          </w:p>
        </w:tc>
      </w:tr>
      <w:tr w:rsidR="00BC0E6D" w:rsidRPr="00507F5B" w:rsidTr="00BC0E6D">
        <w:tc>
          <w:tcPr>
            <w:tcW w:w="770" w:type="dxa"/>
          </w:tcPr>
          <w:p w:rsidR="00BC0E6D" w:rsidRPr="00507F5B" w:rsidRDefault="00BC0E6D" w:rsidP="00BC0E6D">
            <w:pPr>
              <w:spacing w:line="280" w:lineRule="atLeast"/>
              <w:rPr>
                <w:rFonts w:cs="Arial"/>
              </w:rPr>
            </w:pPr>
          </w:p>
        </w:tc>
        <w:tc>
          <w:tcPr>
            <w:tcW w:w="8783" w:type="dxa"/>
          </w:tcPr>
          <w:p w:rsidR="00BC0E6D" w:rsidRPr="00507F5B" w:rsidRDefault="00BC0E6D" w:rsidP="00BC0E6D">
            <w:r>
              <w:t xml:space="preserve">Чтобы отключить использование виртуальной сети </w:t>
            </w:r>
            <w:r w:rsidRPr="00075910">
              <w:rPr>
                <w:lang w:val="en-US"/>
              </w:rPr>
              <w:t xml:space="preserve">VLAN </w:t>
            </w:r>
            <w:r>
              <w:t>на данном порту, задайте нулевое значение приоритета.</w:t>
            </w:r>
          </w:p>
        </w:tc>
      </w:tr>
    </w:tbl>
    <w:p w:rsidR="00BC0E6D" w:rsidRPr="00507F5B" w:rsidRDefault="00BC0E6D" w:rsidP="00BC0E6D"/>
    <w:p w:rsidR="00BC0E6D" w:rsidRPr="00507F5B" w:rsidRDefault="00BC0E6D" w:rsidP="00BC0E6D">
      <w:pPr>
        <w:pStyle w:val="4"/>
      </w:pPr>
      <w:bookmarkStart w:id="192" w:name="_Toc153170294"/>
      <w:bookmarkStart w:id="193" w:name="_Toc169584517"/>
      <w:bookmarkStart w:id="194" w:name="_Toc331607922"/>
      <w:r>
        <w:t xml:space="preserve">Настройка идентификатора </w:t>
      </w:r>
      <w:r w:rsidRPr="00075910">
        <w:rPr>
          <w:lang w:val="en-US"/>
        </w:rPr>
        <w:t xml:space="preserve">VLAN </w:t>
      </w:r>
      <w:r>
        <w:t xml:space="preserve">(порт </w:t>
      </w:r>
      <w:r w:rsidRPr="00075910">
        <w:rPr>
          <w:lang w:val="en-US"/>
        </w:rPr>
        <w:t>LAN</w:t>
      </w:r>
      <w:r>
        <w:t>)</w:t>
      </w:r>
      <w:bookmarkEnd w:id="192"/>
      <w:bookmarkEnd w:id="193"/>
      <w:bookmarkEnd w:id="194"/>
    </w:p>
    <w:p w:rsidR="00BC0E6D" w:rsidRPr="00507F5B" w:rsidRDefault="00BC0E6D" w:rsidP="00BC0E6D">
      <w:r w:rsidRPr="00075910">
        <w:rPr>
          <w:lang w:val="en-US"/>
        </w:rPr>
        <w:t xml:space="preserve">VLAN ID </w:t>
      </w:r>
      <w:r>
        <w:t xml:space="preserve">(Идентификатор </w:t>
      </w:r>
      <w:r w:rsidRPr="00075910">
        <w:rPr>
          <w:lang w:val="en-US"/>
        </w:rPr>
        <w:t>VLAN</w:t>
      </w:r>
      <w:r>
        <w:t xml:space="preserve">) для порта </w:t>
      </w:r>
      <w:r w:rsidRPr="00075910">
        <w:rPr>
          <w:lang w:val="en-US"/>
        </w:rPr>
        <w:t xml:space="preserve">LAN </w:t>
      </w:r>
      <w:r>
        <w:t xml:space="preserve">необходим для однозначной идентификации кадров сигнализации и голосовых пакетов, передаваемых портом </w:t>
      </w:r>
      <w:r w:rsidRPr="00075910">
        <w:rPr>
          <w:lang w:val="en-US"/>
        </w:rPr>
        <w:t xml:space="preserve">LAN </w:t>
      </w:r>
      <w:r>
        <w:t xml:space="preserve">телефона серии IP8800E. Настройка </w:t>
      </w:r>
      <w:r w:rsidRPr="00075910">
        <w:rPr>
          <w:lang w:val="en-US"/>
        </w:rPr>
        <w:t xml:space="preserve">VLAN ID </w:t>
      </w:r>
      <w:r>
        <w:t xml:space="preserve">в нулевое значение запрещает использование кадров </w:t>
      </w:r>
      <w:r w:rsidRPr="00075910">
        <w:rPr>
          <w:lang w:val="en-US"/>
        </w:rPr>
        <w:t>VLAN</w:t>
      </w:r>
      <w:r>
        <w:t xml:space="preserve">, и порт </w:t>
      </w:r>
      <w:r w:rsidRPr="00075910">
        <w:rPr>
          <w:lang w:val="en-US"/>
        </w:rPr>
        <w:t>LAN IP</w:t>
      </w:r>
      <w:r>
        <w:t xml:space="preserve">-телефона использует только стандартные кадры </w:t>
      </w:r>
      <w:r w:rsidRPr="00075910">
        <w:rPr>
          <w:lang w:val="en-US"/>
        </w:rPr>
        <w:t>Ethernet</w:t>
      </w:r>
      <w:r>
        <w:t>.</w:t>
      </w:r>
    </w:p>
    <w:p w:rsidR="00BC0E6D" w:rsidRPr="00507F5B" w:rsidRDefault="00BC0E6D" w:rsidP="00BC0E6D"/>
    <w:p w:rsidR="00BC0E6D" w:rsidRPr="00507F5B" w:rsidRDefault="00BC0E6D" w:rsidP="00BC0E6D">
      <w:r>
        <w:t xml:space="preserve">Чтобы назначить </w:t>
      </w:r>
      <w:r w:rsidRPr="00075910">
        <w:rPr>
          <w:lang w:val="en-US"/>
        </w:rPr>
        <w:t xml:space="preserve">VLAN ID </w:t>
      </w:r>
      <w:r>
        <w:t xml:space="preserve">(Идентификатор </w:t>
      </w:r>
      <w:r w:rsidRPr="00075910">
        <w:rPr>
          <w:lang w:val="en-US"/>
        </w:rPr>
        <w:t>VLAN</w:t>
      </w:r>
      <w:r>
        <w:t>) для порта передачи голоса (</w:t>
      </w:r>
      <w:r w:rsidRPr="00075910">
        <w:rPr>
          <w:lang w:val="en-US"/>
        </w:rPr>
        <w:t>LAN</w:t>
      </w:r>
      <w:r>
        <w:t>):</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3C8E616E" wp14:editId="3D3C8889">
            <wp:extent cx="219075" cy="190500"/>
            <wp:effectExtent l="0" t="0" r="0" b="0"/>
            <wp:docPr id="1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564EC5DC" wp14:editId="27097DD0">
            <wp:extent cx="209550" cy="200025"/>
            <wp:effectExtent l="0" t="0" r="0" b="0"/>
            <wp:docPr id="107" name="Рисунок 405"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5"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322C55D4" wp14:editId="69E56182">
            <wp:extent cx="209550" cy="200025"/>
            <wp:effectExtent l="0" t="0" r="0" b="0"/>
            <wp:docPr id="108" name="Рисунок 404" descr="Описание: Описа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4" descr="Описание: Описание: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8.</w:t>
      </w:r>
      <w:r w:rsidRPr="00075910">
        <w:rPr>
          <w:b/>
          <w:bCs/>
          <w:lang w:val="en-US"/>
        </w:rPr>
        <w:t xml:space="preserve">VLAN Settings </w:t>
      </w:r>
      <w:r>
        <w:rPr>
          <w:b/>
          <w:bCs/>
        </w:rPr>
        <w:t>(Настройка виртуальной сети (</w:t>
      </w:r>
      <w:r w:rsidRPr="00075910">
        <w:rPr>
          <w:b/>
          <w:bCs/>
          <w:lang w:val="en-US"/>
        </w:rPr>
        <w:t>VLAN</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1FDA9A9C" wp14:editId="206A191B">
            <wp:extent cx="209550" cy="200025"/>
            <wp:effectExtent l="0" t="0" r="0" b="0"/>
            <wp:docPr id="109" name="Рисунок 403"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3"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VLAN ID </w:t>
      </w:r>
      <w:r>
        <w:rPr>
          <w:b/>
          <w:bCs/>
        </w:rPr>
        <w:t>(</w:t>
      </w:r>
      <w:r w:rsidRPr="00075910">
        <w:rPr>
          <w:b/>
          <w:bCs/>
          <w:lang w:val="en-US"/>
        </w:rPr>
        <w:t>LAN</w:t>
      </w:r>
      <w:r>
        <w:rPr>
          <w:b/>
          <w:bCs/>
        </w:rPr>
        <w:t xml:space="preserve">) (Идентификатор </w:t>
      </w:r>
      <w:r w:rsidRPr="00075910">
        <w:rPr>
          <w:b/>
          <w:bCs/>
          <w:lang w:val="en-US"/>
        </w:rPr>
        <w:t xml:space="preserve">VLAN </w:t>
      </w:r>
      <w:r>
        <w:rPr>
          <w:b/>
          <w:bCs/>
        </w:rPr>
        <w:t xml:space="preserve">(порт </w:t>
      </w:r>
      <w:r w:rsidRPr="00075910">
        <w:rPr>
          <w:b/>
          <w:bCs/>
          <w:lang w:val="en-US"/>
        </w:rPr>
        <w:t>LAN</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209" style="position:absolute;left:0;text-align:left;margin-left:4in;margin-top:-4.2pt;width:179.7pt;height:57.7pt;z-index:-251629568" coordorigin="7021,10498" coordsize="3594,1154" wrapcoords="-90 -281 -90 21319 21690 21319 21690 -281 -90 -281">
            <v:group id="_x0000_s1210" style="position:absolute;left:7021;top:10498;width:3594;height:1154" coordorigin="7021,10498" coordsize="3594,1154">
              <v:group id="_x0000_s1211" style="position:absolute;left:7021;top:10498;width:3594;height:1154" coordorigin="7424,4796" coordsize="3585,1080" wrapcoords="-90 -300 -90 21300 21690 21300 21690 -300 -90 -300">
                <o:lock v:ext="edit" aspectratio="t"/>
                <v:rect id="_x0000_s1212" style="position:absolute;left:7424;top:4796;width:3585;height:1080;v-text-anchor:middle" fillcolor="gray">
                  <o:lock v:ext="edit" aspectratio="t"/>
                </v:rect>
                <v:group id="_x0000_s1213" style="position:absolute;left:7564;top:4911;width:3326;height:864" coordorigin="2437,12523" coordsize="3866,1013">
                  <o:lock v:ext="edit" aspectratio="t"/>
                  <v:roundrect id="_x0000_s1214" style="position:absolute;left:2443;top:12525;width:3854;height:1011" arcsize="1444f" strokecolor="#5f5f5f" strokeweight=".25pt">
                    <o:lock v:ext="edit" aspectratio="t"/>
                    <v:textbox inset="0,0,0,0"/>
                  </v:roundrect>
                  <v:roundrect id="_x0000_s1215" style="position:absolute;left:2445;top:12533;width:1929;height:227" arcsize="10923f" strokecolor="#777">
                    <o:lock v:ext="edit" aspectratio="t"/>
                    <v:textbox inset="0,0,0,0"/>
                  </v:roundrect>
                  <v:roundrect id="_x0000_s1216" style="position:absolute;left:4373;top:12533;width:1925;height:227" arcsize="10923f" strokecolor="#777">
                    <o:lock v:ext="edit" aspectratio="t"/>
                    <v:textbox style="mso-next-textbox:#_x0000_s1216"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217" style="position:absolute;left:2437;top:12748;width:3844;height:510;mso-position-horizontal-relative:char;mso-position-vertical-relative:line" o:allowoverlap="f" filled="f" stroked="f" strokecolor="#5f5f5f">
                    <o:lock v:ext="edit" aspectratio="t"/>
                    <v:textbox style="mso-next-textbox:#_x0000_s1217"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VLAN ID (LAN)[0-4094]</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0</w:t>
                          </w:r>
                        </w:p>
                      </w:txbxContent>
                    </v:textbox>
                  </v:rect>
                  <v:shape id="_x0000_s1218" type="#_x0000_t75" style="position:absolute;left:2518;top:12554;width:181;height:179" o:preferrelative="f" filled="t" strokecolor="#5f5f5f">
                    <v:imagedata r:id="rId55" o:title=""/>
                  </v:shape>
                  <v:roundrect id="_x0000_s1219" style="position:absolute;left:2449;top:12523;width:3854;height:1013" arcsize="1444f" filled="f" fillcolor="#ebeae9" strokecolor="gray" strokeweight="2.25pt">
                    <o:lock v:ext="edit" aspectratio="t"/>
                    <v:textbox inset="0,0,0,0"/>
                  </v:roundrect>
                </v:group>
              </v:group>
              <v:shape id="_x0000_s1220" type="#_x0000_t75" style="position:absolute;left:7244;top:11324;width:137;height:146" strokecolor="#5f5f5f">
                <v:imagedata r:id="rId56" o:title=""/>
              </v:shape>
            </v:group>
            <v:group id="_x0000_s1221" style="position:absolute;left:7511;top:11291;width:2734;height:221" coordorigin="7901,11217" coordsize="2734,221">
              <v:roundrect id="_x0000_s1222" style="position:absolute;left:8855;top:11217;width:864;height:219" arcsize="10923f" fillcolor="#5f5f5f" strokecolor="white">
                <v:textbox style="mso-next-textbox:#_x0000_s1222"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223" style="position:absolute;left:9771;top:11217;width:864;height:219" arcsize="10923f" fillcolor="#5f5f5f" strokecolor="white">
                <v:textbox style="mso-next-textbox:#_x0000_s1223"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224" style="position:absolute;left:7901;top:11219;width:864;height:219" arcsize="10923f" fillcolor="#5f5f5f" strokecolor="white">
                <v:textbox style="mso-next-textbox:#_x0000_s1224"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220" DrawAspect="Content" ObjectID="_1405352860" r:id="rId83"/>
        </w:pict>
      </w:r>
      <w:r w:rsidR="00BC0E6D">
        <w:t xml:space="preserve">Введите значение идентификатора </w:t>
      </w:r>
      <w:r w:rsidR="00BC0E6D" w:rsidRPr="00075910">
        <w:rPr>
          <w:lang w:val="en-US"/>
        </w:rPr>
        <w:t xml:space="preserve">VLAN </w:t>
      </w:r>
      <w:r w:rsidR="00BC0E6D">
        <w:t xml:space="preserve">для порта </w:t>
      </w:r>
      <w:r w:rsidR="00BC0E6D" w:rsidRPr="00075910">
        <w:rPr>
          <w:lang w:val="en-US"/>
        </w:rPr>
        <w:t xml:space="preserve">LAN </w:t>
      </w:r>
      <w:r w:rsidR="00BC0E6D">
        <w:t xml:space="preserve">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2151F0C2" wp14:editId="5F8E150C">
            <wp:extent cx="219075" cy="190500"/>
            <wp:effectExtent l="0" t="0" r="0" b="0"/>
            <wp:docPr id="11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68CA4DA4" wp14:editId="34117614">
                  <wp:extent cx="266700" cy="276225"/>
                  <wp:effectExtent l="0" t="0" r="0" b="0"/>
                  <wp:docPr id="113"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BC0E6D" w:rsidRPr="00507F5B" w:rsidRDefault="00BC0E6D" w:rsidP="00BC0E6D">
            <w:r>
              <w:t xml:space="preserve">Изменение параметров виртуальных сетей </w:t>
            </w:r>
            <w:r w:rsidRPr="00075910">
              <w:rPr>
                <w:lang w:val="en-US"/>
              </w:rPr>
              <w:t xml:space="preserve">VLAN </w:t>
            </w:r>
            <w:r>
              <w:t xml:space="preserve">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BC0E6D" w:rsidRPr="00507F5B" w:rsidTr="00BC0E6D">
        <w:tc>
          <w:tcPr>
            <w:tcW w:w="770" w:type="dxa"/>
          </w:tcPr>
          <w:p w:rsidR="00BC0E6D" w:rsidRPr="00507F5B" w:rsidRDefault="00BC0E6D" w:rsidP="00BC0E6D"/>
        </w:tc>
        <w:tc>
          <w:tcPr>
            <w:tcW w:w="8798" w:type="dxa"/>
          </w:tcPr>
          <w:p w:rsidR="00BC0E6D" w:rsidRPr="00507F5B" w:rsidRDefault="00BC0E6D" w:rsidP="00BC0E6D">
            <w:r>
              <w:t xml:space="preserve">Чтобы отключить использование виртуальной сети </w:t>
            </w:r>
            <w:r w:rsidRPr="00075910">
              <w:rPr>
                <w:lang w:val="en-US"/>
              </w:rPr>
              <w:t xml:space="preserve">VLAN </w:t>
            </w:r>
            <w:r>
              <w:t>на данном порту, задайте нулевое значение приоритета.</w:t>
            </w:r>
          </w:p>
        </w:tc>
      </w:tr>
    </w:tbl>
    <w:p w:rsidR="00BC0E6D" w:rsidRPr="00507F5B" w:rsidRDefault="00BC0E6D" w:rsidP="00BC0E6D"/>
    <w:p w:rsidR="00BC0E6D" w:rsidRPr="00507F5B" w:rsidRDefault="00BC0E6D" w:rsidP="00BC0E6D">
      <w:pPr>
        <w:pStyle w:val="4"/>
      </w:pPr>
      <w:bookmarkStart w:id="195" w:name="_Toc153170295"/>
      <w:bookmarkStart w:id="196" w:name="_Toc169584518"/>
      <w:bookmarkStart w:id="197" w:name="_Toc331607923"/>
      <w:r>
        <w:t xml:space="preserve">Настройка приоритета </w:t>
      </w:r>
      <w:r w:rsidRPr="00075910">
        <w:rPr>
          <w:lang w:val="en-US"/>
        </w:rPr>
        <w:t xml:space="preserve">VLAN </w:t>
      </w:r>
      <w:r>
        <w:t xml:space="preserve">(порт </w:t>
      </w:r>
      <w:r w:rsidRPr="00075910">
        <w:rPr>
          <w:lang w:val="en-US"/>
        </w:rPr>
        <w:t>PC</w:t>
      </w:r>
      <w:r>
        <w:t>)</w:t>
      </w:r>
      <w:bookmarkEnd w:id="195"/>
      <w:bookmarkEnd w:id="196"/>
      <w:bookmarkEnd w:id="197"/>
    </w:p>
    <w:p w:rsidR="00BC0E6D" w:rsidRPr="00507F5B" w:rsidRDefault="00BC0E6D" w:rsidP="00BC0E6D">
      <w:r>
        <w:t xml:space="preserve">Приоритет </w:t>
      </w:r>
      <w:r w:rsidRPr="00075910">
        <w:rPr>
          <w:lang w:val="en-US"/>
        </w:rPr>
        <w:t xml:space="preserve">VLAN </w:t>
      </w:r>
      <w:r>
        <w:t xml:space="preserve">(порт </w:t>
      </w:r>
      <w:r w:rsidRPr="00075910">
        <w:rPr>
          <w:lang w:val="en-US"/>
        </w:rPr>
        <w:t>PC</w:t>
      </w:r>
      <w:r>
        <w:t xml:space="preserve">) устанавливает приоритет кадров </w:t>
      </w:r>
      <w:r w:rsidRPr="00075910">
        <w:rPr>
          <w:lang w:val="en-US"/>
        </w:rPr>
        <w:t>Ethernet</w:t>
      </w:r>
      <w:r>
        <w:t xml:space="preserve">, передаваемых портом </w:t>
      </w:r>
      <w:r w:rsidRPr="00075910">
        <w:rPr>
          <w:lang w:val="en-US"/>
        </w:rPr>
        <w:t xml:space="preserve">LAN </w:t>
      </w:r>
      <w:r>
        <w:t xml:space="preserve">телефона серии IP8800E. Настройка </w:t>
      </w:r>
      <w:r w:rsidRPr="00075910">
        <w:rPr>
          <w:lang w:val="en-US"/>
        </w:rPr>
        <w:t xml:space="preserve">VLAN ID </w:t>
      </w:r>
      <w:r>
        <w:t xml:space="preserve">в нулевое значение запрещает использование приоритезации кадров </w:t>
      </w:r>
      <w:r w:rsidRPr="00075910">
        <w:rPr>
          <w:lang w:val="en-US"/>
        </w:rPr>
        <w:t xml:space="preserve">VLAN </w:t>
      </w:r>
      <w:r>
        <w:t xml:space="preserve">на основе меток, и порт </w:t>
      </w:r>
      <w:r w:rsidRPr="00075910">
        <w:rPr>
          <w:lang w:val="en-US"/>
        </w:rPr>
        <w:t>PC IP</w:t>
      </w:r>
      <w:r>
        <w:t xml:space="preserve">-телефона использует только стандартные кадры </w:t>
      </w:r>
      <w:r w:rsidRPr="00075910">
        <w:rPr>
          <w:lang w:val="en-US"/>
        </w:rPr>
        <w:t>Ethernet</w:t>
      </w:r>
      <w:r>
        <w:t>.</w:t>
      </w:r>
    </w:p>
    <w:p w:rsidR="00BC0E6D" w:rsidRPr="00507F5B" w:rsidRDefault="00BC0E6D" w:rsidP="00BC0E6D"/>
    <w:p w:rsidR="00BC0E6D" w:rsidRPr="00507F5B" w:rsidRDefault="00BC0E6D" w:rsidP="00BC0E6D">
      <w:r>
        <w:t xml:space="preserve">Чтобы назначить приоритет </w:t>
      </w:r>
      <w:r w:rsidRPr="00075910">
        <w:rPr>
          <w:lang w:val="en-US"/>
        </w:rPr>
        <w:t xml:space="preserve">VLAN </w:t>
      </w:r>
      <w:r>
        <w:t xml:space="preserve">для порта </w:t>
      </w:r>
      <w:r w:rsidRPr="00075910">
        <w:rPr>
          <w:lang w:val="en-US"/>
        </w:rPr>
        <w:t>PC</w:t>
      </w:r>
      <w:r>
        <w:t>:</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1CEBAD84" wp14:editId="186C6909">
            <wp:extent cx="219075" cy="190500"/>
            <wp:effectExtent l="0" t="0" r="0" b="0"/>
            <wp:docPr id="114"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12064E12" wp14:editId="16EDCD2D">
            <wp:extent cx="209550" cy="200025"/>
            <wp:effectExtent l="0" t="0" r="0" b="0"/>
            <wp:docPr id="115" name="Рисунок 399"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3BE4F983" wp14:editId="5A44D8FA">
            <wp:extent cx="209550" cy="200025"/>
            <wp:effectExtent l="0" t="0" r="0" b="0"/>
            <wp:docPr id="116" name="Рисунок 398" descr="Описание: Описа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8" descr="Описание: Описание: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8.</w:t>
      </w:r>
      <w:r w:rsidRPr="00075910">
        <w:rPr>
          <w:b/>
          <w:bCs/>
          <w:lang w:val="en-US"/>
        </w:rPr>
        <w:t xml:space="preserve">VLAN Settings </w:t>
      </w:r>
      <w:r>
        <w:rPr>
          <w:b/>
          <w:bCs/>
        </w:rPr>
        <w:t>(Настройка виртуальной сети (</w:t>
      </w:r>
      <w:r w:rsidRPr="00075910">
        <w:rPr>
          <w:b/>
          <w:bCs/>
          <w:lang w:val="en-US"/>
        </w:rPr>
        <w:t>VLAN</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1E44C61D" wp14:editId="4F711176">
            <wp:extent cx="209550" cy="209550"/>
            <wp:effectExtent l="0" t="0" r="0" b="0"/>
            <wp:docPr id="117" name="Рисунок 397"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VLAN Priority </w:t>
      </w:r>
      <w:r>
        <w:rPr>
          <w:b/>
          <w:bCs/>
        </w:rPr>
        <w:t>(</w:t>
      </w:r>
      <w:r w:rsidRPr="00075910">
        <w:rPr>
          <w:b/>
          <w:bCs/>
          <w:lang w:val="en-US"/>
        </w:rPr>
        <w:t>PC</w:t>
      </w:r>
      <w:r>
        <w:rPr>
          <w:b/>
          <w:bCs/>
        </w:rPr>
        <w:t xml:space="preserve">) (Настройка приоритета </w:t>
      </w:r>
      <w:r w:rsidRPr="00075910">
        <w:rPr>
          <w:b/>
          <w:bCs/>
          <w:lang w:val="en-US"/>
        </w:rPr>
        <w:t xml:space="preserve">VLAN </w:t>
      </w:r>
      <w:r>
        <w:rPr>
          <w:b/>
          <w:bCs/>
        </w:rPr>
        <w:t xml:space="preserve">(порт </w:t>
      </w:r>
      <w:r w:rsidRPr="00075910">
        <w:rPr>
          <w:b/>
          <w:bCs/>
          <w:lang w:val="en-US"/>
        </w:rPr>
        <w:t>PC</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225" style="position:absolute;left:0;text-align:left;margin-left:4in;margin-top:7.2pt;width:179.7pt;height:57.7pt;z-index:-251628544" coordorigin="7021,10498" coordsize="3594,1154" wrapcoords="-90 -281 -90 21319 21690 21319 21690 -281 -90 -281" o:allowoverlap="f">
            <v:group id="_x0000_s1226" style="position:absolute;left:7021;top:10498;width:3594;height:1154" coordorigin="7021,10498" coordsize="3594,1154">
              <v:group id="_x0000_s1227" style="position:absolute;left:7021;top:10498;width:3594;height:1154" coordorigin="7424,4796" coordsize="3585,1080" wrapcoords="-90 -300 -90 21300 21690 21300 21690 -300 -90 -300">
                <o:lock v:ext="edit" aspectratio="t"/>
                <v:rect id="_x0000_s1228" style="position:absolute;left:7424;top:4796;width:3585;height:1080;v-text-anchor:middle" fillcolor="gray">
                  <o:lock v:ext="edit" aspectratio="t"/>
                </v:rect>
                <v:group id="_x0000_s1229" style="position:absolute;left:7564;top:4911;width:3326;height:864" coordorigin="2437,12523" coordsize="3866,1013">
                  <o:lock v:ext="edit" aspectratio="t"/>
                  <v:roundrect id="_x0000_s1230" style="position:absolute;left:2443;top:12525;width:3854;height:1011" arcsize="1444f" strokecolor="#5f5f5f" strokeweight=".25pt">
                    <o:lock v:ext="edit" aspectratio="t"/>
                    <v:textbox inset="0,0,0,0"/>
                  </v:roundrect>
                  <v:roundrect id="_x0000_s1231" style="position:absolute;left:2445;top:12533;width:1929;height:227" arcsize="10923f" strokecolor="#777">
                    <o:lock v:ext="edit" aspectratio="t"/>
                    <v:textbox inset="0,0,0,0"/>
                  </v:roundrect>
                  <v:roundrect id="_x0000_s1232" style="position:absolute;left:4373;top:12533;width:1925;height:227" arcsize="10923f" strokecolor="#777">
                    <o:lock v:ext="edit" aspectratio="t"/>
                    <v:textbox style="mso-next-textbox:#_x0000_s1232"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233" style="position:absolute;left:2437;top:12748;width:3844;height:510;mso-position-horizontal-relative:char;mso-position-vertical-relative:line" o:allowoverlap="f" filled="f" stroked="f" strokecolor="#5f5f5f">
                    <o:lock v:ext="edit" aspectratio="t"/>
                    <v:textbox style="mso-next-textbox:#_x0000_s1233"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VLAN Priority (PC)[0-7]</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0</w:t>
                          </w:r>
                        </w:p>
                      </w:txbxContent>
                    </v:textbox>
                  </v:rect>
                  <v:shape id="_x0000_s1234" type="#_x0000_t75" style="position:absolute;left:2518;top:12554;width:181;height:179" o:preferrelative="f" filled="t" strokecolor="#5f5f5f"/>
                  <v:roundrect id="_x0000_s1235" style="position:absolute;left:2449;top:12523;width:3854;height:1013" arcsize="1444f" filled="f" fillcolor="#ebeae9" strokecolor="gray" strokeweight="2.25pt">
                    <o:lock v:ext="edit" aspectratio="t"/>
                    <v:textbox inset="0,0,0,0"/>
                  </v:roundrect>
                </v:group>
              </v:group>
              <v:shape id="_x0000_s1236" type="#_x0000_t75" style="position:absolute;left:7244;top:11324;width:137;height:146" strokecolor="#5f5f5f">
                <v:imagedata r:id="rId56" o:title=""/>
              </v:shape>
            </v:group>
            <v:group id="_x0000_s1237" style="position:absolute;left:7511;top:11291;width:2734;height:221" coordorigin="7901,11217" coordsize="2734,221">
              <v:roundrect id="_x0000_s1238" style="position:absolute;left:8855;top:11217;width:864;height:219" arcsize="10923f" fillcolor="#5f5f5f" strokecolor="white">
                <v:textbox style="mso-next-textbox:#_x0000_s1238"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239" style="position:absolute;left:9771;top:11217;width:864;height:219" arcsize="10923f" fillcolor="#5f5f5f" strokecolor="white">
                <v:textbox style="mso-next-textbox:#_x0000_s1239"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240" style="position:absolute;left:7901;top:11219;width:864;height:219" arcsize="10923f" fillcolor="#5f5f5f" strokecolor="white">
                <v:textbox style="mso-next-textbox:#_x0000_s1240"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236" DrawAspect="Content" ObjectID="_1405352861" r:id="rId84"/>
        </w:pict>
      </w:r>
      <w:r w:rsidR="00BC0E6D">
        <w:t xml:space="preserve">Введите значение приоритета </w:t>
      </w:r>
      <w:r w:rsidR="00BC0E6D" w:rsidRPr="00075910">
        <w:rPr>
          <w:lang w:val="en-US"/>
        </w:rPr>
        <w:t xml:space="preserve">VLAN </w:t>
      </w:r>
      <w:r w:rsidR="00BC0E6D">
        <w:t xml:space="preserve">для порта </w:t>
      </w:r>
      <w:r w:rsidR="00BC0E6D" w:rsidRPr="00075910">
        <w:rPr>
          <w:lang w:val="en-US"/>
        </w:rPr>
        <w:t xml:space="preserve">PC </w:t>
      </w:r>
      <w:r w:rsidR="00BC0E6D">
        <w:t xml:space="preserve">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3FB7CE48" wp14:editId="09718803">
            <wp:extent cx="219075" cy="190500"/>
            <wp:effectExtent l="0" t="0" r="0" b="0"/>
            <wp:docPr id="120"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637B851F" wp14:editId="14AEF2A5">
                  <wp:extent cx="266700" cy="276225"/>
                  <wp:effectExtent l="0" t="0" r="0" b="0"/>
                  <wp:docPr id="121"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Изменение параметров виртуальных сетей </w:t>
            </w:r>
            <w:r w:rsidRPr="00075910">
              <w:rPr>
                <w:lang w:val="en-US"/>
              </w:rPr>
              <w:t xml:space="preserve">VLAN </w:t>
            </w:r>
            <w:r>
              <w:t xml:space="preserve">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BC0E6D" w:rsidRPr="00507F5B" w:rsidTr="00BC0E6D">
        <w:tc>
          <w:tcPr>
            <w:tcW w:w="770" w:type="dxa"/>
          </w:tcPr>
          <w:p w:rsidR="00BC0E6D" w:rsidRPr="00507F5B" w:rsidRDefault="00BC0E6D" w:rsidP="00BC0E6D">
            <w:pPr>
              <w:spacing w:line="240" w:lineRule="auto"/>
            </w:pPr>
          </w:p>
        </w:tc>
        <w:tc>
          <w:tcPr>
            <w:tcW w:w="8783" w:type="dxa"/>
          </w:tcPr>
          <w:p w:rsidR="00BC0E6D" w:rsidRPr="00507F5B" w:rsidRDefault="00BC0E6D" w:rsidP="00BC0E6D">
            <w:r>
              <w:t xml:space="preserve">Чтобы отключить использование виртуальной сети </w:t>
            </w:r>
            <w:r w:rsidRPr="00075910">
              <w:rPr>
                <w:lang w:val="en-US"/>
              </w:rPr>
              <w:t xml:space="preserve">VLAN </w:t>
            </w:r>
            <w:r>
              <w:t>на данном порту, задайте нулевое значение приоритета.</w:t>
            </w:r>
          </w:p>
        </w:tc>
      </w:tr>
      <w:tr w:rsidR="00BC0E6D" w:rsidRPr="00507F5B" w:rsidTr="00BC0E6D">
        <w:tc>
          <w:tcPr>
            <w:tcW w:w="770" w:type="dxa"/>
          </w:tcPr>
          <w:p w:rsidR="00BC0E6D" w:rsidRPr="00507F5B" w:rsidRDefault="00BC0E6D" w:rsidP="00BC0E6D">
            <w:pPr>
              <w:spacing w:line="240" w:lineRule="auto"/>
            </w:pPr>
          </w:p>
        </w:tc>
        <w:tc>
          <w:tcPr>
            <w:tcW w:w="8783" w:type="dxa"/>
          </w:tcPr>
          <w:p w:rsidR="00BC0E6D" w:rsidRPr="00507F5B" w:rsidRDefault="00BC0E6D" w:rsidP="00BC0E6D">
            <w:r>
              <w:t xml:space="preserve">Рекомендуемое значение приоритета </w:t>
            </w:r>
            <w:r w:rsidRPr="00075910">
              <w:rPr>
                <w:lang w:val="en-US"/>
              </w:rPr>
              <w:t xml:space="preserve">VLAN </w:t>
            </w:r>
            <w:r>
              <w:t xml:space="preserve">для порта </w:t>
            </w:r>
            <w:r w:rsidRPr="00075910">
              <w:rPr>
                <w:lang w:val="en-US"/>
              </w:rPr>
              <w:t xml:space="preserve">PC </w:t>
            </w:r>
            <w:r>
              <w:t>равно 3.</w:t>
            </w:r>
          </w:p>
        </w:tc>
      </w:tr>
    </w:tbl>
    <w:p w:rsidR="00BC0E6D" w:rsidRPr="00507F5B" w:rsidRDefault="00BC0E6D" w:rsidP="00BC0E6D"/>
    <w:p w:rsidR="00BC0E6D" w:rsidRPr="00507F5B" w:rsidRDefault="00BC0E6D" w:rsidP="00BC0E6D">
      <w:pPr>
        <w:pStyle w:val="4"/>
      </w:pPr>
      <w:bookmarkStart w:id="198" w:name="_Toc153170296"/>
      <w:bookmarkStart w:id="199" w:name="_Toc169584519"/>
      <w:bookmarkStart w:id="200" w:name="_Toc331607924"/>
      <w:r>
        <w:t xml:space="preserve">Настройка идентификатора </w:t>
      </w:r>
      <w:r w:rsidRPr="00075910">
        <w:rPr>
          <w:lang w:val="en-US"/>
        </w:rPr>
        <w:t xml:space="preserve">VLAN </w:t>
      </w:r>
      <w:r>
        <w:t xml:space="preserve">(порт </w:t>
      </w:r>
      <w:r w:rsidRPr="00075910">
        <w:rPr>
          <w:lang w:val="en-US"/>
        </w:rPr>
        <w:t>PC</w:t>
      </w:r>
      <w:r>
        <w:t>)</w:t>
      </w:r>
      <w:bookmarkEnd w:id="198"/>
      <w:bookmarkEnd w:id="199"/>
      <w:bookmarkEnd w:id="200"/>
    </w:p>
    <w:p w:rsidR="00BC0E6D" w:rsidRPr="00507F5B" w:rsidRDefault="00BC0E6D" w:rsidP="00BC0E6D">
      <w:r w:rsidRPr="00075910">
        <w:rPr>
          <w:lang w:val="en-US"/>
        </w:rPr>
        <w:t xml:space="preserve">VLAN ID </w:t>
      </w:r>
      <w:r>
        <w:t xml:space="preserve">(Идентификатор </w:t>
      </w:r>
      <w:r w:rsidRPr="00075910">
        <w:rPr>
          <w:lang w:val="en-US"/>
        </w:rPr>
        <w:t>VLAN</w:t>
      </w:r>
      <w:r>
        <w:t xml:space="preserve">) для порта </w:t>
      </w:r>
      <w:r w:rsidRPr="00075910">
        <w:rPr>
          <w:lang w:val="en-US"/>
        </w:rPr>
        <w:t xml:space="preserve">PC </w:t>
      </w:r>
      <w:r>
        <w:t xml:space="preserve">необходим для однозначной идентификации кадров </w:t>
      </w:r>
      <w:r w:rsidRPr="00075910">
        <w:rPr>
          <w:lang w:val="en-US"/>
        </w:rPr>
        <w:t>Ethernet</w:t>
      </w:r>
      <w:r>
        <w:t xml:space="preserve">, передаваемых портом </w:t>
      </w:r>
      <w:r w:rsidRPr="00075910">
        <w:rPr>
          <w:lang w:val="en-US"/>
        </w:rPr>
        <w:t xml:space="preserve">LAN </w:t>
      </w:r>
      <w:r>
        <w:t xml:space="preserve">телефона серии IP8800E. Настройка </w:t>
      </w:r>
      <w:r w:rsidRPr="00075910">
        <w:rPr>
          <w:lang w:val="en-US"/>
        </w:rPr>
        <w:t xml:space="preserve">VLAN ID </w:t>
      </w:r>
      <w:r>
        <w:t xml:space="preserve">в нулевое значение запрещает использование кадров </w:t>
      </w:r>
      <w:r w:rsidRPr="00075910">
        <w:rPr>
          <w:lang w:val="en-US"/>
        </w:rPr>
        <w:t>VLAN</w:t>
      </w:r>
      <w:r>
        <w:t xml:space="preserve">, и порт </w:t>
      </w:r>
      <w:r w:rsidRPr="00075910">
        <w:rPr>
          <w:lang w:val="en-US"/>
        </w:rPr>
        <w:t>PC IP</w:t>
      </w:r>
      <w:r>
        <w:t xml:space="preserve">-телефона использует только стандартные кадры </w:t>
      </w:r>
      <w:r w:rsidRPr="00075910">
        <w:rPr>
          <w:lang w:val="en-US"/>
        </w:rPr>
        <w:t>Ethernet</w:t>
      </w:r>
      <w:r>
        <w:t>.</w:t>
      </w:r>
    </w:p>
    <w:p w:rsidR="00BC0E6D" w:rsidRPr="00507F5B" w:rsidRDefault="00BC0E6D" w:rsidP="00BC0E6D"/>
    <w:p w:rsidR="00BC0E6D" w:rsidRPr="00507F5B" w:rsidRDefault="00BC0E6D" w:rsidP="00BC0E6D">
      <w:r>
        <w:t xml:space="preserve">Чтобы назначить </w:t>
      </w:r>
      <w:r w:rsidRPr="00075910">
        <w:rPr>
          <w:lang w:val="en-US"/>
        </w:rPr>
        <w:t xml:space="preserve">VLAN ID </w:t>
      </w:r>
      <w:r>
        <w:t xml:space="preserve">(Идентификатор </w:t>
      </w:r>
      <w:r w:rsidRPr="00075910">
        <w:rPr>
          <w:lang w:val="en-US"/>
        </w:rPr>
        <w:t>VLAN</w:t>
      </w:r>
      <w:r>
        <w:t xml:space="preserve">) для порта </w:t>
      </w:r>
      <w:r w:rsidRPr="00075910">
        <w:rPr>
          <w:lang w:val="en-US"/>
        </w:rPr>
        <w:t>PC</w:t>
      </w:r>
      <w:r>
        <w:t>:</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169F6B80" wp14:editId="7CEBD2E1">
            <wp:extent cx="219075" cy="190500"/>
            <wp:effectExtent l="0" t="0" r="0" b="0"/>
            <wp:docPr id="122"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7E060994" wp14:editId="48AA7F1B">
            <wp:extent cx="209550" cy="200025"/>
            <wp:effectExtent l="0" t="0" r="0" b="0"/>
            <wp:docPr id="123" name="Рисунок 393"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4FDB10E4" wp14:editId="2223CBC1">
            <wp:extent cx="209550" cy="200025"/>
            <wp:effectExtent l="0" t="0" r="0" b="0"/>
            <wp:docPr id="124" name="Рисунок 392" descr="Описание: Описа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 descr="Описание: Описание: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8.</w:t>
      </w:r>
      <w:r w:rsidRPr="00075910">
        <w:rPr>
          <w:b/>
          <w:bCs/>
          <w:lang w:val="en-US"/>
        </w:rPr>
        <w:t xml:space="preserve">VLAN Settings </w:t>
      </w:r>
      <w:r>
        <w:rPr>
          <w:b/>
          <w:bCs/>
        </w:rPr>
        <w:t>(Настройка виртуальной сети (</w:t>
      </w:r>
      <w:r w:rsidRPr="00075910">
        <w:rPr>
          <w:b/>
          <w:bCs/>
          <w:lang w:val="en-US"/>
        </w:rPr>
        <w:t>VLAN</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524C652F" wp14:editId="57D28D25">
            <wp:extent cx="209550" cy="200025"/>
            <wp:effectExtent l="0" t="0" r="0" b="0"/>
            <wp:docPr id="125" name="Рисунок 391"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VLAN ID </w:t>
      </w:r>
      <w:r>
        <w:rPr>
          <w:b/>
          <w:bCs/>
        </w:rPr>
        <w:t>(</w:t>
      </w:r>
      <w:r w:rsidRPr="00075910">
        <w:rPr>
          <w:b/>
          <w:bCs/>
          <w:lang w:val="en-US"/>
        </w:rPr>
        <w:t>PC</w:t>
      </w:r>
      <w:r>
        <w:rPr>
          <w:b/>
          <w:bCs/>
        </w:rPr>
        <w:t xml:space="preserve">) (Идентификатор </w:t>
      </w:r>
      <w:r w:rsidRPr="00075910">
        <w:rPr>
          <w:b/>
          <w:bCs/>
          <w:lang w:val="en-US"/>
        </w:rPr>
        <w:t xml:space="preserve">VLAN </w:t>
      </w:r>
      <w:r>
        <w:rPr>
          <w:b/>
          <w:bCs/>
        </w:rPr>
        <w:t xml:space="preserve">(порт </w:t>
      </w:r>
      <w:r w:rsidRPr="00075910">
        <w:rPr>
          <w:b/>
          <w:bCs/>
          <w:lang w:val="en-US"/>
        </w:rPr>
        <w:t>PC</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241" style="position:absolute;left:0;text-align:left;margin-left:300pt;margin-top:7.2pt;width:179.7pt;height:57.7pt;z-index:-251627520" coordorigin="7021,10498" coordsize="3594,1154" wrapcoords="-90 -281 -90 21319 21690 21319 21690 -281 -90 -281">
            <v:group id="_x0000_s1242" style="position:absolute;left:7021;top:10498;width:3594;height:1154" coordorigin="7021,10498" coordsize="3594,1154">
              <v:group id="_x0000_s1243" style="position:absolute;left:7021;top:10498;width:3594;height:1154" coordorigin="7424,4796" coordsize="3585,1080" wrapcoords="-90 -300 -90 21300 21690 21300 21690 -300 -90 -300">
                <o:lock v:ext="edit" aspectratio="t"/>
                <v:rect id="_x0000_s1244" style="position:absolute;left:7424;top:4796;width:3585;height:1080;v-text-anchor:middle" fillcolor="gray">
                  <o:lock v:ext="edit" aspectratio="t"/>
                </v:rect>
                <v:group id="_x0000_s1245" style="position:absolute;left:7564;top:4911;width:3326;height:864" coordorigin="2437,12523" coordsize="3866,1013">
                  <o:lock v:ext="edit" aspectratio="t"/>
                  <v:roundrect id="_x0000_s1246" style="position:absolute;left:2443;top:12525;width:3854;height:1011" arcsize="1444f" strokecolor="#5f5f5f" strokeweight=".25pt">
                    <o:lock v:ext="edit" aspectratio="t"/>
                    <v:textbox inset="0,0,0,0"/>
                  </v:roundrect>
                  <v:roundrect id="_x0000_s1247" style="position:absolute;left:2445;top:12533;width:1929;height:227" arcsize="10923f" strokecolor="#777">
                    <o:lock v:ext="edit" aspectratio="t"/>
                    <v:textbox inset="0,0,0,0"/>
                  </v:roundrect>
                  <v:roundrect id="_x0000_s1248" style="position:absolute;left:4373;top:12533;width:1925;height:227" arcsize="10923f" strokecolor="#777">
                    <o:lock v:ext="edit" aspectratio="t"/>
                    <v:textbox style="mso-next-textbox:#_x0000_s1248"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249" style="position:absolute;left:2437;top:12748;width:3844;height:510;mso-position-horizontal-relative:char;mso-position-vertical-relative:line" o:allowoverlap="f" filled="f" stroked="f" strokecolor="#5f5f5f">
                    <o:lock v:ext="edit" aspectratio="t"/>
                    <v:textbox style="mso-next-textbox:#_x0000_s1249"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VLAN ID (PC)[0-4094]</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0</w:t>
                          </w:r>
                        </w:p>
                      </w:txbxContent>
                    </v:textbox>
                  </v:rect>
                  <v:shape id="_x0000_s1250" type="#_x0000_t75" style="position:absolute;left:2518;top:12554;width:181;height:179" o:preferrelative="f" filled="t" strokecolor="#5f5f5f"/>
                  <v:roundrect id="_x0000_s1251" style="position:absolute;left:2449;top:12523;width:3854;height:1013" arcsize="1444f" filled="f" fillcolor="#ebeae9" strokecolor="gray" strokeweight="2.25pt">
                    <o:lock v:ext="edit" aspectratio="t"/>
                    <v:textbox inset="0,0,0,0"/>
                  </v:roundrect>
                </v:group>
              </v:group>
              <v:shape id="_x0000_s1252" type="#_x0000_t75" style="position:absolute;left:7244;top:11324;width:137;height:146" strokecolor="#5f5f5f">
                <v:imagedata r:id="rId56" o:title=""/>
              </v:shape>
            </v:group>
            <v:group id="_x0000_s1253" style="position:absolute;left:7511;top:11291;width:2734;height:221" coordorigin="7901,11217" coordsize="2734,221">
              <v:roundrect id="_x0000_s1254" style="position:absolute;left:8855;top:11217;width:864;height:219" arcsize="10923f" fillcolor="#5f5f5f" strokecolor="white">
                <v:textbox style="mso-next-textbox:#_x0000_s1254"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255" style="position:absolute;left:9771;top:11217;width:864;height:219" arcsize="10923f" fillcolor="#5f5f5f" strokecolor="white">
                <v:textbox style="mso-next-textbox:#_x0000_s1255"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256" style="position:absolute;left:7901;top:11219;width:864;height:219" arcsize="10923f" fillcolor="#5f5f5f" strokecolor="white">
                <v:textbox style="mso-next-textbox:#_x0000_s1256"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252" DrawAspect="Content" ObjectID="_1405352862" r:id="rId85"/>
        </w:pict>
      </w:r>
      <w:r w:rsidR="00BC0E6D">
        <w:t xml:space="preserve">Введите значение идентификатора </w:t>
      </w:r>
      <w:r w:rsidR="00BC0E6D" w:rsidRPr="00075910">
        <w:rPr>
          <w:lang w:val="en-US"/>
        </w:rPr>
        <w:t xml:space="preserve">VLAN </w:t>
      </w:r>
      <w:r w:rsidR="00BC0E6D">
        <w:t xml:space="preserve">для порта </w:t>
      </w:r>
      <w:r w:rsidR="00BC0E6D" w:rsidRPr="00075910">
        <w:rPr>
          <w:lang w:val="en-US"/>
        </w:rPr>
        <w:t xml:space="preserve">PC </w:t>
      </w:r>
      <w:r w:rsidR="00BC0E6D">
        <w:t xml:space="preserve">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w:t>
      </w:r>
      <w:r>
        <w:rPr>
          <w:b/>
        </w:rPr>
        <w:t>Вверх/Вниз</w:t>
      </w:r>
      <w:r>
        <w:t xml:space="preserve">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437DB2D0" wp14:editId="48419E65">
            <wp:extent cx="219075" cy="190500"/>
            <wp:effectExtent l="0" t="0" r="0" b="0"/>
            <wp:docPr id="128"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завершения сеанса настройки.</w:t>
      </w:r>
    </w:p>
    <w:p w:rsidR="00BC0E6D" w:rsidRPr="00507F5B" w:rsidRDefault="00BC0E6D" w:rsidP="00BC0E6D"/>
    <w:tbl>
      <w:tblPr>
        <w:tblW w:w="9553" w:type="dxa"/>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18665173" wp14:editId="284F6A91">
                  <wp:extent cx="266700" cy="276225"/>
                  <wp:effectExtent l="0" t="0" r="0" b="0"/>
                  <wp:docPr id="12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Изменение параметров виртуальных сетей </w:t>
            </w:r>
            <w:r w:rsidRPr="00075910">
              <w:rPr>
                <w:lang w:val="en-US"/>
              </w:rPr>
              <w:t xml:space="preserve">VLAN </w:t>
            </w:r>
            <w:r>
              <w:t xml:space="preserve">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BC0E6D" w:rsidRPr="00507F5B" w:rsidTr="00BC0E6D">
        <w:tc>
          <w:tcPr>
            <w:tcW w:w="770" w:type="dxa"/>
          </w:tcPr>
          <w:p w:rsidR="00BC0E6D" w:rsidRPr="00507F5B" w:rsidRDefault="00BC0E6D" w:rsidP="00BC0E6D">
            <w:pPr>
              <w:spacing w:line="240" w:lineRule="auto"/>
            </w:pPr>
          </w:p>
        </w:tc>
        <w:tc>
          <w:tcPr>
            <w:tcW w:w="8783" w:type="dxa"/>
          </w:tcPr>
          <w:p w:rsidR="00BC0E6D" w:rsidRPr="00507F5B" w:rsidRDefault="00BC0E6D" w:rsidP="00BC0E6D">
            <w:r>
              <w:t xml:space="preserve">Чтобы отключить использование виртуальной сети </w:t>
            </w:r>
            <w:r w:rsidRPr="00075910">
              <w:rPr>
                <w:lang w:val="en-US"/>
              </w:rPr>
              <w:t xml:space="preserve">VLAN </w:t>
            </w:r>
            <w:r>
              <w:t>на данном порту, задайте нулевое значение приоритета.</w:t>
            </w:r>
          </w:p>
        </w:tc>
      </w:tr>
    </w:tbl>
    <w:p w:rsidR="00BC0E6D" w:rsidRPr="00507F5B" w:rsidRDefault="00BC0E6D" w:rsidP="00BC0E6D">
      <w:bookmarkStart w:id="201" w:name="_Toc133223731"/>
      <w:bookmarkStart w:id="202" w:name="_Toc134029571"/>
      <w:bookmarkStart w:id="203" w:name="_Toc133223732"/>
      <w:bookmarkStart w:id="204" w:name="_Toc134029572"/>
      <w:bookmarkStart w:id="205" w:name="_Toc133223733"/>
      <w:bookmarkStart w:id="206" w:name="_Toc134029573"/>
      <w:bookmarkEnd w:id="201"/>
      <w:bookmarkEnd w:id="202"/>
      <w:bookmarkEnd w:id="203"/>
      <w:bookmarkEnd w:id="204"/>
      <w:bookmarkEnd w:id="205"/>
      <w:bookmarkEnd w:id="206"/>
    </w:p>
    <w:p w:rsidR="00BC0E6D" w:rsidRPr="00507F5B" w:rsidRDefault="00BC0E6D" w:rsidP="00BC0E6D"/>
    <w:p w:rsidR="00BC0E6D" w:rsidRPr="00507F5B" w:rsidRDefault="00BC0E6D" w:rsidP="00BC0E6D"/>
    <w:p w:rsidR="00BC0E6D" w:rsidRPr="00507F5B" w:rsidRDefault="00BC0E6D" w:rsidP="00BC0E6D"/>
    <w:p w:rsidR="001B6FB3" w:rsidRDefault="001B6FB3">
      <w:pPr>
        <w:spacing w:after="200" w:line="276" w:lineRule="auto"/>
        <w:jc w:val="left"/>
        <w:rPr>
          <w:rFonts w:eastAsia="DotumChe" w:cs="Arial"/>
          <w:bCs/>
          <w:szCs w:val="24"/>
        </w:rPr>
      </w:pPr>
      <w:bookmarkStart w:id="207" w:name="_Toc306190771"/>
      <w:r>
        <w:br w:type="page"/>
      </w:r>
    </w:p>
    <w:p w:rsidR="00BC0E6D" w:rsidRPr="00507F5B" w:rsidRDefault="001B6FB3" w:rsidP="00BC0E6D">
      <w:pPr>
        <w:pStyle w:val="3"/>
      </w:pPr>
      <w:bookmarkStart w:id="208" w:name="_Toc331607925"/>
      <w:r>
        <w:t xml:space="preserve">Аутентификация </w:t>
      </w:r>
      <w:r w:rsidR="00BC0E6D">
        <w:t>802.1x</w:t>
      </w:r>
      <w:bookmarkEnd w:id="207"/>
      <w:bookmarkEnd w:id="208"/>
    </w:p>
    <w:p w:rsidR="00BC0E6D" w:rsidRPr="00507F5B" w:rsidRDefault="00BC0E6D" w:rsidP="00BC0E6D">
      <w:r>
        <w:t xml:space="preserve">802.1x — это стандарт </w:t>
      </w:r>
      <w:r w:rsidRPr="00075910">
        <w:rPr>
          <w:lang w:val="en-US"/>
        </w:rPr>
        <w:t>IEEE</w:t>
      </w:r>
      <w:r>
        <w:t xml:space="preserve">, который используется для аутентификации и авторизации пользователей и рабочих станций в сети передачи данных. Благодаря стандарту 802.1x можно предоставить пользователям права доступа к корпоративной сети и ее сервисам в зависимости от группы или занимаемой должности, которой принадлежит тот или иной пользователь. Так, подключившись к беспроводной сети или к сетевой розетке в любом месте корпоративной сети, пользователь будет автоматически помещен в тот </w:t>
      </w:r>
      <w:r w:rsidRPr="00075910">
        <w:rPr>
          <w:lang w:val="en-US"/>
        </w:rPr>
        <w:t>VLAN</w:t>
      </w:r>
      <w:r>
        <w:t xml:space="preserve">, который предопределен политиками группы, к которой привязана учетная запись пользователя или его рабочей станции в </w:t>
      </w:r>
      <w:r w:rsidRPr="00075910">
        <w:rPr>
          <w:lang w:val="en-US"/>
        </w:rPr>
        <w:t>Active Directory</w:t>
      </w:r>
      <w:r>
        <w:t>. К данно</w:t>
      </w:r>
      <w:r w:rsidR="001B6FB3">
        <w:t>й сети</w:t>
      </w:r>
      <w:r>
        <w:t xml:space="preserve"> </w:t>
      </w:r>
      <w:r w:rsidRPr="00075910">
        <w:rPr>
          <w:lang w:val="en-US"/>
        </w:rPr>
        <w:t xml:space="preserve">VLAN </w:t>
      </w:r>
      <w:r>
        <w:t xml:space="preserve">будет привязан соответствующий список доступа </w:t>
      </w:r>
      <w:r w:rsidRPr="00075910">
        <w:rPr>
          <w:lang w:val="en-US"/>
        </w:rPr>
        <w:t xml:space="preserve">ACL </w:t>
      </w:r>
      <w:r>
        <w:t xml:space="preserve">(статический, либо динамический, в зависимости от прав пользователя) для контроля доступа к корпоративным сервисам. Кроме списков доступа, к </w:t>
      </w:r>
      <w:r w:rsidRPr="00075910">
        <w:rPr>
          <w:lang w:val="en-US"/>
        </w:rPr>
        <w:t xml:space="preserve">VLAN </w:t>
      </w:r>
      <w:r>
        <w:t xml:space="preserve">можно привязать политики </w:t>
      </w:r>
      <w:r w:rsidRPr="00075910">
        <w:rPr>
          <w:lang w:val="en-US"/>
        </w:rPr>
        <w:t xml:space="preserve">QoS </w:t>
      </w:r>
      <w:r>
        <w:t>для контроля полосы пропускания. В составе протокола 802.1x выделяются три компонента (сущности):</w:t>
      </w:r>
    </w:p>
    <w:p w:rsidR="00BC0E6D" w:rsidRPr="00507F5B" w:rsidRDefault="00BC0E6D" w:rsidP="00BC0E6D">
      <w:r>
        <w:t xml:space="preserve">• </w:t>
      </w:r>
      <w:r w:rsidRPr="00075910">
        <w:rPr>
          <w:lang w:val="en-US"/>
        </w:rPr>
        <w:t xml:space="preserve">Supplicant </w:t>
      </w:r>
      <w:r>
        <w:t>— клиентское устройство (компьютер, ноутбук или др.), которое запрашивает доступ к сети у аутентификатора (коммутатора или точки доступа) и отвечает на его запросы. На клиенте должно быть установлено (или встроено) программное обеспечение</w:t>
      </w:r>
      <w:r w:rsidR="001B6FB3">
        <w:t>,</w:t>
      </w:r>
      <w:r>
        <w:t xml:space="preserve"> работающее по протоколу 802.1x. Например, </w:t>
      </w:r>
      <w:r w:rsidRPr="00075910">
        <w:rPr>
          <w:lang w:val="en-US"/>
        </w:rPr>
        <w:t>IP</w:t>
      </w:r>
      <w:r>
        <w:t>-телефон и подключенный ПК могут быть клиентским устройством 802.1x.</w:t>
      </w:r>
    </w:p>
    <w:p w:rsidR="00BC0E6D" w:rsidRPr="00507F5B" w:rsidRDefault="00BC0E6D" w:rsidP="00BC0E6D">
      <w:r>
        <w:t xml:space="preserve">• </w:t>
      </w:r>
      <w:r w:rsidRPr="00075910">
        <w:rPr>
          <w:lang w:val="en-US"/>
        </w:rPr>
        <w:t xml:space="preserve">Authenticator </w:t>
      </w:r>
      <w:r>
        <w:t xml:space="preserve">(аутентификатор) — устройство, контролирующее физический доступ к сети, основываясь на статусе аутентификации клиента. </w:t>
      </w:r>
      <w:r w:rsidR="001B6FB3">
        <w:t>Оно в</w:t>
      </w:r>
      <w:r>
        <w:t xml:space="preserve">ыполняет </w:t>
      </w:r>
      <w:r w:rsidR="001B6FB3">
        <w:t>функцию</w:t>
      </w:r>
      <w:r>
        <w:t xml:space="preserve"> посредника (</w:t>
      </w:r>
      <w:r w:rsidRPr="00075910">
        <w:rPr>
          <w:lang w:val="en-US"/>
        </w:rPr>
        <w:t>proxy</w:t>
      </w:r>
      <w:r>
        <w:t>) между клиентом и сервером аутентификации. Например, коммутатор может выступать аутентификатором, управляя физическим доступом к сети на основе статуса аутентификации клиентского устройства.</w:t>
      </w:r>
    </w:p>
    <w:p w:rsidR="00BC0E6D" w:rsidRPr="00507F5B" w:rsidRDefault="00BC0E6D" w:rsidP="00BC0E6D">
      <w:r>
        <w:t xml:space="preserve">• </w:t>
      </w:r>
      <w:r w:rsidRPr="00075910">
        <w:rPr>
          <w:lang w:val="en-US"/>
        </w:rPr>
        <w:t xml:space="preserve">Authentication server </w:t>
      </w:r>
      <w:r>
        <w:t xml:space="preserve">(сервер аутентификации) — сервер, осуществляющий аутентификацию клиента. Сервер аутентификации проверяет </w:t>
      </w:r>
      <w:r w:rsidRPr="00075910">
        <w:rPr>
          <w:lang w:val="en-US"/>
        </w:rPr>
        <w:t xml:space="preserve">identity </w:t>
      </w:r>
      <w:r>
        <w:t xml:space="preserve">клиента и сообщает аутентификатору, разрешен ли клиенту доступ к сети. Как правило, в качестве сервера аутентификации выступает сервер </w:t>
      </w:r>
      <w:r w:rsidRPr="00075910">
        <w:rPr>
          <w:lang w:val="en-US"/>
        </w:rPr>
        <w:t>RADIUS</w:t>
      </w:r>
      <w:r>
        <w:t>.</w:t>
      </w:r>
    </w:p>
    <w:p w:rsidR="00BC0E6D" w:rsidRPr="00507F5B" w:rsidRDefault="00BC0E6D" w:rsidP="00BC0E6D"/>
    <w:p w:rsidR="00BC0E6D" w:rsidRDefault="00BC0E6D" w:rsidP="00BC0E6D">
      <w:pPr>
        <w:rPr>
          <w:lang w:val="en-US"/>
        </w:rPr>
      </w:pPr>
      <w:r>
        <w:t xml:space="preserve">Стандарт </w:t>
      </w:r>
      <w:r w:rsidRPr="00075910">
        <w:rPr>
          <w:lang w:val="en-US"/>
        </w:rPr>
        <w:t xml:space="preserve">'IEEE </w:t>
      </w:r>
      <w:r>
        <w:t xml:space="preserve">802.1X' определяет процесс инкапсуляции данных </w:t>
      </w:r>
      <w:r w:rsidRPr="00075910">
        <w:rPr>
          <w:lang w:val="en-US"/>
        </w:rPr>
        <w:t>EAP</w:t>
      </w:r>
      <w:r>
        <w:t>, передаваемых между запрашивающими устройствами (клиентами), системами, проверяющими подлинность (точками беспроводного доступа), и серверами проверки подлинности (</w:t>
      </w:r>
      <w:r w:rsidRPr="00075910">
        <w:rPr>
          <w:lang w:val="en-US"/>
        </w:rPr>
        <w:t>RADIUS</w:t>
      </w:r>
      <w:r>
        <w:t xml:space="preserve">). </w:t>
      </w:r>
      <w:r>
        <w:br/>
        <w:t xml:space="preserve">Стандарт </w:t>
      </w:r>
      <w:r w:rsidRPr="00075910">
        <w:rPr>
          <w:lang w:val="en-US"/>
        </w:rPr>
        <w:t xml:space="preserve">IEEE </w:t>
      </w:r>
      <w:r>
        <w:t xml:space="preserve">802.1x определяет протокол контроля доступа и аутентификации, который ограничивает права неавторизованных компьютеров, подключенных к коммутатору. Сервер аутентификации проверяет каждый компьютер перед тем, как тот сможет воспользоваться сервисами, которые предоставляет ему коммутатор. До того, как компьютер аутентифицировался, он может использовать только протокол </w:t>
      </w:r>
      <w:r w:rsidRPr="00075910">
        <w:rPr>
          <w:lang w:val="en-US"/>
        </w:rPr>
        <w:t xml:space="preserve">EAPOL </w:t>
      </w:r>
      <w:r>
        <w:t>(</w:t>
      </w:r>
      <w:r w:rsidRPr="00075910">
        <w:rPr>
          <w:lang w:val="en-US"/>
        </w:rPr>
        <w:t>Extensible Authentication Protocol over LAN</w:t>
      </w:r>
      <w:r>
        <w:t>) и только после успешного «логина» весь остальной трафик сможет проходить через тот порт коммутатора, к которому подключен данный компьютер.</w:t>
      </w:r>
    </w:p>
    <w:p w:rsidR="001B6FB3" w:rsidRDefault="001B6FB3">
      <w:pPr>
        <w:spacing w:after="200" w:line="276" w:lineRule="auto"/>
        <w:jc w:val="left"/>
        <w:rPr>
          <w:lang w:val="en-US"/>
        </w:rPr>
      </w:pPr>
      <w:r>
        <w:rPr>
          <w:lang w:val="en-US"/>
        </w:rPr>
        <w:br w:type="page"/>
      </w:r>
    </w:p>
    <w:p w:rsidR="001B6FB3" w:rsidRDefault="001B6FB3" w:rsidP="00BC0E6D">
      <w:r>
        <w:rPr>
          <w:noProof/>
          <w:lang w:bidi="ar-SA"/>
        </w:rPr>
        <mc:AlternateContent>
          <mc:Choice Requires="wps">
            <w:drawing>
              <wp:anchor distT="0" distB="0" distL="114300" distR="114300" simplePos="0" relativeHeight="251721728" behindDoc="0" locked="0" layoutInCell="1" allowOverlap="1" wp14:anchorId="09B80296" wp14:editId="7347FA06">
                <wp:simplePos x="0" y="0"/>
                <wp:positionH relativeFrom="column">
                  <wp:posOffset>100965</wp:posOffset>
                </wp:positionH>
                <wp:positionV relativeFrom="paragraph">
                  <wp:posOffset>106680</wp:posOffset>
                </wp:positionV>
                <wp:extent cx="1334135" cy="807720"/>
                <wp:effectExtent l="0" t="0" r="0" b="0"/>
                <wp:wrapNone/>
                <wp:docPr id="352" name="Поле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4135" cy="807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F7D86" w:rsidRPr="001B6FB3" w:rsidRDefault="00BF7D86" w:rsidP="001B6FB3">
                            <w:pPr>
                              <w:adjustRightInd w:val="0"/>
                              <w:jc w:val="center"/>
                              <w:rPr>
                                <w:rFonts w:eastAsia="Gulim" w:cs="Arial"/>
                                <w:color w:val="1F497D"/>
                                <w:sz w:val="21"/>
                                <w:szCs w:val="21"/>
                              </w:rPr>
                            </w:pPr>
                            <w:r>
                              <w:rPr>
                                <w:rFonts w:eastAsia="Gulim" w:cs="Arial"/>
                                <w:color w:val="1F497D"/>
                                <w:sz w:val="21"/>
                                <w:szCs w:val="21"/>
                              </w:rPr>
                              <w:t>Клиентское устройство</w:t>
                            </w:r>
                          </w:p>
                          <w:p w:rsidR="00BF7D86" w:rsidRPr="000A6300" w:rsidRDefault="00BF7D86" w:rsidP="001B6FB3">
                            <w:pPr>
                              <w:adjustRightInd w:val="0"/>
                              <w:jc w:val="center"/>
                              <w:rPr>
                                <w:rFonts w:eastAsia="Gulim" w:cs="Gulim"/>
                                <w:color w:val="1F497D"/>
                                <w:sz w:val="21"/>
                                <w:szCs w:val="21"/>
                              </w:rPr>
                            </w:pPr>
                            <w:r w:rsidRPr="00075910">
                              <w:rPr>
                                <w:rFonts w:eastAsia="Gulim" w:cs="Arial"/>
                                <w:color w:val="1F497D"/>
                                <w:sz w:val="21"/>
                                <w:szCs w:val="21"/>
                                <w:lang w:val="en-US"/>
                              </w:rPr>
                              <w:t>(Supplicant</w:t>
                            </w:r>
                            <w:r w:rsidRPr="000A6300">
                              <w:rPr>
                                <w:rFonts w:eastAsia="Gulim" w:cs="Arial"/>
                                <w:color w:val="1F497D"/>
                                <w:sz w:val="21"/>
                                <w:szCs w:val="21"/>
                              </w:rPr>
                              <w:t>)</w:t>
                            </w:r>
                          </w:p>
                        </w:txbxContent>
                      </wps:txbx>
                      <wps:bodyPr rot="0" vert="horz" wrap="square" lIns="65188" tIns="32594" rIns="65188" bIns="32594" anchor="t" anchorCtr="0">
                        <a:noAutofit/>
                      </wps:bodyPr>
                    </wps:wsp>
                  </a:graphicData>
                </a:graphic>
                <wp14:sizeRelH relativeFrom="page">
                  <wp14:pctWidth>0</wp14:pctWidth>
                </wp14:sizeRelH>
                <wp14:sizeRelV relativeFrom="page">
                  <wp14:pctHeight>0</wp14:pctHeight>
                </wp14:sizeRelV>
              </wp:anchor>
            </w:drawing>
          </mc:Choice>
          <mc:Fallback>
            <w:pict>
              <v:shape id="Поле 352" o:spid="_x0000_s1189" type="#_x0000_t202" style="position:absolute;left:0;text-align:left;margin-left:7.95pt;margin-top:8.4pt;width:105.05pt;height:63.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" filled="f" stroked="f">
                <v:textbox inset="1.81078mm,.90539mm,1.81078mm,.90539mm">
                  <w:txbxContent>
                    <w:p w:rsidR="00BF7D86" w:rsidRPr="001B6FB3" w:rsidRDefault="00BF7D86" w:rsidP="001B6FB3">
                      <w:pPr>
                        <w:adjustRightInd w:val="0"/>
                        <w:jc w:val="center"/>
                        <w:rPr>
                          <w:rFonts w:eastAsia="Gulim" w:cs="Arial"/>
                          <w:color w:val="1F497D"/>
                          <w:sz w:val="21"/>
                          <w:szCs w:val="21"/>
                        </w:rPr>
                      </w:pPr>
                      <w:r>
                        <w:rPr>
                          <w:rFonts w:eastAsia="Gulim" w:cs="Arial"/>
                          <w:color w:val="1F497D"/>
                          <w:sz w:val="21"/>
                          <w:szCs w:val="21"/>
                        </w:rPr>
                        <w:t>Клиентское устройство</w:t>
                      </w:r>
                    </w:p>
                    <w:p w:rsidR="00BF7D86" w:rsidRPr="000A6300" w:rsidRDefault="00BF7D86" w:rsidP="001B6FB3">
                      <w:pPr>
                        <w:adjustRightInd w:val="0"/>
                        <w:jc w:val="center"/>
                        <w:rPr>
                          <w:rFonts w:eastAsia="Gulim" w:cs="Gulim"/>
                          <w:color w:val="1F497D"/>
                          <w:sz w:val="21"/>
                          <w:szCs w:val="21"/>
                        </w:rPr>
                      </w:pPr>
                      <w:r w:rsidRPr="00075910">
                        <w:rPr>
                          <w:rFonts w:eastAsia="Gulim" w:cs="Arial"/>
                          <w:color w:val="1F497D"/>
                          <w:sz w:val="21"/>
                          <w:szCs w:val="21"/>
                          <w:lang w:val="en-US"/>
                        </w:rPr>
                        <w:t>(Supplicant</w:t>
                      </w:r>
                      <w:r w:rsidRPr="000A6300">
                        <w:rPr>
                          <w:rFonts w:eastAsia="Gulim" w:cs="Arial"/>
                          <w:color w:val="1F497D"/>
                          <w:sz w:val="21"/>
                          <w:szCs w:val="21"/>
                        </w:rPr>
                        <w:t>)</w:t>
                      </w:r>
                    </w:p>
                  </w:txbxContent>
                </v:textbox>
              </v:shape>
            </w:pict>
          </mc:Fallback>
        </mc:AlternateContent>
      </w:r>
    </w:p>
    <w:p w:rsidR="001B6FB3" w:rsidRDefault="001B6FB3" w:rsidP="00BC0E6D">
      <w:pPr>
        <w:rPr>
          <w:lang w:val="en-US"/>
        </w:rPr>
      </w:pPr>
      <w:r>
        <w:rPr>
          <w:noProof/>
          <w:lang w:bidi="ar-SA"/>
        </w:rPr>
        <mc:AlternateContent>
          <mc:Choice Requires="wps">
            <w:drawing>
              <wp:anchor distT="0" distB="0" distL="114300" distR="114300" simplePos="0" relativeHeight="251723776" behindDoc="0" locked="0" layoutInCell="1" allowOverlap="1" wp14:anchorId="2B4FA79A" wp14:editId="29DD7652">
                <wp:simplePos x="0" y="0"/>
                <wp:positionH relativeFrom="column">
                  <wp:posOffset>4282440</wp:posOffset>
                </wp:positionH>
                <wp:positionV relativeFrom="paragraph">
                  <wp:posOffset>135255</wp:posOffset>
                </wp:positionV>
                <wp:extent cx="1809750" cy="445770"/>
                <wp:effectExtent l="0" t="0" r="0" b="0"/>
                <wp:wrapNone/>
                <wp:docPr id="396" name="Поле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445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F7D86" w:rsidRPr="000A6300" w:rsidRDefault="00BF7D86" w:rsidP="001B6FB3">
                            <w:pPr>
                              <w:adjustRightInd w:val="0"/>
                              <w:jc w:val="center"/>
                              <w:rPr>
                                <w:rFonts w:eastAsia="Gulim" w:cs="Gulim"/>
                                <w:color w:val="1F497D"/>
                                <w:sz w:val="21"/>
                                <w:szCs w:val="21"/>
                              </w:rPr>
                            </w:pPr>
                            <w:r>
                              <w:rPr>
                                <w:rFonts w:eastAsia="Gulim" w:cs="Arial"/>
                                <w:color w:val="1F497D"/>
                                <w:sz w:val="21"/>
                                <w:szCs w:val="21"/>
                              </w:rPr>
                              <w:t>RADIUS</w:t>
                            </w:r>
                          </w:p>
                          <w:p w:rsidR="00BF7D86" w:rsidRPr="000A6300" w:rsidRDefault="00BF7D86" w:rsidP="001B6FB3">
                            <w:pPr>
                              <w:adjustRightInd w:val="0"/>
                              <w:rPr>
                                <w:rFonts w:eastAsia="Gulim" w:cs="Gulim"/>
                                <w:color w:val="1F497D"/>
                                <w:sz w:val="21"/>
                                <w:szCs w:val="21"/>
                              </w:rPr>
                            </w:pPr>
                            <w:r w:rsidRPr="000A6300">
                              <w:rPr>
                                <w:rFonts w:eastAsia="Gulim" w:cs="Arial"/>
                                <w:color w:val="1F497D"/>
                                <w:sz w:val="21"/>
                                <w:szCs w:val="21"/>
                              </w:rPr>
                              <w:t>(</w:t>
                            </w:r>
                            <w:r>
                              <w:rPr>
                                <w:rFonts w:eastAsia="Gulim" w:cs="Arial"/>
                                <w:color w:val="1F497D"/>
                                <w:sz w:val="21"/>
                                <w:szCs w:val="21"/>
                              </w:rPr>
                              <w:t>Сервер аутентификации</w:t>
                            </w:r>
                            <w:r w:rsidRPr="000A6300">
                              <w:rPr>
                                <w:rFonts w:eastAsia="Gulim" w:cs="Arial"/>
                                <w:color w:val="1F497D"/>
                                <w:sz w:val="21"/>
                                <w:szCs w:val="21"/>
                              </w:rPr>
                              <w:t>)</w:t>
                            </w:r>
                          </w:p>
                        </w:txbxContent>
                      </wps:txbx>
                      <wps:bodyPr rot="0" vert="horz" wrap="square" lIns="65188" tIns="32594" rIns="65188" bIns="32594" anchor="t" anchorCtr="0">
                        <a:spAutoFit/>
                      </wps:bodyPr>
                    </wps:wsp>
                  </a:graphicData>
                </a:graphic>
                <wp14:sizeRelH relativeFrom="page">
                  <wp14:pctWidth>0</wp14:pctWidth>
                </wp14:sizeRelH>
                <wp14:sizeRelV relativeFrom="page">
                  <wp14:pctHeight>0</wp14:pctHeight>
                </wp14:sizeRelV>
              </wp:anchor>
            </w:drawing>
          </mc:Choice>
          <mc:Fallback>
            <w:pict>
              <v:shape id="Поле 396" o:spid="_x0000_s1190" type="#_x0000_t202" style="position:absolute;left:0;text-align:left;margin-left:337.2pt;margin-top:10.65pt;width:142.5pt;height:35.1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" filled="f" stroked="f">
                <v:textbox style="mso-fit-shape-to-text:t" inset="1.81078mm,.90539mm,1.81078mm,.90539mm">
                  <w:txbxContent>
                    <w:p w:rsidR="00BF7D86" w:rsidRPr="000A6300" w:rsidRDefault="00BF7D86" w:rsidP="001B6FB3">
                      <w:pPr>
                        <w:adjustRightInd w:val="0"/>
                        <w:jc w:val="center"/>
                        <w:rPr>
                          <w:rFonts w:eastAsia="Gulim" w:cs="Gulim"/>
                          <w:color w:val="1F497D"/>
                          <w:sz w:val="21"/>
                          <w:szCs w:val="21"/>
                        </w:rPr>
                      </w:pPr>
                      <w:r>
                        <w:rPr>
                          <w:rFonts w:eastAsia="Gulim" w:cs="Arial"/>
                          <w:color w:val="1F497D"/>
                          <w:sz w:val="21"/>
                          <w:szCs w:val="21"/>
                        </w:rPr>
                        <w:t>RADIUS</w:t>
                      </w:r>
                    </w:p>
                    <w:p w:rsidR="00BF7D86" w:rsidRPr="000A6300" w:rsidRDefault="00BF7D86" w:rsidP="001B6FB3">
                      <w:pPr>
                        <w:adjustRightInd w:val="0"/>
                        <w:rPr>
                          <w:rFonts w:eastAsia="Gulim" w:cs="Gulim"/>
                          <w:color w:val="1F497D"/>
                          <w:sz w:val="21"/>
                          <w:szCs w:val="21"/>
                        </w:rPr>
                      </w:pPr>
                      <w:r w:rsidRPr="000A6300">
                        <w:rPr>
                          <w:rFonts w:eastAsia="Gulim" w:cs="Arial"/>
                          <w:color w:val="1F497D"/>
                          <w:sz w:val="21"/>
                          <w:szCs w:val="21"/>
                        </w:rPr>
                        <w:t>(</w:t>
                      </w:r>
                      <w:r>
                        <w:rPr>
                          <w:rFonts w:eastAsia="Gulim" w:cs="Arial"/>
                          <w:color w:val="1F497D"/>
                          <w:sz w:val="21"/>
                          <w:szCs w:val="21"/>
                        </w:rPr>
                        <w:t>Сервер аутентификации</w:t>
                      </w:r>
                      <w:r w:rsidRPr="000A6300">
                        <w:rPr>
                          <w:rFonts w:eastAsia="Gulim" w:cs="Arial"/>
                          <w:color w:val="1F497D"/>
                          <w:sz w:val="21"/>
                          <w:szCs w:val="21"/>
                        </w:rPr>
                        <w:t>)</w:t>
                      </w:r>
                    </w:p>
                  </w:txbxContent>
                </v:textbox>
              </v:shape>
            </w:pict>
          </mc:Fallback>
        </mc:AlternateContent>
      </w:r>
      <w:r>
        <w:rPr>
          <w:noProof/>
          <w:lang w:bidi="ar-SA"/>
        </w:rPr>
        <mc:AlternateContent>
          <mc:Choice Requires="wps">
            <w:drawing>
              <wp:anchor distT="0" distB="0" distL="114300" distR="114300" simplePos="0" relativeHeight="251722752" behindDoc="0" locked="0" layoutInCell="1" allowOverlap="1" wp14:anchorId="3010E42F" wp14:editId="130EA1FD">
                <wp:simplePos x="0" y="0"/>
                <wp:positionH relativeFrom="column">
                  <wp:posOffset>2139315</wp:posOffset>
                </wp:positionH>
                <wp:positionV relativeFrom="paragraph">
                  <wp:posOffset>135255</wp:posOffset>
                </wp:positionV>
                <wp:extent cx="1647825" cy="445770"/>
                <wp:effectExtent l="0" t="0" r="0" b="0"/>
                <wp:wrapNone/>
                <wp:docPr id="371" name="Поле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445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F7D86" w:rsidRPr="000A6300" w:rsidRDefault="00BF7D86" w:rsidP="001B6FB3">
                            <w:pPr>
                              <w:adjustRightInd w:val="0"/>
                              <w:jc w:val="center"/>
                              <w:rPr>
                                <w:rFonts w:eastAsia="Gulim" w:cs="Arial"/>
                                <w:color w:val="1F497D"/>
                                <w:sz w:val="21"/>
                                <w:szCs w:val="21"/>
                              </w:rPr>
                            </w:pPr>
                            <w:r>
                              <w:rPr>
                                <w:rFonts w:eastAsia="Gulim" w:cs="Arial"/>
                                <w:color w:val="1F497D"/>
                                <w:sz w:val="21"/>
                                <w:szCs w:val="21"/>
                              </w:rPr>
                              <w:t>Сетевое устройство</w:t>
                            </w:r>
                          </w:p>
                          <w:p w:rsidR="00BF7D86" w:rsidRPr="000A6300" w:rsidRDefault="00BF7D86" w:rsidP="001B6FB3">
                            <w:pPr>
                              <w:adjustRightInd w:val="0"/>
                              <w:jc w:val="center"/>
                              <w:rPr>
                                <w:rFonts w:eastAsia="Gulim" w:cs="Gulim"/>
                                <w:color w:val="1F497D"/>
                                <w:sz w:val="21"/>
                                <w:szCs w:val="21"/>
                              </w:rPr>
                            </w:pPr>
                            <w:r w:rsidRPr="000A6300">
                              <w:rPr>
                                <w:rFonts w:eastAsia="Gulim" w:cs="Arial"/>
                                <w:color w:val="1F497D"/>
                                <w:sz w:val="21"/>
                                <w:szCs w:val="21"/>
                              </w:rPr>
                              <w:t>(</w:t>
                            </w:r>
                            <w:r>
                              <w:rPr>
                                <w:rFonts w:eastAsia="Gulim" w:cs="Arial"/>
                                <w:color w:val="1F497D"/>
                                <w:sz w:val="21"/>
                                <w:szCs w:val="21"/>
                              </w:rPr>
                              <w:t>Аутентификатор</w:t>
                            </w:r>
                            <w:r w:rsidRPr="000A6300">
                              <w:rPr>
                                <w:rFonts w:eastAsia="Gulim" w:cs="Arial"/>
                                <w:color w:val="1F497D"/>
                                <w:sz w:val="21"/>
                                <w:szCs w:val="21"/>
                              </w:rPr>
                              <w:t>)</w:t>
                            </w:r>
                          </w:p>
                        </w:txbxContent>
                      </wps:txbx>
                      <wps:bodyPr rot="0" vert="horz" wrap="square" lIns="65188" tIns="32594" rIns="65188" bIns="32594" anchor="t" anchorCtr="0">
                        <a:spAutoFit/>
                      </wps:bodyPr>
                    </wps:wsp>
                  </a:graphicData>
                </a:graphic>
                <wp14:sizeRelH relativeFrom="page">
                  <wp14:pctWidth>0</wp14:pctWidth>
                </wp14:sizeRelH>
                <wp14:sizeRelV relativeFrom="page">
                  <wp14:pctHeight>0</wp14:pctHeight>
                </wp14:sizeRelV>
              </wp:anchor>
            </w:drawing>
          </mc:Choice>
          <mc:Fallback>
            <w:pict>
              <v:shape id="Поле 371" o:spid="_x0000_s1191" type="#_x0000_t202" style="position:absolute;left:0;text-align:left;margin-left:168.45pt;margin-top:10.65pt;width:129.75pt;height:35.1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" filled="f" stroked="f">
                <v:textbox style="mso-fit-shape-to-text:t" inset="1.81078mm,.90539mm,1.81078mm,.90539mm">
                  <w:txbxContent>
                    <w:p w:rsidR="00BF7D86" w:rsidRPr="000A6300" w:rsidRDefault="00BF7D86" w:rsidP="001B6FB3">
                      <w:pPr>
                        <w:adjustRightInd w:val="0"/>
                        <w:jc w:val="center"/>
                        <w:rPr>
                          <w:rFonts w:eastAsia="Gulim" w:cs="Arial"/>
                          <w:color w:val="1F497D"/>
                          <w:sz w:val="21"/>
                          <w:szCs w:val="21"/>
                        </w:rPr>
                      </w:pPr>
                      <w:r>
                        <w:rPr>
                          <w:rFonts w:eastAsia="Gulim" w:cs="Arial"/>
                          <w:color w:val="1F497D"/>
                          <w:sz w:val="21"/>
                          <w:szCs w:val="21"/>
                        </w:rPr>
                        <w:t>Сетевое устройство</w:t>
                      </w:r>
                    </w:p>
                    <w:p w:rsidR="00BF7D86" w:rsidRPr="000A6300" w:rsidRDefault="00BF7D86" w:rsidP="001B6FB3">
                      <w:pPr>
                        <w:adjustRightInd w:val="0"/>
                        <w:jc w:val="center"/>
                        <w:rPr>
                          <w:rFonts w:eastAsia="Gulim" w:cs="Gulim"/>
                          <w:color w:val="1F497D"/>
                          <w:sz w:val="21"/>
                          <w:szCs w:val="21"/>
                        </w:rPr>
                      </w:pPr>
                      <w:r w:rsidRPr="000A6300">
                        <w:rPr>
                          <w:rFonts w:eastAsia="Gulim" w:cs="Arial"/>
                          <w:color w:val="1F497D"/>
                          <w:sz w:val="21"/>
                          <w:szCs w:val="21"/>
                        </w:rPr>
                        <w:t>(</w:t>
                      </w:r>
                      <w:r>
                        <w:rPr>
                          <w:rFonts w:eastAsia="Gulim" w:cs="Arial"/>
                          <w:color w:val="1F497D"/>
                          <w:sz w:val="21"/>
                          <w:szCs w:val="21"/>
                        </w:rPr>
                        <w:t>Аутентификатор</w:t>
                      </w:r>
                      <w:r w:rsidRPr="000A6300">
                        <w:rPr>
                          <w:rFonts w:eastAsia="Gulim" w:cs="Arial"/>
                          <w:color w:val="1F497D"/>
                          <w:sz w:val="21"/>
                          <w:szCs w:val="21"/>
                        </w:rPr>
                        <w:t>)</w:t>
                      </w:r>
                    </w:p>
                  </w:txbxContent>
                </v:textbox>
              </v:shape>
            </w:pict>
          </mc:Fallback>
        </mc:AlternateContent>
      </w:r>
      <w:r>
        <w:rPr>
          <w:noProof/>
          <w:lang w:bidi="ar-SA"/>
        </w:rPr>
        <mc:AlternateContent>
          <mc:Choice Requires="wpc">
            <w:drawing>
              <wp:anchor distT="0" distB="0" distL="114300" distR="114300" simplePos="0" relativeHeight="251720704" behindDoc="0" locked="0" layoutInCell="1" allowOverlap="1" wp14:anchorId="33692241" wp14:editId="6353EC0E">
                <wp:simplePos x="0" y="0"/>
                <wp:positionH relativeFrom="column">
                  <wp:posOffset>266065</wp:posOffset>
                </wp:positionH>
                <wp:positionV relativeFrom="paragraph">
                  <wp:posOffset>290830</wp:posOffset>
                </wp:positionV>
                <wp:extent cx="5753100" cy="3825875"/>
                <wp:effectExtent l="0" t="0" r="0" b="22225"/>
                <wp:wrapTopAndBottom/>
                <wp:docPr id="335" name="Полотно 3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896"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270760" y="424180"/>
                            <a:ext cx="885190" cy="2686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97" name="Picture 15"/>
                          <pic:cNvPicPr>
                            <a:picLocks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4808855" y="396240"/>
                            <a:ext cx="424815" cy="397510"/>
                          </a:xfrm>
                          <a:prstGeom prst="rect">
                            <a:avLst/>
                          </a:prstGeom>
                          <a:noFill/>
                          <a:extLst>
                            <a:ext uri="{909E8E84-426E-40DD-AFC4-6F175D3DCCD1}">
                              <a14:hiddenFill xmlns:a14="http://schemas.microsoft.com/office/drawing/2010/main">
                                <a:solidFill>
                                  <a:srgbClr val="FFFFFF"/>
                                </a:solidFill>
                              </a14:hiddenFill>
                            </a:ext>
                          </a:extLst>
                        </pic:spPr>
                      </pic:pic>
                      <wps:wsp>
                        <wps:cNvPr id="1898" name="Line 694"/>
                        <wps:cNvCnPr/>
                        <wps:spPr bwMode="auto">
                          <a:xfrm>
                            <a:off x="604520" y="519430"/>
                            <a:ext cx="165290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899" name="Line 695"/>
                        <wps:cNvCnPr/>
                        <wps:spPr bwMode="auto">
                          <a:xfrm>
                            <a:off x="3155950" y="519430"/>
                            <a:ext cx="165290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900" name="Line 696"/>
                        <wps:cNvCnPr/>
                        <wps:spPr bwMode="auto">
                          <a:xfrm>
                            <a:off x="462915" y="708025"/>
                            <a:ext cx="0" cy="311785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901" name="Line 697"/>
                        <wps:cNvCnPr/>
                        <wps:spPr bwMode="auto">
                          <a:xfrm>
                            <a:off x="2777490" y="708025"/>
                            <a:ext cx="0" cy="311785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902" name="Line 698"/>
                        <wps:cNvCnPr/>
                        <wps:spPr bwMode="auto">
                          <a:xfrm>
                            <a:off x="5092700" y="708025"/>
                            <a:ext cx="0" cy="311785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903" name="Line 699"/>
                        <wps:cNvCnPr/>
                        <wps:spPr bwMode="auto">
                          <a:xfrm>
                            <a:off x="462915" y="944245"/>
                            <a:ext cx="2313940" cy="0"/>
                          </a:xfrm>
                          <a:prstGeom prst="line">
                            <a:avLst/>
                          </a:prstGeom>
                          <a:noFill/>
                          <a:ln w="1270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904" name="Text Box 700"/>
                        <wps:cNvSpPr txBox="1">
                          <a:spLocks noChangeArrowheads="1"/>
                        </wps:cNvSpPr>
                        <wps:spPr bwMode="auto">
                          <a:xfrm>
                            <a:off x="1158240" y="736600"/>
                            <a:ext cx="938530" cy="25527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EAPOL</w:t>
                              </w:r>
                              <w:r w:rsidRPr="00075910">
                                <w:rPr>
                                  <w:rFonts w:eastAsia="Gulim" w:cs="Arial"/>
                                  <w:color w:val="000000"/>
                                  <w:szCs w:val="21"/>
                                  <w:lang w:val="en-US"/>
                                </w:rPr>
                                <w:t>-Start</w:t>
                              </w:r>
                            </w:p>
                          </w:txbxContent>
                        </wps:txbx>
                        <wps:bodyPr rot="0" vert="horz" wrap="none" lIns="65188" tIns="32594" rIns="65188" bIns="32594" upright="1">
                          <a:spAutoFit/>
                        </wps:bodyPr>
                      </wps:wsp>
                      <wps:wsp>
                        <wps:cNvPr id="1905" name="Line 701"/>
                        <wps:cNvCnPr/>
                        <wps:spPr bwMode="auto">
                          <a:xfrm>
                            <a:off x="462915" y="1261745"/>
                            <a:ext cx="2313940" cy="0"/>
                          </a:xfrm>
                          <a:prstGeom prst="line">
                            <a:avLst/>
                          </a:prstGeom>
                          <a:noFill/>
                          <a:ln w="12700">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906" name="Text Box 702"/>
                        <wps:cNvSpPr txBox="1">
                          <a:spLocks noChangeArrowheads="1"/>
                        </wps:cNvSpPr>
                        <wps:spPr bwMode="auto">
                          <a:xfrm>
                            <a:off x="890270" y="1054735"/>
                            <a:ext cx="1466850" cy="25527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w:t>
                              </w:r>
                              <w:r w:rsidRPr="00075910">
                                <w:rPr>
                                  <w:rFonts w:eastAsia="Gulim" w:cs="Arial"/>
                                  <w:color w:val="000000"/>
                                  <w:szCs w:val="21"/>
                                  <w:lang w:val="en-US"/>
                                </w:rPr>
                                <w:t>-Request/Identity</w:t>
                              </w:r>
                            </w:p>
                          </w:txbxContent>
                        </wps:txbx>
                        <wps:bodyPr rot="0" vert="horz" wrap="none" lIns="65188" tIns="32594" rIns="65188" bIns="32594" upright="1">
                          <a:spAutoFit/>
                        </wps:bodyPr>
                      </wps:wsp>
                      <wps:wsp>
                        <wps:cNvPr id="32" name="Line 703"/>
                        <wps:cNvCnPr/>
                        <wps:spPr bwMode="auto">
                          <a:xfrm>
                            <a:off x="462915" y="1575435"/>
                            <a:ext cx="2313940" cy="0"/>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34" name="Text Box 704"/>
                        <wps:cNvSpPr txBox="1">
                          <a:spLocks noChangeArrowheads="1"/>
                        </wps:cNvSpPr>
                        <wps:spPr bwMode="auto">
                          <a:xfrm>
                            <a:off x="839470" y="1367790"/>
                            <a:ext cx="1575435" cy="25527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EAP-Response/Identity</w:t>
                              </w:r>
                            </w:p>
                          </w:txbxContent>
                        </wps:txbx>
                        <wps:bodyPr rot="0" vert="horz" wrap="none" lIns="65188" tIns="32594" rIns="65188" bIns="32594" upright="1">
                          <a:spAutoFit/>
                        </wps:bodyPr>
                      </wps:wsp>
                      <wps:wsp>
                        <wps:cNvPr id="35" name="Line 705"/>
                        <wps:cNvCnPr/>
                        <wps:spPr bwMode="auto">
                          <a:xfrm>
                            <a:off x="2779395" y="1575435"/>
                            <a:ext cx="2313305" cy="0"/>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36" name="Text Box 706"/>
                        <wps:cNvSpPr txBox="1">
                          <a:spLocks noChangeArrowheads="1"/>
                        </wps:cNvSpPr>
                        <wps:spPr bwMode="auto">
                          <a:xfrm>
                            <a:off x="3108325" y="1367790"/>
                            <a:ext cx="1714500" cy="25527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RADIUS Access-Request</w:t>
                              </w:r>
                            </w:p>
                          </w:txbxContent>
                        </wps:txbx>
                        <wps:bodyPr rot="0" vert="horz" wrap="none" lIns="65188" tIns="32594" rIns="65188" bIns="32594" upright="1">
                          <a:spAutoFit/>
                        </wps:bodyPr>
                      </wps:wsp>
                      <wps:wsp>
                        <wps:cNvPr id="37" name="Line 707"/>
                        <wps:cNvCnPr/>
                        <wps:spPr bwMode="auto">
                          <a:xfrm>
                            <a:off x="2779395" y="1922780"/>
                            <a:ext cx="2313305" cy="0"/>
                          </a:xfrm>
                          <a:prstGeom prst="line">
                            <a:avLst/>
                          </a:prstGeom>
                          <a:noFill/>
                          <a:ln w="12700">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2" name="Text Box 708"/>
                        <wps:cNvSpPr txBox="1">
                          <a:spLocks noChangeArrowheads="1"/>
                        </wps:cNvSpPr>
                        <wps:spPr bwMode="auto">
                          <a:xfrm>
                            <a:off x="3075940" y="1714500"/>
                            <a:ext cx="1823720" cy="25527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RADIUS Access-Challenge</w:t>
                              </w:r>
                            </w:p>
                          </w:txbxContent>
                        </wps:txbx>
                        <wps:bodyPr rot="0" vert="horz" wrap="none" lIns="65188" tIns="32594" rIns="65188" bIns="32594" upright="1">
                          <a:spAutoFit/>
                        </wps:bodyPr>
                      </wps:wsp>
                      <wps:wsp>
                        <wps:cNvPr id="43" name="Line 709"/>
                        <wps:cNvCnPr/>
                        <wps:spPr bwMode="auto">
                          <a:xfrm>
                            <a:off x="462915" y="1922780"/>
                            <a:ext cx="2313940" cy="0"/>
                          </a:xfrm>
                          <a:prstGeom prst="line">
                            <a:avLst/>
                          </a:prstGeom>
                          <a:noFill/>
                          <a:ln w="12700">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4" name="Text Box 710"/>
                        <wps:cNvSpPr txBox="1">
                          <a:spLocks noChangeArrowheads="1"/>
                        </wps:cNvSpPr>
                        <wps:spPr bwMode="auto">
                          <a:xfrm>
                            <a:off x="1172210" y="1714500"/>
                            <a:ext cx="1311275" cy="25527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EAP-Request MD5</w:t>
                              </w:r>
                            </w:p>
                          </w:txbxContent>
                        </wps:txbx>
                        <wps:bodyPr rot="0" vert="horz" wrap="none" lIns="65188" tIns="32594" rIns="65188" bIns="32594" upright="1">
                          <a:spAutoFit/>
                        </wps:bodyPr>
                      </wps:wsp>
                      <wps:wsp>
                        <wps:cNvPr id="45" name="Line 711"/>
                        <wps:cNvCnPr/>
                        <wps:spPr bwMode="auto">
                          <a:xfrm>
                            <a:off x="462915" y="2237105"/>
                            <a:ext cx="2313940" cy="0"/>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2" name="Text Box 712"/>
                        <wps:cNvSpPr txBox="1">
                          <a:spLocks noChangeArrowheads="1"/>
                        </wps:cNvSpPr>
                        <wps:spPr bwMode="auto">
                          <a:xfrm>
                            <a:off x="1134110" y="2030095"/>
                            <a:ext cx="1419860" cy="25527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EAP-Response MD5</w:t>
                              </w:r>
                            </w:p>
                          </w:txbxContent>
                        </wps:txbx>
                        <wps:bodyPr rot="0" vert="horz" wrap="none" lIns="65188" tIns="32594" rIns="65188" bIns="32594" upright="1">
                          <a:spAutoFit/>
                        </wps:bodyPr>
                      </wps:wsp>
                      <wps:wsp>
                        <wps:cNvPr id="53" name="Line 713"/>
                        <wps:cNvCnPr/>
                        <wps:spPr bwMode="auto">
                          <a:xfrm>
                            <a:off x="2777490" y="2239645"/>
                            <a:ext cx="2314575" cy="0"/>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9" name="Text Box 714"/>
                        <wps:cNvSpPr txBox="1">
                          <a:spLocks noChangeArrowheads="1"/>
                        </wps:cNvSpPr>
                        <wps:spPr bwMode="auto">
                          <a:xfrm>
                            <a:off x="3108325" y="2032635"/>
                            <a:ext cx="1714500" cy="25527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RADIUS Access-Request</w:t>
                              </w:r>
                            </w:p>
                          </w:txbxContent>
                        </wps:txbx>
                        <wps:bodyPr rot="0" vert="horz" wrap="none" lIns="65188" tIns="32594" rIns="65188" bIns="32594" upright="1">
                          <a:spAutoFit/>
                        </wps:bodyPr>
                      </wps:wsp>
                      <wps:wsp>
                        <wps:cNvPr id="60" name="Line 715"/>
                        <wps:cNvCnPr/>
                        <wps:spPr bwMode="auto">
                          <a:xfrm>
                            <a:off x="462915" y="2536190"/>
                            <a:ext cx="2313940" cy="0"/>
                          </a:xfrm>
                          <a:prstGeom prst="line">
                            <a:avLst/>
                          </a:prstGeom>
                          <a:noFill/>
                          <a:ln w="12700">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084" name="Text Box 716"/>
                        <wps:cNvSpPr txBox="1">
                          <a:spLocks noChangeArrowheads="1"/>
                        </wps:cNvSpPr>
                        <wps:spPr bwMode="auto">
                          <a:xfrm>
                            <a:off x="1158240" y="2331085"/>
                            <a:ext cx="984885" cy="25527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EAP-Success</w:t>
                              </w:r>
                            </w:p>
                          </w:txbxContent>
                        </wps:txbx>
                        <wps:bodyPr rot="0" vert="horz" wrap="none" lIns="65188" tIns="32594" rIns="65188" bIns="32594" upright="1">
                          <a:spAutoFit/>
                        </wps:bodyPr>
                      </wps:wsp>
                      <wps:wsp>
                        <wps:cNvPr id="2086" name="Line 717"/>
                        <wps:cNvCnPr/>
                        <wps:spPr bwMode="auto">
                          <a:xfrm>
                            <a:off x="2777490" y="2536190"/>
                            <a:ext cx="2314575" cy="0"/>
                          </a:xfrm>
                          <a:prstGeom prst="line">
                            <a:avLst/>
                          </a:prstGeom>
                          <a:noFill/>
                          <a:ln w="12700">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088" name="Text Box 718"/>
                        <wps:cNvSpPr txBox="1">
                          <a:spLocks noChangeArrowheads="1"/>
                        </wps:cNvSpPr>
                        <wps:spPr bwMode="auto">
                          <a:xfrm>
                            <a:off x="3155950" y="2331085"/>
                            <a:ext cx="1621790" cy="25527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RADIUS Access-Accept</w:t>
                              </w:r>
                            </w:p>
                          </w:txbxContent>
                        </wps:txbx>
                        <wps:bodyPr rot="0" vert="horz" wrap="none" lIns="65188" tIns="32594" rIns="65188" bIns="32594" upright="1">
                          <a:spAutoFit/>
                        </wps:bodyPr>
                      </wps:wsp>
                      <wps:wsp>
                        <wps:cNvPr id="2090" name="Text Box 719"/>
                        <wps:cNvSpPr txBox="1">
                          <a:spLocks noChangeArrowheads="1"/>
                        </wps:cNvSpPr>
                        <wps:spPr bwMode="auto">
                          <a:xfrm>
                            <a:off x="1125220" y="2989580"/>
                            <a:ext cx="1031875" cy="25527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EAPOL-Logoff</w:t>
                              </w:r>
                            </w:p>
                          </w:txbxContent>
                        </wps:txbx>
                        <wps:bodyPr rot="0" vert="horz" wrap="none" lIns="65188" tIns="32594" rIns="65188" bIns="32594" upright="1">
                          <a:spAutoFit/>
                        </wps:bodyPr>
                      </wps:wsp>
                      <wps:wsp>
                        <wps:cNvPr id="2092" name="Text Box 720"/>
                        <wps:cNvSpPr txBox="1">
                          <a:spLocks noChangeArrowheads="1"/>
                        </wps:cNvSpPr>
                        <wps:spPr bwMode="auto">
                          <a:xfrm>
                            <a:off x="2258695" y="2641600"/>
                            <a:ext cx="1038225" cy="4457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BF7D86" w:rsidRPr="000A6300" w:rsidRDefault="00BF7D86" w:rsidP="001B6FB3">
                              <w:pPr>
                                <w:adjustRightInd w:val="0"/>
                                <w:jc w:val="center"/>
                                <w:rPr>
                                  <w:rFonts w:eastAsia="Gulim" w:cs="Arial"/>
                                  <w:color w:val="000000"/>
                                  <w:szCs w:val="21"/>
                                </w:rPr>
                              </w:pPr>
                              <w:r w:rsidRPr="000A6300">
                                <w:rPr>
                                  <w:rFonts w:eastAsia="Gulim" w:cs="Arial"/>
                                  <w:color w:val="000000"/>
                                  <w:szCs w:val="21"/>
                                </w:rPr>
                                <w:t>Port Authorized</w:t>
                              </w:r>
                            </w:p>
                          </w:txbxContent>
                        </wps:txbx>
                        <wps:bodyPr rot="0" vert="horz" wrap="square" lIns="65188" tIns="32594" rIns="65188" bIns="32594" anchor="t" anchorCtr="0" upright="1">
                          <a:spAutoFit/>
                        </wps:bodyPr>
                      </wps:wsp>
                      <wps:wsp>
                        <wps:cNvPr id="2094" name="Text Box 721"/>
                        <wps:cNvSpPr txBox="1">
                          <a:spLocks noChangeArrowheads="1"/>
                        </wps:cNvSpPr>
                        <wps:spPr bwMode="auto">
                          <a:xfrm>
                            <a:off x="2163445" y="3305810"/>
                            <a:ext cx="1276350" cy="2552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BF7D86" w:rsidRPr="000A6300" w:rsidRDefault="00BF7D86" w:rsidP="001B6FB3">
                              <w:pPr>
                                <w:adjustRightInd w:val="0"/>
                                <w:jc w:val="center"/>
                                <w:rPr>
                                  <w:rFonts w:eastAsia="Gulim" w:cs="Arial"/>
                                  <w:color w:val="000000"/>
                                  <w:szCs w:val="21"/>
                                </w:rPr>
                              </w:pPr>
                              <w:r w:rsidRPr="000A6300">
                                <w:rPr>
                                  <w:rFonts w:eastAsia="Gulim" w:cs="Arial"/>
                                  <w:color w:val="000000"/>
                                  <w:szCs w:val="21"/>
                                </w:rPr>
                                <w:t>Port Unauthorized</w:t>
                              </w:r>
                            </w:p>
                          </w:txbxContent>
                        </wps:txbx>
                        <wps:bodyPr rot="0" vert="horz" wrap="square" lIns="65188" tIns="32594" rIns="65188" bIns="32594" anchor="t" anchorCtr="0" upright="1">
                          <a:spAutoFit/>
                        </wps:bodyPr>
                      </wps:wsp>
                      <wps:wsp>
                        <wps:cNvPr id="2096" name="phone3"/>
                        <wps:cNvSpPr>
                          <a:spLocks noEditPoints="1" noChangeArrowheads="1"/>
                        </wps:cNvSpPr>
                        <wps:spPr bwMode="auto">
                          <a:xfrm>
                            <a:off x="285115" y="341630"/>
                            <a:ext cx="358775" cy="358140"/>
                          </a:xfrm>
                          <a:custGeom>
                            <a:avLst/>
                            <a:gdLst>
                              <a:gd name="T0" fmla="*/ 0 w 21600"/>
                              <a:gd name="T1" fmla="*/ 0 h 21600"/>
                              <a:gd name="T2" fmla="*/ 10800 w 21600"/>
                              <a:gd name="T3" fmla="*/ 0 h 21600"/>
                              <a:gd name="T4" fmla="*/ 21600 w 21600"/>
                              <a:gd name="T5" fmla="*/ 0 h 21600"/>
                              <a:gd name="T6" fmla="*/ 21600 w 21600"/>
                              <a:gd name="T7" fmla="*/ 10800 h 21600"/>
                              <a:gd name="T8" fmla="*/ 21600 w 21600"/>
                              <a:gd name="T9" fmla="*/ 21600 h 21600"/>
                              <a:gd name="T10" fmla="*/ 10800 w 21600"/>
                              <a:gd name="T11" fmla="*/ 21600 h 21600"/>
                              <a:gd name="T12" fmla="*/ 0 w 21600"/>
                              <a:gd name="T13" fmla="*/ 21600 h 21600"/>
                              <a:gd name="T14" fmla="*/ 0 w 21600"/>
                              <a:gd name="T15" fmla="*/ 10800 h 21600"/>
                              <a:gd name="T16" fmla="*/ 200 w 21600"/>
                              <a:gd name="T17" fmla="*/ 23516 h 21600"/>
                              <a:gd name="T18" fmla="*/ 21400 w 21600"/>
                              <a:gd name="T19" fmla="*/ 40485 h 21600"/>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21600" h="21600" extrusionOk="0">
                                <a:moveTo>
                                  <a:pt x="10692" y="21600"/>
                                </a:moveTo>
                                <a:lnTo>
                                  <a:pt x="21600" y="21600"/>
                                </a:lnTo>
                                <a:lnTo>
                                  <a:pt x="21600" y="10684"/>
                                </a:lnTo>
                                <a:lnTo>
                                  <a:pt x="21600" y="0"/>
                                </a:lnTo>
                                <a:lnTo>
                                  <a:pt x="10190" y="0"/>
                                </a:lnTo>
                                <a:lnTo>
                                  <a:pt x="0" y="0"/>
                                </a:lnTo>
                                <a:lnTo>
                                  <a:pt x="0" y="10916"/>
                                </a:lnTo>
                                <a:lnTo>
                                  <a:pt x="0" y="21600"/>
                                </a:lnTo>
                                <a:lnTo>
                                  <a:pt x="10692" y="21600"/>
                                </a:lnTo>
                                <a:close/>
                              </a:path>
                              <a:path w="21600" h="21600" extrusionOk="0">
                                <a:moveTo>
                                  <a:pt x="3552" y="13565"/>
                                </a:moveTo>
                                <a:lnTo>
                                  <a:pt x="3552" y="14206"/>
                                </a:lnTo>
                                <a:lnTo>
                                  <a:pt x="3409" y="14584"/>
                                </a:lnTo>
                                <a:lnTo>
                                  <a:pt x="3050" y="15021"/>
                                </a:lnTo>
                                <a:lnTo>
                                  <a:pt x="2619" y="15429"/>
                                </a:lnTo>
                                <a:lnTo>
                                  <a:pt x="2296" y="15836"/>
                                </a:lnTo>
                                <a:lnTo>
                                  <a:pt x="2045" y="16244"/>
                                </a:lnTo>
                                <a:lnTo>
                                  <a:pt x="1902" y="16564"/>
                                </a:lnTo>
                                <a:lnTo>
                                  <a:pt x="1794" y="17001"/>
                                </a:lnTo>
                                <a:lnTo>
                                  <a:pt x="1830" y="17466"/>
                                </a:lnTo>
                                <a:lnTo>
                                  <a:pt x="2009" y="17932"/>
                                </a:lnTo>
                                <a:lnTo>
                                  <a:pt x="2260" y="18311"/>
                                </a:lnTo>
                                <a:lnTo>
                                  <a:pt x="2548" y="18718"/>
                                </a:lnTo>
                                <a:lnTo>
                                  <a:pt x="3050" y="19126"/>
                                </a:lnTo>
                                <a:lnTo>
                                  <a:pt x="3552" y="19533"/>
                                </a:lnTo>
                                <a:lnTo>
                                  <a:pt x="4342" y="19737"/>
                                </a:lnTo>
                                <a:lnTo>
                                  <a:pt x="5095" y="19737"/>
                                </a:lnTo>
                                <a:lnTo>
                                  <a:pt x="5849" y="19737"/>
                                </a:lnTo>
                                <a:lnTo>
                                  <a:pt x="6351" y="19533"/>
                                </a:lnTo>
                                <a:lnTo>
                                  <a:pt x="7140" y="19126"/>
                                </a:lnTo>
                                <a:lnTo>
                                  <a:pt x="7535" y="18747"/>
                                </a:lnTo>
                                <a:lnTo>
                                  <a:pt x="7894" y="18311"/>
                                </a:lnTo>
                                <a:lnTo>
                                  <a:pt x="8145" y="17903"/>
                                </a:lnTo>
                                <a:lnTo>
                                  <a:pt x="8324" y="17408"/>
                                </a:lnTo>
                                <a:lnTo>
                                  <a:pt x="8324" y="16942"/>
                                </a:lnTo>
                                <a:lnTo>
                                  <a:pt x="8252" y="16593"/>
                                </a:lnTo>
                                <a:lnTo>
                                  <a:pt x="8145" y="16244"/>
                                </a:lnTo>
                                <a:lnTo>
                                  <a:pt x="7894" y="15836"/>
                                </a:lnTo>
                                <a:lnTo>
                                  <a:pt x="7571" y="15429"/>
                                </a:lnTo>
                                <a:lnTo>
                                  <a:pt x="7140" y="15021"/>
                                </a:lnTo>
                                <a:lnTo>
                                  <a:pt x="6853" y="14613"/>
                                </a:lnTo>
                                <a:lnTo>
                                  <a:pt x="6602" y="14206"/>
                                </a:lnTo>
                                <a:lnTo>
                                  <a:pt x="6602" y="13565"/>
                                </a:lnTo>
                                <a:lnTo>
                                  <a:pt x="6602" y="8035"/>
                                </a:lnTo>
                                <a:lnTo>
                                  <a:pt x="6602" y="7598"/>
                                </a:lnTo>
                                <a:lnTo>
                                  <a:pt x="6853" y="6987"/>
                                </a:lnTo>
                                <a:lnTo>
                                  <a:pt x="7212" y="6579"/>
                                </a:lnTo>
                                <a:lnTo>
                                  <a:pt x="7643" y="6171"/>
                                </a:lnTo>
                                <a:lnTo>
                                  <a:pt x="7894" y="5764"/>
                                </a:lnTo>
                                <a:lnTo>
                                  <a:pt x="8037" y="5531"/>
                                </a:lnTo>
                                <a:lnTo>
                                  <a:pt x="8252" y="5153"/>
                                </a:lnTo>
                                <a:lnTo>
                                  <a:pt x="8360" y="4599"/>
                                </a:lnTo>
                                <a:lnTo>
                                  <a:pt x="8288" y="4134"/>
                                </a:lnTo>
                                <a:lnTo>
                                  <a:pt x="8145" y="3697"/>
                                </a:lnTo>
                                <a:lnTo>
                                  <a:pt x="7894" y="3289"/>
                                </a:lnTo>
                                <a:lnTo>
                                  <a:pt x="7499" y="2853"/>
                                </a:lnTo>
                                <a:lnTo>
                                  <a:pt x="7033" y="2533"/>
                                </a:lnTo>
                                <a:lnTo>
                                  <a:pt x="6387" y="2242"/>
                                </a:lnTo>
                                <a:lnTo>
                                  <a:pt x="5849" y="2067"/>
                                </a:lnTo>
                                <a:lnTo>
                                  <a:pt x="5095" y="1950"/>
                                </a:lnTo>
                                <a:lnTo>
                                  <a:pt x="4234" y="2038"/>
                                </a:lnTo>
                                <a:lnTo>
                                  <a:pt x="3552" y="2271"/>
                                </a:lnTo>
                                <a:lnTo>
                                  <a:pt x="3050" y="2504"/>
                                </a:lnTo>
                                <a:lnTo>
                                  <a:pt x="2548" y="2882"/>
                                </a:lnTo>
                                <a:lnTo>
                                  <a:pt x="2225" y="3231"/>
                                </a:lnTo>
                                <a:lnTo>
                                  <a:pt x="1973" y="3697"/>
                                </a:lnTo>
                                <a:lnTo>
                                  <a:pt x="1794" y="4308"/>
                                </a:lnTo>
                                <a:lnTo>
                                  <a:pt x="1794" y="4745"/>
                                </a:lnTo>
                                <a:lnTo>
                                  <a:pt x="1866" y="5123"/>
                                </a:lnTo>
                                <a:lnTo>
                                  <a:pt x="2045" y="5560"/>
                                </a:lnTo>
                                <a:lnTo>
                                  <a:pt x="2296" y="5851"/>
                                </a:lnTo>
                                <a:lnTo>
                                  <a:pt x="2548" y="6171"/>
                                </a:lnTo>
                                <a:lnTo>
                                  <a:pt x="3014" y="6608"/>
                                </a:lnTo>
                                <a:lnTo>
                                  <a:pt x="3301" y="6987"/>
                                </a:lnTo>
                                <a:lnTo>
                                  <a:pt x="3552" y="7598"/>
                                </a:lnTo>
                                <a:lnTo>
                                  <a:pt x="3552" y="8035"/>
                                </a:lnTo>
                                <a:lnTo>
                                  <a:pt x="3552" y="13565"/>
                                </a:lnTo>
                                <a:close/>
                              </a:path>
                              <a:path w="21600" h="21600" extrusionOk="0">
                                <a:moveTo>
                                  <a:pt x="10154" y="1863"/>
                                </a:moveTo>
                                <a:lnTo>
                                  <a:pt x="19088" y="1863"/>
                                </a:lnTo>
                                <a:lnTo>
                                  <a:pt x="19088" y="8238"/>
                                </a:lnTo>
                                <a:lnTo>
                                  <a:pt x="10154" y="8238"/>
                                </a:lnTo>
                                <a:lnTo>
                                  <a:pt x="10154" y="1863"/>
                                </a:lnTo>
                                <a:moveTo>
                                  <a:pt x="10441" y="10101"/>
                                </a:moveTo>
                                <a:lnTo>
                                  <a:pt x="10441" y="9461"/>
                                </a:lnTo>
                                <a:lnTo>
                                  <a:pt x="18837" y="9461"/>
                                </a:lnTo>
                                <a:lnTo>
                                  <a:pt x="18837" y="10101"/>
                                </a:lnTo>
                                <a:lnTo>
                                  <a:pt x="10441" y="10101"/>
                                </a:lnTo>
                                <a:moveTo>
                                  <a:pt x="11374" y="11004"/>
                                </a:moveTo>
                                <a:lnTo>
                                  <a:pt x="12630" y="11004"/>
                                </a:lnTo>
                                <a:lnTo>
                                  <a:pt x="12630" y="12226"/>
                                </a:lnTo>
                                <a:lnTo>
                                  <a:pt x="11374" y="12226"/>
                                </a:lnTo>
                                <a:lnTo>
                                  <a:pt x="11374" y="11004"/>
                                </a:lnTo>
                                <a:moveTo>
                                  <a:pt x="13993" y="11004"/>
                                </a:moveTo>
                                <a:lnTo>
                                  <a:pt x="15249" y="11004"/>
                                </a:lnTo>
                                <a:lnTo>
                                  <a:pt x="15249" y="12226"/>
                                </a:lnTo>
                                <a:lnTo>
                                  <a:pt x="13993" y="12226"/>
                                </a:lnTo>
                                <a:lnTo>
                                  <a:pt x="13993" y="11004"/>
                                </a:lnTo>
                                <a:moveTo>
                                  <a:pt x="16649" y="11004"/>
                                </a:moveTo>
                                <a:lnTo>
                                  <a:pt x="17904" y="11004"/>
                                </a:lnTo>
                                <a:lnTo>
                                  <a:pt x="17904" y="12226"/>
                                </a:lnTo>
                                <a:lnTo>
                                  <a:pt x="16649" y="12226"/>
                                </a:lnTo>
                                <a:lnTo>
                                  <a:pt x="16649" y="11004"/>
                                </a:lnTo>
                                <a:moveTo>
                                  <a:pt x="11374" y="12954"/>
                                </a:moveTo>
                                <a:lnTo>
                                  <a:pt x="12630" y="12954"/>
                                </a:lnTo>
                                <a:lnTo>
                                  <a:pt x="12630" y="14177"/>
                                </a:lnTo>
                                <a:lnTo>
                                  <a:pt x="11374" y="14177"/>
                                </a:lnTo>
                                <a:lnTo>
                                  <a:pt x="11374" y="12954"/>
                                </a:lnTo>
                                <a:moveTo>
                                  <a:pt x="13993" y="12954"/>
                                </a:moveTo>
                                <a:lnTo>
                                  <a:pt x="15249" y="12954"/>
                                </a:lnTo>
                                <a:lnTo>
                                  <a:pt x="15249" y="14177"/>
                                </a:lnTo>
                                <a:lnTo>
                                  <a:pt x="13993" y="14177"/>
                                </a:lnTo>
                                <a:lnTo>
                                  <a:pt x="13993" y="12954"/>
                                </a:lnTo>
                                <a:moveTo>
                                  <a:pt x="16649" y="12954"/>
                                </a:moveTo>
                                <a:lnTo>
                                  <a:pt x="17904" y="12954"/>
                                </a:lnTo>
                                <a:lnTo>
                                  <a:pt x="17904" y="14177"/>
                                </a:lnTo>
                                <a:lnTo>
                                  <a:pt x="16649" y="14177"/>
                                </a:lnTo>
                                <a:lnTo>
                                  <a:pt x="16649" y="12954"/>
                                </a:lnTo>
                                <a:moveTo>
                                  <a:pt x="11374" y="14905"/>
                                </a:moveTo>
                                <a:lnTo>
                                  <a:pt x="12630" y="14905"/>
                                </a:lnTo>
                                <a:lnTo>
                                  <a:pt x="12630" y="16127"/>
                                </a:lnTo>
                                <a:lnTo>
                                  <a:pt x="11374" y="16127"/>
                                </a:lnTo>
                                <a:lnTo>
                                  <a:pt x="11374" y="14905"/>
                                </a:lnTo>
                                <a:moveTo>
                                  <a:pt x="13993" y="14905"/>
                                </a:moveTo>
                                <a:lnTo>
                                  <a:pt x="15249" y="14905"/>
                                </a:lnTo>
                                <a:lnTo>
                                  <a:pt x="15249" y="16127"/>
                                </a:lnTo>
                                <a:lnTo>
                                  <a:pt x="13993" y="16127"/>
                                </a:lnTo>
                                <a:lnTo>
                                  <a:pt x="13993" y="14905"/>
                                </a:lnTo>
                                <a:moveTo>
                                  <a:pt x="16649" y="14905"/>
                                </a:moveTo>
                                <a:lnTo>
                                  <a:pt x="17904" y="14905"/>
                                </a:lnTo>
                                <a:lnTo>
                                  <a:pt x="17904" y="16127"/>
                                </a:lnTo>
                                <a:lnTo>
                                  <a:pt x="16649" y="16127"/>
                                </a:lnTo>
                                <a:lnTo>
                                  <a:pt x="16649" y="14905"/>
                                </a:lnTo>
                                <a:moveTo>
                                  <a:pt x="11374" y="16855"/>
                                </a:moveTo>
                                <a:lnTo>
                                  <a:pt x="12630" y="16855"/>
                                </a:lnTo>
                                <a:lnTo>
                                  <a:pt x="12630" y="18078"/>
                                </a:lnTo>
                                <a:lnTo>
                                  <a:pt x="11374" y="18078"/>
                                </a:lnTo>
                                <a:lnTo>
                                  <a:pt x="11374" y="16855"/>
                                </a:lnTo>
                                <a:moveTo>
                                  <a:pt x="13993" y="16855"/>
                                </a:moveTo>
                                <a:lnTo>
                                  <a:pt x="15249" y="16855"/>
                                </a:lnTo>
                                <a:lnTo>
                                  <a:pt x="15249" y="18078"/>
                                </a:lnTo>
                                <a:lnTo>
                                  <a:pt x="13993" y="18078"/>
                                </a:lnTo>
                                <a:lnTo>
                                  <a:pt x="13993" y="16855"/>
                                </a:lnTo>
                                <a:moveTo>
                                  <a:pt x="16649" y="16855"/>
                                </a:moveTo>
                                <a:lnTo>
                                  <a:pt x="17904" y="16855"/>
                                </a:lnTo>
                                <a:lnTo>
                                  <a:pt x="17904" y="18078"/>
                                </a:lnTo>
                                <a:lnTo>
                                  <a:pt x="16649" y="18078"/>
                                </a:lnTo>
                                <a:lnTo>
                                  <a:pt x="16649" y="16855"/>
                                </a:lnTo>
                              </a:path>
                            </a:pathLst>
                          </a:custGeom>
                          <a:solidFill>
                            <a:srgbClr val="FFFFCC"/>
                          </a:solidFill>
                          <a:ln w="9525">
                            <a:solidFill>
                              <a:srgbClr val="000000"/>
                            </a:solidFill>
                            <a:miter lim="800000"/>
                            <a:headEnd/>
                            <a:tailEnd/>
                          </a:ln>
                        </wps:spPr>
                        <wps:bodyPr rot="0" vert="horz" wrap="square" lIns="91440" tIns="45720" rIns="91440" bIns="45720" anchor="t" anchorCtr="0" upright="1">
                          <a:noAutofit/>
                        </wps:bodyPr>
                      </wps:wsp>
                      <wps:wsp>
                        <wps:cNvPr id="2098" name="Line 723"/>
                        <wps:cNvCnPr/>
                        <wps:spPr bwMode="auto">
                          <a:xfrm>
                            <a:off x="462915" y="3200400"/>
                            <a:ext cx="2313940" cy="635"/>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id="Полотно 335" o:spid="_x0000_s1192" editas="canvas" style="position:absolute;left:0;text-align:left;margin-left:20.95pt;margin-top:22.9pt;width:453pt;height:301.25pt;z-index:251720704" coordsize="57531,38258" o:gfxdata="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">
                <v:shape id="_x0000_s1193" type="#_x0000_t75" style="position:absolute;width:57531;height:38258;visibility:visible;mso-wrap-style:square">
                  <v:fill o:detectmouseclick="t"/>
                  <v:path o:connecttype="none"/>
                </v:shape>
                <v:shape id="Picture 2" o:spid="_x0000_s1194" type="#_x0000_t75" style="position:absolute;left:22707;top:4241;width:8852;height:26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9+73BAAAA3QAAAA8AAABkcnMvZG93bnJldi54bWxET01rwkAQvQv+h2WE3nRjDiFGVxEx0Gut&#10;SI/T7JgEs7Nxd5uk/75bKPQ2j/c5u8NkOjGQ861lBetVAoK4srrlWsH1vVzmIHxA1thZJgXf5OGw&#10;n892WGg78hsNl1CLGMK+QAVNCH0hpa8aMuhXtieO3N06gyFCV0vtcIzhppNpkmTSYMuxocGeTg1V&#10;j8uXUbDxKT+72weW59y1Q7L+fFDulHpZTMctiEBT+Bf/uV91nJ9vMvj9Jp4g9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f9+73BAAAA3QAAAA8AAAAAAAAAAAAAAAAAnwIA&#10;AGRycy9kb3ducmV2LnhtbFBLBQYAAAAABAAEAPcAAACNAwAAAAA=&#10;">
                  <v:imagedata r:id="rId88" o:title=""/>
                </v:shape>
                <v:shape id="Picture 15" o:spid="_x0000_s1195" type="#_x0000_t75" style="position:absolute;left:48088;top:3962;width:4248;height:39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cyzvFAAAA3QAAAA8AAABkcnMvZG93bnJldi54bWxET9tqAjEQfS/0H8IU+lJq1iLW3Rpl0RZE&#10;hFL1A4bN7KVuJksSdfXrjVDo2xzOdabz3rTiRM43lhUMBwkI4sLqhisF+93X6wSED8gaW8uk4EIe&#10;5rPHhylm2p75h07bUIkYwj5DBXUIXSalL2oy6Ae2I45caZ3BEKGrpHZ4juGmlW9JMpYGG44NNXa0&#10;qKk4bI9GwcitX9Z52R2Sz+soX2z88ph+/yr1/NTnHyAC9eFf/Ode6Th/kr7D/Zt4gpz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HMs7xQAAAN0AAAAPAAAAAAAAAAAAAAAA&#10;AJ8CAABkcnMvZG93bnJldi54bWxQSwUGAAAAAAQABAD3AAAAkQMAAAAA&#10;">
                  <v:imagedata r:id="rId89" o:title=""/>
                  <o:lock v:ext="edit" aspectratio="f"/>
                </v:shape>
                <v:line id="Line 694" o:spid="_x0000_s1196" style="position:absolute;visibility:visible;mso-wrap-style:square" from="6045,5194" to="22574,5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gNMUAAADdAAAADwAAAGRycy9kb3ducmV2LnhtbESPzU4DMQyE70i8Q2QkbjRLD9AuTStU&#10;KQgOCPXnAayN2ay6cVZJ2t2+fX1A4mZrxjOfV5sp9OpCKXeRDTzPKlDETXQdtwaOB/u0AJULssM+&#10;Mhm4UobN+v5uhbWLI+/osi+tkhDONRrwpQy11rnxFDDP4kAs2m9MAYusqdUu4SjhodfzqnrRATuW&#10;Bo8DbT01p/05GHiNyR7Hyu7w6zRt+ftgP/yPNebxYXp/A1VoKv/mv+tPJ/iLpeDKNzKC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gNMUAAADdAAAADwAAAAAAAAAA&#10;AAAAAAChAgAAZHJzL2Rvd25yZXYueG1sUEsFBgAAAAAEAAQA+QAAAJMDAAAAAA==&#10;" strokeweight="1.5pt">
                  <v:shadow color="#eeece1"/>
                </v:line>
                <v:line id="Line 695" o:spid="_x0000_s1197" style="position:absolute;visibility:visible;mso-wrap-style:square" from="31559,5194" to="48088,5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VFr8IAAADdAAAADwAAAGRycy9kb3ducmV2LnhtbERPzWoCMRC+F/oOYYTeatYeqq5GKUJK&#10;PYj48wDDZrpZ3EyWJHW3b28Ewdt8fL+zXA+uFVcKsfGsYDIuQBBX3jRcKzif9PsMREzIBlvPpOCf&#10;IqxXry9LLI3v+UDXY6pFDuFYogKbUldKGStLDuPYd8SZ+/XBYcow1NIE7HO4a+VHUXxKhw3nBosd&#10;bSxVl+OfUzD1QZ/7Qh9wexk2vDvpb7vXSr2Nhq8FiERDeoof7h+T58/mc7h/k0+Qq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bVFr8IAAADdAAAADwAAAAAAAAAAAAAA&#10;AAChAgAAZHJzL2Rvd25yZXYueG1sUEsFBgAAAAAEAAQA+QAAAJADAAAAAA==&#10;" strokeweight="1.5pt">
                  <v:shadow color="#eeece1"/>
                </v:line>
                <v:line id="Line 696" o:spid="_x0000_s1198" style="position:absolute;visibility:visible;mso-wrap-style:square" from="4629,7080" to="4629,3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R2KMQAAADdAAAADwAAAGRycy9kb3ducmV2LnhtbESPzU4DMQyE70i8Q+RK3GhSDvwsTStU&#10;KQgOCPXnAayN2ay6cVZJ6C5vjw9I3GzNeObzejvHQV0olz6xhdXSgCJuk++5s3A6uttHUKUiexwS&#10;k4UfKrDdXF+tsfFp4j1dDrVTEsKlQQuh1rHRurSBIpZlGolF+0o5YpU1d9pnnCQ8DvrOmHsdsWdp&#10;CDjSLlB7PnxHCw8pu9Nk3B7fz/OOP47uNXw6a28W88szqEpz/Tf/Xb95wX8ywi/fyAh6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ZHYoxAAAAN0AAAAPAAAAAAAAAAAA&#10;AAAAAKECAABkcnMvZG93bnJldi54bWxQSwUGAAAAAAQABAD5AAAAkgMAAAAA&#10;" strokeweight="1.5pt">
                  <v:shadow color="#eeece1"/>
                </v:line>
                <v:line id="Line 697" o:spid="_x0000_s1199" style="position:absolute;visibility:visible;mso-wrap-style:square" from="27774,7080" to="27774,3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jTs8IAAADdAAAADwAAAGRycy9kb3ducmV2LnhtbERPzWoCMRC+F/oOYQq91cQeqt0apQgR&#10;exDx5wGGzXSzuJksSepu374pCN7m4/udxWr0nbhSTG1gDdOJAkFcB9tyo+F8Mi9zECkjW+wCk4Zf&#10;SrBaPj4ssLJh4ANdj7kRJYRThRpczn0lZaodeUyT0BMX7jtEj7nA2EgbcSjhvpOvSr1Jjy2XBoc9&#10;rR3Vl+OP1zAL0ZwHZQ74dRnXvDuZjdsbrZ+fxs8PEJnGfBff3Ftb5r+rKfx/U06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SjTs8IAAADdAAAADwAAAAAAAAAAAAAA&#10;AAChAgAAZHJzL2Rvd25yZXYueG1sUEsFBgAAAAAEAAQA+QAAAJADAAAAAA==&#10;" strokeweight="1.5pt">
                  <v:shadow color="#eeece1"/>
                </v:line>
                <v:line id="Line 698" o:spid="_x0000_s1200" style="position:absolute;visibility:visible;mso-wrap-style:square" from="50927,7080" to="50927,3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NxMIAAADdAAAADwAAAGRycy9kb3ducmV2LnhtbERP22oCMRB9F/oPYQp906Q+9LI1ShEi&#10;+lCKlw8YNtPN4mayJKm7/ftGEHybw7nOYjX6TlwopjawhueZAkFcB9tyo+F0NNM3ECkjW+wCk4Y/&#10;SrBaPkwWWNkw8J4uh9yIEsKpQg0u576SMtWOPKZZ6IkL9xOix1xgbKSNOJRw38m5Ui/SY8ulwWFP&#10;a0f1+fDrNbyGaE6DMnvcncc1fx3Nxn0brZ8ex88PEJnGfBff3Ftb5r+rOVy/KSfI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fpNxMIAAADdAAAADwAAAAAAAAAAAAAA&#10;AAChAgAAZHJzL2Rvd25yZXYueG1sUEsFBgAAAAAEAAQA+QAAAJADAAAAAA==&#10;" strokeweight="1.5pt">
                  <v:shadow color="#eeece1"/>
                </v:line>
                <v:line id="Line 699" o:spid="_x0000_s1201" style="position:absolute;visibility:visible;mso-wrap-style:square" from="4629,9442" to="27768,9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N+JcQAAADdAAAADwAAAGRycy9kb3ducmV2LnhtbERPTWsCMRC9F/wPYYTeaqLSYlejiCJt&#10;D0V268HjsBk3i5vJsom6/vumUPA2j/c5i1XvGnGlLtSeNYxHCgRx6U3NlYbDz+5lBiJEZIONZ9Jw&#10;pwCr5eBpgZnxN87pWsRKpBAOGWqwMbaZlKG05DCMfEucuJPvHMYEu0qaDm8p3DVyotSbdFhzarDY&#10;0sZSeS4uTsPHOC926vtrPz0em35v7/l6+2q1fh726zmISH18iP/dnybNf1dT+PsmnS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Y34lxAAAAN0AAAAPAAAAAAAAAAAA&#10;AAAAAKECAABkcnMvZG93bnJldi54bWxQSwUGAAAAAAQABAD5AAAAkgMAAAAA&#10;" strokeweight="1pt">
                  <v:stroke dashstyle="dash" endarrow="block"/>
                  <v:shadow color="#eeece1"/>
                </v:line>
                <v:shape id="Text Box 700" o:spid="_x0000_s1202" type="#_x0000_t202" style="position:absolute;left:11582;top:7366;width:9385;height:25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P5pMMA&#10;AADdAAAADwAAAGRycy9kb3ducmV2LnhtbERPTWvCQBC9F/oflhG81Y1VxETXkBYUC7loA72O2WmS&#10;mp0N2VXjv+8WCt7m8T5nnQ6mFVfqXWNZwXQSgSAurW64UlB8bl+WIJxH1thaJgV3cpBunp/WmGh7&#10;4wNdj74SIYRdggpq77tESlfWZNBNbEccuG/bG/QB9pXUPd5CuGnlaxQtpMGGQ0ONHb3XVJ6PF6Mg&#10;xy8+Laofn9tMf+zepvksLpZKjUdDtgLhafAP8b97r8P8OJrD3zfhB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P5pMMAAADdAAAADwAAAAAAAAAAAAAAAACYAgAAZHJzL2Rv&#10;d25yZXYueG1sUEsFBgAAAAAEAAQA9QAAAIgDAAAAAA==&#10;" filled="f" fillcolor="#4f81bd" stroked="f">
                  <v:textbox style="mso-fit-shape-to-text:t" inset="1.81078mm,.90539mm,1.81078mm,.90539mm">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EAPOL</w:t>
                        </w:r>
                        <w:r w:rsidRPr="00075910">
                          <w:rPr>
                            <w:rFonts w:eastAsia="Gulim" w:cs="Arial"/>
                            <w:color w:val="000000"/>
                            <w:szCs w:val="21"/>
                            <w:lang w:val="en-US"/>
                          </w:rPr>
                          <w:t>-Start</w:t>
                        </w:r>
                      </w:p>
                    </w:txbxContent>
                  </v:textbox>
                </v:shape>
                <v:line id="Line 701" o:spid="_x0000_s1203" style="position:absolute;visibility:visible;mso-wrap-style:square" from="4629,12617" to="27768,12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AIcMAAADdAAAADwAAAGRycy9kb3ducmV2LnhtbERPTWvCQBC9F/oflil4q5tarG3qKrWg&#10;eKpEPfQ4ZMck7e5syI4a/70rFHqbx/uc6bz3Tp2oi01gA0/DDBRxGWzDlYH9bvn4CioKskUXmAxc&#10;KMJ8dn83xdyGMxd02kqlUgjHHA3UIm2udSxr8hiHoSVO3CF0HiXBrtK2w3MK906PsuxFe2w4NdTY&#10;0mdN5e/26A0cioLZbX7C/vtr4lb9s9BiLcYMHvqPd1BCvfyL/9xrm+a/ZWO4fZNO0LM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fgCHDAAAA3QAAAA8AAAAAAAAAAAAA&#10;AAAAoQIAAGRycy9kb3ducmV2LnhtbFBLBQYAAAAABAAEAPkAAACRAwAAAAA=&#10;" strokeweight="1pt">
                  <v:stroke startarrow="block"/>
                  <v:shadow color="#eeece1"/>
                </v:line>
                <v:shape id="Text Box 702" o:spid="_x0000_s1204" type="#_x0000_t202" style="position:absolute;left:8902;top:10547;width:14669;height:25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CSMMA&#10;AADdAAAADwAAAGRycy9kb3ducmV2LnhtbERPTWvCQBC9C/0PyxR6M5u0EDS6ii20tJCLGvA6Zsck&#10;NjsbstuY/ntXELzN433Ocj2aVgzUu8aygiSKQRCXVjdcKSj2n9MZCOeRNbaWScE/OVivniZLzLS9&#10;8JaGna9ECGGXoYLa+y6T0pU1GXSR7YgDd7K9QR9gX0nd4yWEm1a+xnEqDTYcGmrs6KOm8nf3ZxTk&#10;eOBjWp19bjf65+s9yd/mxUypl+dxswDhafQP8d39rcP8eZzC7Ztwglx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3CSMMAAADdAAAADwAAAAAAAAAAAAAAAACYAgAAZHJzL2Rv&#10;d25yZXYueG1sUEsFBgAAAAAEAAQA9QAAAIgDAAAAAA==&#10;" filled="f" fillcolor="#4f81bd" stroked="f">
                  <v:textbox style="mso-fit-shape-to-text:t" inset="1.81078mm,.90539mm,1.81078mm,.90539mm">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w:t>
                        </w:r>
                        <w:r w:rsidRPr="00075910">
                          <w:rPr>
                            <w:rFonts w:eastAsia="Gulim" w:cs="Arial"/>
                            <w:color w:val="000000"/>
                            <w:szCs w:val="21"/>
                            <w:lang w:val="en-US"/>
                          </w:rPr>
                          <w:t>-Request/Identity</w:t>
                        </w:r>
                      </w:p>
                    </w:txbxContent>
                  </v:textbox>
                </v:shape>
                <v:line id="Line 703" o:spid="_x0000_s1205" style="position:absolute;visibility:visible;mso-wrap-style:square" from="4629,15754" to="27768,15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BeXMUAAADbAAAADwAAAGRycy9kb3ducmV2LnhtbESP0WrCQBRE3wv9h+UWfKsbLaQ2ugli&#10;Kkj70Gr9gGv2mgSzd0N2TeLfu4VCH4eZOcOsstE0oqfO1ZYVzKYRCOLC6ppLBcef7fMChPPIGhvL&#10;pOBGDrL08WGFibYD76k/+FIECLsEFVTet4mUrqjIoJvaljh4Z9sZ9EF2pdQdDgFuGjmPolgarDks&#10;VNjSpqLicrgaBbvXr+9TvdjHctZ/nt9u77HO8w+lJk/jegnC0+j/w3/tnVbwMoffL+EHy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yBeXMUAAADbAAAADwAAAAAAAAAA&#10;AAAAAAChAgAAZHJzL2Rvd25yZXYueG1sUEsFBgAAAAAEAAQA+QAAAJMDAAAAAA==&#10;" strokeweight="1pt">
                  <v:stroke endarrow="block"/>
                  <v:shadow color="#eeece1"/>
                </v:line>
                <v:shape id="Text Box 704" o:spid="_x0000_s1206" type="#_x0000_t202" style="position:absolute;left:8394;top:13677;width:15755;height:25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2qLsQA&#10;AADbAAAADwAAAGRycy9kb3ducmV2LnhtbESPQWvCQBSE7wX/w/KE3uomWsSmrkELLRVyaSp4fWZf&#10;k2j2bchuk/Tfu4LQ4zAz3zDrdDSN6KlztWUF8SwCQVxYXXOp4PD9/rQC4TyyxsYyKfgjB+lm8rDG&#10;RNuBv6jPfSkChF2CCirv20RKV1Rk0M1sSxy8H9sZ9EF2pdQdDgFuGjmPoqU0WHNYqLClt4qKS/5r&#10;FGR45NOyPPvMbvX+Yxdni5fDSqnH6bh9BeFp9P/he/tTK1g8w+1L+AF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tqi7EAAAA2wAAAA8AAAAAAAAAAAAAAAAAmAIAAGRycy9k&#10;b3ducmV2LnhtbFBLBQYAAAAABAAEAPUAAACJAwAAAAA=&#10;" filled="f" fillcolor="#4f81bd" stroked="f">
                  <v:textbox style="mso-fit-shape-to-text:t" inset="1.81078mm,.90539mm,1.81078mm,.90539mm">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EAP-Response/Identity</w:t>
                        </w:r>
                      </w:p>
                    </w:txbxContent>
                  </v:textbox>
                </v:shape>
                <v:line id="Line 705" o:spid="_x0000_s1207" style="position:absolute;visibility:visible;mso-wrap-style:square" from="27793,15754" to="50927,15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nGKMUAAADbAAAADwAAAGRycy9kb3ducmV2LnhtbESP3WrCQBSE7wt9h+UIvdONFtMYXUWq&#10;gtiL1p8HOGaPSWj2bMhuY3x7VxB6OczMN8xs0ZlKtNS40rKC4SACQZxZXXKu4HTc9BMQziNrrCyT&#10;ghs5WMxfX2aYanvlPbUHn4sAYZeigsL7OpXSZQUZdANbEwfvYhuDPsgml7rBa4CbSo6iKJYGSw4L&#10;Bdb0WVD2e/gzCrYf3z/nMtnHcth+XSa3daxXq51Sb71uOQXhqfP/4Wd7qxW8j+HxJfwA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nGKMUAAADbAAAADwAAAAAAAAAA&#10;AAAAAAChAgAAZHJzL2Rvd25yZXYueG1sUEsFBgAAAAAEAAQA+QAAAJMDAAAAAA==&#10;" strokeweight="1pt">
                  <v:stroke endarrow="block"/>
                  <v:shadow color="#eeece1"/>
                </v:line>
                <v:shape id="Text Box 706" o:spid="_x0000_s1208" type="#_x0000_t202" style="position:absolute;left:31083;top:13677;width:17145;height:25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ORwsIA&#10;AADbAAAADwAAAGRycy9kb3ducmV2LnhtbESPQYvCMBSE7wv+h/AEb2vqCkWrUVRYUehlVfD6bJ5t&#10;tXkpTdT6742w4HGYmW+Y6bw1lbhT40rLCgb9CARxZnXJuYLD/vd7BMJ5ZI2VZVLwJAfzWedriom2&#10;D/6j+87nIkDYJaig8L5OpHRZQQZd39bEwTvbxqAPssmlbvAR4KaSP1EUS4Mlh4UCa1oVlF13N6Mg&#10;xSOf4vziU7vQ2/VykA7Hh5FSvW67mIDw1PpP+L+90QqGMby/hB8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s5HCwgAAANsAAAAPAAAAAAAAAAAAAAAAAJgCAABkcnMvZG93&#10;bnJldi54bWxQSwUGAAAAAAQABAD1AAAAhwMAAAAA&#10;" filled="f" fillcolor="#4f81bd" stroked="f">
                  <v:textbox style="mso-fit-shape-to-text:t" inset="1.81078mm,.90539mm,1.81078mm,.90539mm">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RADIUS Access-Request</w:t>
                        </w:r>
                      </w:p>
                    </w:txbxContent>
                  </v:textbox>
                </v:shape>
                <v:line id="Line 707" o:spid="_x0000_s1209" style="position:absolute;visibility:visible;mso-wrap-style:square" from="27793,19227" to="50927,19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TnNsIAAADbAAAADwAAAGRycy9kb3ducmV2LnhtbESPQWvCQBSE7wX/w/IKvdVNK1SJrqIF&#10;i6eWqAePj+wzie6+Ddmnxn/vFgo9DjPzDTNb9N6pK3WxCWzgbZiBIi6DbbgysN+tXyegoiBbdIHJ&#10;wJ0iLOaDpxnmNty4oOtWKpUgHHM0UIu0udaxrMljHIaWOHnH0HmUJLtK2w5vCe6dfs+yD+2x4bRQ&#10;Y0ufNZXn7cUbOBYFs/s5hf3he+y++pHQaiPGvDz3yykooV7+w3/tjTUwGsPvl/QD9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6TnNsIAAADbAAAADwAAAAAAAAAAAAAA&#10;AAChAgAAZHJzL2Rvd25yZXYueG1sUEsFBgAAAAAEAAQA+QAAAJADAAAAAA==&#10;" strokeweight="1pt">
                  <v:stroke startarrow="block"/>
                  <v:shadow color="#eeece1"/>
                </v:line>
                <v:shape id="Text Box 708" o:spid="_x0000_s1210" type="#_x0000_t202" style="position:absolute;left:30759;top:17145;width:18237;height:25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7kvMMA&#10;AADbAAAADwAAAGRycy9kb3ducmV2LnhtbESPS4vCQBCE74L/YWjBm058IBodxV1QXMjFB3htM20S&#10;zfSEzKjx3+8sLHgsquorarFqTCmeVLvCsoJBPwJBnFpdcKbgdNz0piCcR9ZYWiYFb3KwWrZbC4y1&#10;ffGengefiQBhF6OC3PsqltKlORl0fVsRB+9qa4M+yDqTusZXgJtSDqNoIg0WHBZyrOg7p/R+eBgF&#10;CZ75MsluPrFr/bP9GiSj2WmqVLfTrOcgPDX+E/5v77SC8RD+voQf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7kvMMAAADbAAAADwAAAAAAAAAAAAAAAACYAgAAZHJzL2Rv&#10;d25yZXYueG1sUEsFBgAAAAAEAAQA9QAAAIgDAAAAAA==&#10;" filled="f" fillcolor="#4f81bd" stroked="f">
                  <v:textbox style="mso-fit-shape-to-text:t" inset="1.81078mm,.90539mm,1.81078mm,.90539mm">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RADIUS Access-Challenge</w:t>
                        </w:r>
                      </w:p>
                    </w:txbxContent>
                  </v:textbox>
                </v:shape>
                <v:line id="Line 709" o:spid="_x0000_s1211" style="position:absolute;visibility:visible;mso-wrap-style:square" from="4629,19227" to="27768,19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mSSMMAAADbAAAADwAAAGRycy9kb3ducmV2LnhtbESPQWvCQBSE74L/YXlCb7qpFltSV1Gh&#10;xZMS66HHR/aZpN19G7Kvmv57t1DwOMzMN8xi1XunLtTFJrCBx0kGirgMtuHKwOnjbfwCKgqyRReY&#10;DPxShNVyOFhgbsOVC7ocpVIJwjFHA7VIm2sdy5o8xkloiZN3Dp1HSbKrtO3wmuDe6WmWzbXHhtNC&#10;jS1tayq/jz/ewLkomN3hK5w+98/uvZ8JbXZizMOoX7+CEurlHv5v76yBpxn8fUk/QC9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SZkkjDAAAA2wAAAA8AAAAAAAAAAAAA&#10;AAAAoQIAAGRycy9kb3ducmV2LnhtbFBLBQYAAAAABAAEAPkAAACRAwAAAAA=&#10;" strokeweight="1pt">
                  <v:stroke startarrow="block"/>
                  <v:shadow color="#eeece1"/>
                </v:line>
                <v:shape id="Text Box 710" o:spid="_x0000_s1212" type="#_x0000_t202" style="position:absolute;left:11722;top:17145;width:13112;height:25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vZU8IA&#10;AADbAAAADwAAAGRycy9kb3ducmV2LnhtbESPT4vCMBTE74LfITzBm6auIlqN4gqKC734B7w+m2db&#10;bV5KE7V++83CgsdhZn7DzJeNKcWTaldYVjDoRyCIU6sLzhScjpveBITzyBpLy6TgTQ6Wi3ZrjrG2&#10;L97T8+AzESDsYlSQe1/FUro0J4Oubyvi4F1tbdAHWWdS1/gKcFPKrygaS4MFh4UcK1rnlN4PD6Mg&#10;wTNfxtnNJ3alf7bfg2Q4PU2U6naa1QyEp8Z/wv/tnVYwGsHfl/AD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K9lTwgAAANsAAAAPAAAAAAAAAAAAAAAAAJgCAABkcnMvZG93&#10;bnJldi54bWxQSwUGAAAAAAQABAD1AAAAhwMAAAAA&#10;" filled="f" fillcolor="#4f81bd" stroked="f">
                  <v:textbox style="mso-fit-shape-to-text:t" inset="1.81078mm,.90539mm,1.81078mm,.90539mm">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EAP-Request MD5</w:t>
                        </w:r>
                      </w:p>
                    </w:txbxContent>
                  </v:textbox>
                </v:shape>
                <v:line id="Line 711" o:spid="_x0000_s1213" style="position:absolute;visibility:visible;mso-wrap-style:square" from="4629,22371" to="27768,22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1VcUAAADbAAAADwAAAGRycy9kb3ducmV2LnhtbESP3WrCQBSE7wt9h+UIvdONUtMYXUWq&#10;gtiL1p8HOGaPSWj2bMhuY3x7VxB6OczMN8xs0ZlKtNS40rKC4SACQZxZXXKu4HTc9BMQziNrrCyT&#10;ghs5WMxfX2aYanvlPbUHn4sAYZeigsL7OpXSZQUZdANbEwfvYhuDPsgml7rBa4CbSo6iKJYGSw4L&#10;Bdb0WVD2e/gzCrYf3z/nMtnHcth+XSa3daxXq51Sb71uOQXhqfP/4Wd7qxW8j+HxJfwA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M+1VcUAAADbAAAADwAAAAAAAAAA&#10;AAAAAAChAgAAZHJzL2Rvd25yZXYueG1sUEsFBgAAAAAEAAQA+QAAAJMDAAAAAA==&#10;" strokeweight="1pt">
                  <v:stroke endarrow="block"/>
                  <v:shadow color="#eeece1"/>
                </v:line>
                <v:shape id="Text Box 712" o:spid="_x0000_s1214" type="#_x0000_t202" style="position:absolute;left:11341;top:20300;width:14198;height:25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dyYcIA&#10;AADbAAAADwAAAGRycy9kb3ducmV2LnhtbESPT4vCMBTE74LfITzBm6YqilajuAuKC734B7w+m2db&#10;bV5KE7V++83CgsdhZn7DLFaNKcWTaldYVjDoRyCIU6sLzhScjpveFITzyBpLy6TgTQ5Wy3ZrgbG2&#10;L97T8+AzESDsYlSQe1/FUro0J4Oubyvi4F1tbdAHWWdS1/gKcFPKYRRNpMGCw0KOFX3nlN4PD6Mg&#10;wTNfJtnNJ3atf7Zfg2Q0O02V6naa9RyEp8Z/wv/tnVYwHsLfl/A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V3JhwgAAANsAAAAPAAAAAAAAAAAAAAAAAJgCAABkcnMvZG93&#10;bnJldi54bWxQSwUGAAAAAAQABAD1AAAAhwMAAAAA&#10;" filled="f" fillcolor="#4f81bd" stroked="f">
                  <v:textbox style="mso-fit-shape-to-text:t" inset="1.81078mm,.90539mm,1.81078mm,.90539mm">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EAP-Response MD5</w:t>
                        </w:r>
                      </w:p>
                    </w:txbxContent>
                  </v:textbox>
                </v:shape>
                <v:line id="Line 713" o:spid="_x0000_s1215" style="position:absolute;visibility:visible;mso-wrap-style:square" from="27774,22396" to="50920,22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MeZ8UAAADbAAAADwAAAGRycy9kb3ducmV2LnhtbESP3WrCQBSE7wt9h+UIvdONFtMYXUWq&#10;gtiL1p8HOGaPSWj2bMhuY3x7VxB6OczMN8xs0ZlKtNS40rKC4SACQZxZXXKu4HTc9BMQziNrrCyT&#10;ghs5WMxfX2aYanvlPbUHn4sAYZeigsL7OpXSZQUZdANbEwfvYhuDPsgml7rBa4CbSo6iKJYGSw4L&#10;Bdb0WVD2e/gzCrYf3z/nMtnHcth+XSa3daxXq51Sb71uOQXhqfP/4Wd7qxWM3+HxJfwA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bMeZ8UAAADbAAAADwAAAAAAAAAA&#10;AAAAAAChAgAAZHJzL2Rvd25yZXYueG1sUEsFBgAAAAAEAAQA+QAAAJMDAAAAAA==&#10;" strokeweight="1pt">
                  <v:stroke endarrow="block"/>
                  <v:shadow color="#eeece1"/>
                </v:line>
                <v:shape id="Text Box 714" o:spid="_x0000_s1216" type="#_x0000_t202" style="position:absolute;left:31083;top:20326;width:17145;height:25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gEMMA&#10;AADbAAAADwAAAGRycy9kb3ducmV2LnhtbESPQYvCMBSE74L/ITxhb5qqrGg1igouK/SyVfD6bJ5t&#10;tXkpTVa7/94Iwh6HmfmGWaxaU4k7Na60rGA4iEAQZ1aXnCs4Hnb9KQjnkTVWlknBHzlYLbudBcba&#10;PviH7qnPRYCwi1FB4X0dS+myggy6ga2Jg3exjUEfZJNL3eAjwE0lR1E0kQZLDgsF1rQtKLulv0ZB&#10;gic+T/KrT+xa7782w2Q8O06V+ui16zkIT63/D7/b31rB5wxeX8IP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gEMMAAADbAAAADwAAAAAAAAAAAAAAAACYAgAAZHJzL2Rv&#10;d25yZXYueG1sUEsFBgAAAAAEAAQA9QAAAIgDAAAAAA==&#10;" filled="f" fillcolor="#4f81bd" stroked="f">
                  <v:textbox style="mso-fit-shape-to-text:t" inset="1.81078mm,.90539mm,1.81078mm,.90539mm">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RADIUS Access-Request</w:t>
                        </w:r>
                      </w:p>
                    </w:txbxContent>
                  </v:textbox>
                </v:shape>
                <v:line id="Line 715" o:spid="_x0000_s1217" style="position:absolute;visibility:visible;mso-wrap-style:square" from="4629,25361" to="27768,25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QX78AAADbAAAADwAAAGRycy9kb3ducmV2LnhtbERPTWvCQBC9C/6HZYTedKMFLamrqNDi&#10;qRL10OOQHZPU3dmQnWr677sHwePjfS/XvXfqRl1sAhuYTjJQxGWwDVcGzqeP8RuoKMgWXWAy8EcR&#10;1qvhYIm5DXcu6HaUSqUQjjkaqEXaXOtY1uQxTkJLnLhL6DxKgl2lbYf3FO6dnmXZXHtsODXU2NKu&#10;pvJ6/PUGLkXB7A4/4fz9tXCf/avQdi/GvIz6zTsooV6e4od7bw3M0/r0Jf0Av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5QX78AAADbAAAADwAAAAAAAAAAAAAAAACh&#10;AgAAZHJzL2Rvd25yZXYueG1sUEsFBgAAAAAEAAQA+QAAAI0DAAAAAA==&#10;" strokeweight="1pt">
                  <v:stroke startarrow="block"/>
                  <v:shadow color="#eeece1"/>
                </v:line>
                <v:shape id="Text Box 716" o:spid="_x0000_s1218" type="#_x0000_t202" style="position:absolute;left:11582;top:23310;width:9849;height:25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XRQcYA&#10;AADdAAAADwAAAGRycy9kb3ducmV2LnhtbESPQWvCQBSE7wX/w/KE3upGLSGmriEKioVcqkKvr9nX&#10;JJp9G7Jbk/77bqHQ4zAz3zDrbDStuFPvGssK5rMIBHFpdcOVgst5/5SAcB5ZY2uZFHyTg2wzeVhj&#10;qu3Ab3Q/+UoECLsUFdTed6mUrqzJoJvZjjh4n7Y36IPsK6l7HALctHIRRbE02HBYqLGjXU3l7fRl&#10;FBT4zh9xdfWFzfXrYTsvlqtLotTjdMxfQHga/X/4r33UChZR8gy/b8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XRQcYAAADdAAAADwAAAAAAAAAAAAAAAACYAgAAZHJz&#10;L2Rvd25yZXYueG1sUEsFBgAAAAAEAAQA9QAAAIsDAAAAAA==&#10;" filled="f" fillcolor="#4f81bd" stroked="f">
                  <v:textbox style="mso-fit-shape-to-text:t" inset="1.81078mm,.90539mm,1.81078mm,.90539mm">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EAP-Success</w:t>
                        </w:r>
                      </w:p>
                    </w:txbxContent>
                  </v:textbox>
                </v:shape>
                <v:line id="Line 717" o:spid="_x0000_s1219" style="position:absolute;visibility:visible;mso-wrap-style:square" from="27774,25361" to="50920,25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s2s8QAAADdAAAADwAAAGRycy9kb3ducmV2LnhtbESPQWvCQBSE74L/YXlCb7rRgkrqKrXQ&#10;4qkl0YPHR/aZpN19G7Kvmv77bqHgcZiZb5jNbvBOXamPbWAD81kGirgKtuXawOn4Ol2DioJs0QUm&#10;Az8UYbcdjzaY23Djgq6l1CpBOOZooBHpcq1j1ZDHOAsdcfIuofcoSfa1tj3eEtw7vciypfbYclpo&#10;sKOXhqqv8tsbuBQFs/v4DKfz+8q9DY9C+4MY8zAZnp9ACQ1yD/+3D9bAIlsv4e9NegJ6+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CzazxAAAAN0AAAAPAAAAAAAAAAAA&#10;AAAAAKECAABkcnMvZG93bnJldi54bWxQSwUGAAAAAAQABAD5AAAAkgMAAAAA&#10;" strokeweight="1pt">
                  <v:stroke startarrow="block"/>
                  <v:shadow color="#eeece1"/>
                </v:line>
                <v:shape id="Text Box 718" o:spid="_x0000_s1220" type="#_x0000_t202" style="position:absolute;left:31559;top:23310;width:16218;height:25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bRMEA&#10;AADdAAAADwAAAGRycy9kb3ducmV2LnhtbERPTYvCMBC9C/6HMMLeNFVBajUtKii70Muq4HVsxrba&#10;TEoTtfvvN4eFPT7e9zrrTSNe1LnasoLpJAJBXFhdc6ngfNqPYxDOI2tsLJOCH3KQpcPBGhNt3/xN&#10;r6MvRQhhl6CCyvs2kdIVFRl0E9sSB+5mO4M+wK6UusN3CDeNnEXRQhqsOTRU2NKuouJxfBoFOV74&#10;uijvPrcb/XXYTvP58hwr9THqNysQnnr/L/5zf2oFsygOc8Ob8ARk+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I20TBAAAA3QAAAA8AAAAAAAAAAAAAAAAAmAIAAGRycy9kb3du&#10;cmV2LnhtbFBLBQYAAAAABAAEAPUAAACGAwAAAAA=&#10;" filled="f" fillcolor="#4f81bd" stroked="f">
                  <v:textbox style="mso-fit-shape-to-text:t" inset="1.81078mm,.90539mm,1.81078mm,.90539mm">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RADIUS Access-Accept</w:t>
                        </w:r>
                      </w:p>
                    </w:txbxContent>
                  </v:textbox>
                </v:shape>
                <v:shape id="Text Box 719" o:spid="_x0000_s1221" type="#_x0000_t202" style="position:absolute;left:11252;top:29895;width:10318;height:25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dBn8EA&#10;AADdAAAADwAAAGRycy9kb3ducmV2LnhtbERPTYvCMBC9C/6HMMLeNFVBtJoWFZRd6GWr4HVsxrba&#10;TEoTtfvvN4eFPT7e9ybtTSNe1LnasoLpJAJBXFhdc6ngfDqMlyCcR9bYWCYFP+QgTYaDDcbavvmb&#10;XrkvRQhhF6OCyvs2ltIVFRl0E9sSB+5mO4M+wK6UusN3CDeNnEXRQhqsOTRU2NK+ouKRP42CDC98&#10;XZR3n9mt/jruptl8dV4q9THqt2sQnnr/L/5zf2oFs2gV9oc34Qn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nQZ/BAAAA3QAAAA8AAAAAAAAAAAAAAAAAmAIAAGRycy9kb3du&#10;cmV2LnhtbFBLBQYAAAAABAAEAPUAAACGAwAAAAA=&#10;" filled="f" fillcolor="#4f81bd" stroked="f">
                  <v:textbox style="mso-fit-shape-to-text:t" inset="1.81078mm,.90539mm,1.81078mm,.90539mm">
                    <w:txbxContent>
                      <w:p w:rsidR="00BF7D86" w:rsidRPr="000A6300" w:rsidRDefault="00BF7D86" w:rsidP="001B6FB3">
                        <w:pPr>
                          <w:adjustRightInd w:val="0"/>
                          <w:rPr>
                            <w:rFonts w:eastAsia="Gulim" w:cs="Arial"/>
                            <w:color w:val="000000"/>
                            <w:szCs w:val="21"/>
                          </w:rPr>
                        </w:pPr>
                        <w:r w:rsidRPr="000A6300">
                          <w:rPr>
                            <w:rFonts w:eastAsia="Gulim" w:cs="Arial"/>
                            <w:color w:val="000000"/>
                            <w:szCs w:val="21"/>
                          </w:rPr>
                          <w:t>EAPOL-Logoff</w:t>
                        </w:r>
                      </w:p>
                    </w:txbxContent>
                  </v:textbox>
                </v:shape>
                <v:shape id="Text Box 720" o:spid="_x0000_s1222" type="#_x0000_t202" style="position:absolute;left:22586;top:26416;width:10383;height:4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uacAA&#10;AADdAAAADwAAAGRycy9kb3ducmV2LnhtbESPQYvCMBSE74L/ITzBm6b24K7VKCIUBE+67v3RvG2L&#10;zUtIolZ/vRGEPQ4z3wyz2vSmEzfyobWsYDbNQBBXVrdcKzj/lJNvECEia+wsk4IHBdish4MVFtre&#10;+Ui3U6xFKuFQoIImRldIGaqGDIapdcTJ+7PeYEzS11J7vKdy08k8y+bSYMtpoUFHu4aqy+lqFLTn&#10;fuEP5ukSKV35+0Wh3F+VGo/67RJEpD7+hz/0XivIs0UO7zfpCcj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GauacAAAADdAAAADwAAAAAAAAAAAAAAAACYAgAAZHJzL2Rvd25y&#10;ZXYueG1sUEsFBgAAAAAEAAQA9QAAAIUDAAAAAA==&#10;" stroked="f">
                  <v:shadow color="#eeece1"/>
                  <v:textbox style="mso-fit-shape-to-text:t" inset="1.81078mm,.90539mm,1.81078mm,.90539mm">
                    <w:txbxContent>
                      <w:p w:rsidR="00BF7D86" w:rsidRPr="000A6300" w:rsidRDefault="00BF7D86" w:rsidP="001B6FB3">
                        <w:pPr>
                          <w:adjustRightInd w:val="0"/>
                          <w:jc w:val="center"/>
                          <w:rPr>
                            <w:rFonts w:eastAsia="Gulim" w:cs="Arial"/>
                            <w:color w:val="000000"/>
                            <w:szCs w:val="21"/>
                          </w:rPr>
                        </w:pPr>
                        <w:r w:rsidRPr="000A6300">
                          <w:rPr>
                            <w:rFonts w:eastAsia="Gulim" w:cs="Arial"/>
                            <w:color w:val="000000"/>
                            <w:szCs w:val="21"/>
                          </w:rPr>
                          <w:t>Port Authorized</w:t>
                        </w:r>
                      </w:p>
                    </w:txbxContent>
                  </v:textbox>
                </v:shape>
                <v:shape id="Text Box 721" o:spid="_x0000_s1223" type="#_x0000_t202" style="position:absolute;left:21634;top:33058;width:12763;height:2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OThsMA&#10;AADdAAAADwAAAGRycy9kb3ducmV2LnhtbESPwWrDMBBE74H+g9hCbolcE9rGjRJKwGDIqalzX6yt&#10;bWqthKTYTr++ChR6HGbeDLM7zGYQI/nQW1bwtM5AEDdW99wqqD/L1SuIEJE1DpZJwY0CHPYPix0W&#10;2k78QeM5tiKVcChQQRejK6QMTUcGw9o64uR9WW8wJulbqT1OqdwMMs+yZ2mw57TQoaNjR833+WoU&#10;9PW89Sfz4xIpXXl5oVBWV6WWj/P7G4hIc/wP/9GVVpBn2w3c36QnI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OThsMAAADdAAAADwAAAAAAAAAAAAAAAACYAgAAZHJzL2Rv&#10;d25yZXYueG1sUEsFBgAAAAAEAAQA9QAAAIgDAAAAAA==&#10;" stroked="f">
                  <v:shadow color="#eeece1"/>
                  <v:textbox style="mso-fit-shape-to-text:t" inset="1.81078mm,.90539mm,1.81078mm,.90539mm">
                    <w:txbxContent>
                      <w:p w:rsidR="00BF7D86" w:rsidRPr="000A6300" w:rsidRDefault="00BF7D86" w:rsidP="001B6FB3">
                        <w:pPr>
                          <w:adjustRightInd w:val="0"/>
                          <w:jc w:val="center"/>
                          <w:rPr>
                            <w:rFonts w:eastAsia="Gulim" w:cs="Arial"/>
                            <w:color w:val="000000"/>
                            <w:szCs w:val="21"/>
                          </w:rPr>
                        </w:pPr>
                        <w:r w:rsidRPr="000A6300">
                          <w:rPr>
                            <w:rFonts w:eastAsia="Gulim" w:cs="Arial"/>
                            <w:color w:val="000000"/>
                            <w:szCs w:val="21"/>
                          </w:rPr>
                          <w:t>Port Unauthorized</w:t>
                        </w:r>
                      </w:p>
                    </w:txbxContent>
                  </v:textbox>
                </v:shape>
                <v:shape id="phone3" o:spid="_x0000_s1224" style="position:absolute;left:2851;top:3416;width:3587;height:3581;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XJTMcA&#10;AADdAAAADwAAAGRycy9kb3ducmV2LnhtbESPQWsCMRSE7wX/Q3hCL1KzVbG6GqUVSnsoaK3o9bF5&#10;7i5uXpYkuuu/N4LQ4zAz3zDzZWsqcSHnS8sKXvsJCOLM6pJzBbu/z5cJCB+QNVaWScGVPCwXnac5&#10;pto2/EuXbchFhLBPUUERQp1K6bOCDPq+rYmjd7TOYIjS5VI7bCLcVHKQJGNpsOS4UGBNq4Ky0/Zs&#10;FLxR87Het+6rOjQ/o15vOpxsRkOlnrvt+wxEoDb8hx/tb61gkEzHcH8Tn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FyUzHAAAA3QAAAA8AAAAAAAAAAAAAAAAAmAIAAGRy&#10;cy9kb3ducmV2LnhtbFBLBQYAAAAABAAEAPUAAACMAwAAAAA=&#10;" path="m10692,21600r10908,l21600,10684,21600,,10190,,,,,10916,,21600r10692,xem3552,13565r,641l3409,14584r-359,437l2619,15429r-323,407l2045,16244r-143,320l1794,17001r36,465l2009,17932r251,379l2548,18718r502,408l3552,19533r790,204l5095,19737r754,l6351,19533r789,-407l7535,18747r359,-436l8145,17903r179,-495l8324,16942r-72,-349l8145,16244r-251,-408l7571,15429r-431,-408l6853,14613r-251,-407l6602,13565r,-5530l6602,7598r251,-611l7212,6579r431,-408l7894,5764r143,-233l8252,5153r108,-554l8288,4134,8145,3697,7894,3289,7499,2853,7033,2533,6387,2242,5849,2067,5095,1950r-861,88l3552,2271r-502,233l2548,2882r-323,349l1973,3697r-179,611l1794,4745r72,378l2045,5560r251,291l2548,6171r466,437l3301,6987r251,611l3552,8035r,5530xem10154,1863r8934,l19088,8238r-8934,l10154,1863t287,8238l10441,9461r8396,l18837,10101r-8396,m11374,11004r1256,l12630,12226r-1256,l11374,11004t2619,l15249,11004r,1222l13993,12226r,-1222m16649,11004r1255,l17904,12226r-1255,l16649,11004t-5275,1950l12630,12954r,1223l11374,14177r,-1223m13993,12954r1256,l15249,14177r-1256,l13993,12954t2656,l17904,12954r,1223l16649,14177r,-1223m11374,14905r1256,l12630,16127r-1256,l11374,14905t2619,l15249,14905r,1222l13993,16127r,-1222m16649,14905r1255,l17904,16127r-1255,l16649,14905t-5275,1950l12630,16855r,1223l11374,18078r,-1223m13993,16855r1256,l15249,18078r-1256,l13993,16855t2656,l17904,16855r,1223l16649,18078r,-1223e" fillcolor="#ffc">
                  <v:stroke joinstyle="miter"/>
                  <v:path o:extrusionok="f" o:connecttype="custom" o:connectlocs="0,0;179388,0;358775,0;358775,179070;358775,358140;179388,358140;0,358140;0,179070" o:connectangles="0,0,0,0,0,0,0,0" textboxrect="200,23516,21400,40485"/>
                  <o:lock v:ext="edit" verticies="t"/>
                </v:shape>
                <v:line id="Line 723" o:spid="_x0000_s1225" style="position:absolute;visibility:visible;mso-wrap-style:square" from="4629,32004" to="27768,3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UdIsQAAADdAAAADwAAAGRycy9kb3ducmV2LnhtbERPS07DMBDdV+IO1iCxa512EZI0boUo&#10;SBUs2hQOMI0nHxGPo9ikye3xAqnLp/fP95PpxEiDay0rWK8iEMSl1S3XCr6/3pcJCOeRNXaWScFM&#10;Dva7h0WOmbY3Lmi8+FqEEHYZKmi87zMpXdmQQbeyPXHgKjsY9AEOtdQD3kK46eQmimJpsOXQ0GBP&#10;rw2VP5dfo+D4fDpf26SI5Xr8rNL5LdaHw4dST4/TyxaEp8nfxf/uo1awidIwN7wJT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lR0ixAAAAN0AAAAPAAAAAAAAAAAA&#10;AAAAAKECAABkcnMvZG93bnJldi54bWxQSwUGAAAAAAQABAD5AAAAkgMAAAAA&#10;" strokeweight="1pt">
                  <v:stroke endarrow="block"/>
                  <v:shadow color="#eeece1"/>
                </v:line>
                <w10:wrap type="topAndBottom"/>
              </v:group>
            </w:pict>
          </mc:Fallback>
        </mc:AlternateContent>
      </w:r>
    </w:p>
    <w:p w:rsidR="001B6FB3" w:rsidRPr="001B6FB3" w:rsidRDefault="001B6FB3" w:rsidP="00BC0E6D">
      <w:pPr>
        <w:rPr>
          <w:lang w:val="en-US"/>
        </w:rPr>
      </w:pPr>
    </w:p>
    <w:p w:rsidR="001B6FB3" w:rsidRPr="001B6FB3" w:rsidRDefault="001B6FB3" w:rsidP="001B6FB3">
      <w:pPr>
        <w:pStyle w:val="ab"/>
        <w:numPr>
          <w:ilvl w:val="0"/>
          <w:numId w:val="25"/>
        </w:numPr>
        <w:ind w:leftChars="0"/>
        <w:rPr>
          <w:sz w:val="22"/>
          <w:szCs w:val="22"/>
        </w:rPr>
      </w:pPr>
      <w:r>
        <w:rPr>
          <w:sz w:val="22"/>
          <w:szCs w:val="22"/>
        </w:rPr>
        <w:t>Клиентское устройство (</w:t>
      </w:r>
      <w:r w:rsidRPr="00075910">
        <w:rPr>
          <w:sz w:val="22"/>
          <w:szCs w:val="22"/>
          <w:lang w:val="en-US"/>
        </w:rPr>
        <w:t>Supplicant</w:t>
      </w:r>
      <w:r>
        <w:rPr>
          <w:sz w:val="22"/>
          <w:szCs w:val="22"/>
        </w:rPr>
        <w:t xml:space="preserve">) отправляет аутентификатору пакет </w:t>
      </w:r>
      <w:r w:rsidRPr="00075910">
        <w:rPr>
          <w:sz w:val="22"/>
          <w:szCs w:val="22"/>
          <w:lang w:val="en-US"/>
        </w:rPr>
        <w:t>EAPOL</w:t>
      </w:r>
      <w:r w:rsidRPr="001B6FB3">
        <w:rPr>
          <w:sz w:val="22"/>
          <w:szCs w:val="22"/>
        </w:rPr>
        <w:t>-</w:t>
      </w:r>
      <w:r w:rsidRPr="00075910">
        <w:rPr>
          <w:sz w:val="22"/>
          <w:szCs w:val="22"/>
          <w:lang w:val="en-US"/>
        </w:rPr>
        <w:t>Start</w:t>
      </w:r>
      <w:r w:rsidRPr="001B6FB3">
        <w:rPr>
          <w:sz w:val="22"/>
          <w:szCs w:val="22"/>
        </w:rPr>
        <w:t>.</w:t>
      </w:r>
    </w:p>
    <w:p w:rsidR="00BC0E6D" w:rsidRPr="00507F5B" w:rsidRDefault="00BC0E6D" w:rsidP="001B6FB3">
      <w:pPr>
        <w:numPr>
          <w:ilvl w:val="0"/>
          <w:numId w:val="25"/>
        </w:numPr>
      </w:pPr>
      <w:r>
        <w:t xml:space="preserve">Аутентификатор посылает клиентскому устройству пакет </w:t>
      </w:r>
      <w:r w:rsidRPr="00075910">
        <w:rPr>
          <w:lang w:val="en-US"/>
        </w:rPr>
        <w:t>EAP</w:t>
      </w:r>
      <w:r>
        <w:t>-</w:t>
      </w:r>
      <w:r w:rsidRPr="00075910">
        <w:rPr>
          <w:lang w:val="en-US"/>
        </w:rPr>
        <w:t>Request</w:t>
      </w:r>
      <w:r>
        <w:t>/</w:t>
      </w:r>
      <w:r w:rsidRPr="00075910">
        <w:rPr>
          <w:lang w:val="en-US"/>
        </w:rPr>
        <w:t>Identity</w:t>
      </w:r>
      <w:r>
        <w:t>.</w:t>
      </w:r>
    </w:p>
    <w:p w:rsidR="00BC0E6D" w:rsidRPr="00507F5B" w:rsidRDefault="00BC0E6D" w:rsidP="001B6FB3">
      <w:pPr>
        <w:numPr>
          <w:ilvl w:val="0"/>
          <w:numId w:val="25"/>
        </w:numPr>
      </w:pPr>
      <w:r>
        <w:t>Клиентское устройство (</w:t>
      </w:r>
      <w:r w:rsidRPr="00075910">
        <w:rPr>
          <w:lang w:val="en-US"/>
        </w:rPr>
        <w:t>supplicant</w:t>
      </w:r>
      <w:r>
        <w:t xml:space="preserve">) посылает аутентификатору пакет </w:t>
      </w:r>
      <w:r w:rsidRPr="00075910">
        <w:rPr>
          <w:lang w:val="en-US"/>
        </w:rPr>
        <w:t>EAP</w:t>
      </w:r>
      <w:r>
        <w:t>-</w:t>
      </w:r>
      <w:r w:rsidRPr="00075910">
        <w:rPr>
          <w:lang w:val="en-US"/>
        </w:rPr>
        <w:t>Response</w:t>
      </w:r>
      <w:r>
        <w:t>/</w:t>
      </w:r>
      <w:r w:rsidRPr="00075910">
        <w:rPr>
          <w:lang w:val="en-US"/>
        </w:rPr>
        <w:t>Identity</w:t>
      </w:r>
      <w:r>
        <w:t>, включающий идентификатор пользователя.</w:t>
      </w:r>
    </w:p>
    <w:p w:rsidR="00BC0E6D" w:rsidRPr="00507F5B" w:rsidRDefault="00BC0E6D" w:rsidP="001B6FB3">
      <w:pPr>
        <w:numPr>
          <w:ilvl w:val="0"/>
          <w:numId w:val="25"/>
        </w:numPr>
      </w:pPr>
      <w:r>
        <w:t xml:space="preserve">Аутентификатор отправляет этот пакет серверу аутентификации </w:t>
      </w:r>
      <w:r w:rsidRPr="00075910">
        <w:rPr>
          <w:lang w:val="en-US"/>
        </w:rPr>
        <w:t xml:space="preserve">RADIUS </w:t>
      </w:r>
      <w:r>
        <w:t xml:space="preserve">в качестве пакета </w:t>
      </w:r>
      <w:r w:rsidRPr="00075910">
        <w:rPr>
          <w:lang w:val="en-US"/>
        </w:rPr>
        <w:t>RADIUS Access</w:t>
      </w:r>
      <w:r>
        <w:t>-</w:t>
      </w:r>
      <w:r w:rsidRPr="00075910">
        <w:rPr>
          <w:lang w:val="en-US"/>
        </w:rPr>
        <w:t>Request</w:t>
      </w:r>
      <w:r>
        <w:t>.</w:t>
      </w:r>
    </w:p>
    <w:p w:rsidR="00BC0E6D" w:rsidRPr="00507F5B" w:rsidRDefault="00BC0E6D" w:rsidP="001B6FB3">
      <w:pPr>
        <w:numPr>
          <w:ilvl w:val="0"/>
          <w:numId w:val="25"/>
        </w:numPr>
      </w:pPr>
      <w:r>
        <w:t xml:space="preserve">Сервер аутентификации посылает аутентификатору пакет </w:t>
      </w:r>
      <w:r w:rsidRPr="00075910">
        <w:rPr>
          <w:lang w:val="en-US"/>
        </w:rPr>
        <w:t>RADIUS Access</w:t>
      </w:r>
      <w:r>
        <w:t>-</w:t>
      </w:r>
      <w:r w:rsidRPr="00075910">
        <w:rPr>
          <w:lang w:val="en-US"/>
        </w:rPr>
        <w:t xml:space="preserve">Challenge </w:t>
      </w:r>
      <w:r>
        <w:t xml:space="preserve">для выбора метода </w:t>
      </w:r>
      <w:r w:rsidRPr="00075910">
        <w:rPr>
          <w:lang w:val="en-US"/>
        </w:rPr>
        <w:t>EAP</w:t>
      </w:r>
      <w:r>
        <w:t>.</w:t>
      </w:r>
    </w:p>
    <w:p w:rsidR="00BC0E6D" w:rsidRPr="00507F5B" w:rsidRDefault="00BC0E6D" w:rsidP="001B6FB3">
      <w:pPr>
        <w:numPr>
          <w:ilvl w:val="0"/>
          <w:numId w:val="25"/>
        </w:numPr>
      </w:pPr>
      <w:r>
        <w:t>Если сервер аутентификации и клиентское устройство (</w:t>
      </w:r>
      <w:r w:rsidRPr="00075910">
        <w:rPr>
          <w:lang w:val="en-US"/>
        </w:rPr>
        <w:t>supplicant</w:t>
      </w:r>
      <w:r>
        <w:t xml:space="preserve">) согласовали метод </w:t>
      </w:r>
      <w:r w:rsidRPr="00075910">
        <w:rPr>
          <w:lang w:val="en-US"/>
        </w:rPr>
        <w:t>EAP</w:t>
      </w:r>
      <w:r>
        <w:t xml:space="preserve">, производится обмен пакетами </w:t>
      </w:r>
      <w:r w:rsidRPr="00075910">
        <w:rPr>
          <w:lang w:val="en-US"/>
        </w:rPr>
        <w:t xml:space="preserve">EAP Request </w:t>
      </w:r>
      <w:r>
        <w:t xml:space="preserve">и </w:t>
      </w:r>
      <w:r w:rsidRPr="00075910">
        <w:rPr>
          <w:lang w:val="en-US"/>
        </w:rPr>
        <w:t xml:space="preserve">EAP Response </w:t>
      </w:r>
      <w:r>
        <w:t>между сервером аутентификации и клиентским устройством через аутентификатор.</w:t>
      </w:r>
    </w:p>
    <w:p w:rsidR="00BC0E6D" w:rsidRPr="00507F5B" w:rsidRDefault="00BC0E6D" w:rsidP="001B6FB3">
      <w:pPr>
        <w:numPr>
          <w:ilvl w:val="0"/>
          <w:numId w:val="25"/>
        </w:numPr>
      </w:pPr>
      <w:r>
        <w:t xml:space="preserve">Сервер аутентификации отправляет пакеты </w:t>
      </w:r>
      <w:r w:rsidRPr="00075910">
        <w:rPr>
          <w:lang w:val="en-US"/>
        </w:rPr>
        <w:t>EAP</w:t>
      </w:r>
      <w:r>
        <w:t>-</w:t>
      </w:r>
      <w:r w:rsidRPr="00075910">
        <w:rPr>
          <w:lang w:val="en-US"/>
        </w:rPr>
        <w:t xml:space="preserve">Success </w:t>
      </w:r>
      <w:r>
        <w:t>(</w:t>
      </w:r>
      <w:r w:rsidRPr="00075910">
        <w:rPr>
          <w:lang w:val="en-US"/>
        </w:rPr>
        <w:t>RADIUS Access</w:t>
      </w:r>
      <w:r>
        <w:t>-</w:t>
      </w:r>
      <w:r w:rsidRPr="00075910">
        <w:rPr>
          <w:lang w:val="en-US"/>
        </w:rPr>
        <w:t>Accept</w:t>
      </w:r>
      <w:r>
        <w:t xml:space="preserve">) и </w:t>
      </w:r>
      <w:r w:rsidRPr="00075910">
        <w:rPr>
          <w:lang w:val="en-US"/>
        </w:rPr>
        <w:t>EAP</w:t>
      </w:r>
      <w:r>
        <w:t>-</w:t>
      </w:r>
      <w:r w:rsidRPr="00075910">
        <w:rPr>
          <w:lang w:val="en-US"/>
        </w:rPr>
        <w:t xml:space="preserve">Fail </w:t>
      </w:r>
      <w:r>
        <w:t>(</w:t>
      </w:r>
      <w:r w:rsidRPr="00075910">
        <w:rPr>
          <w:lang w:val="en-US"/>
        </w:rPr>
        <w:t>RADIUS Access</w:t>
      </w:r>
      <w:r>
        <w:t>-</w:t>
      </w:r>
      <w:r w:rsidRPr="00075910">
        <w:rPr>
          <w:lang w:val="en-US"/>
        </w:rPr>
        <w:t>Reject</w:t>
      </w:r>
      <w:r>
        <w:t>).</w:t>
      </w:r>
    </w:p>
    <w:p w:rsidR="00BC0E6D" w:rsidRPr="00507F5B" w:rsidRDefault="00BC0E6D" w:rsidP="00BC0E6D">
      <w:pPr>
        <w:ind w:left="400"/>
      </w:pPr>
    </w:p>
    <w:p w:rsidR="00BC0E6D" w:rsidRPr="00507F5B" w:rsidRDefault="00BC0E6D" w:rsidP="00BC0E6D"/>
    <w:tbl>
      <w:tblPr>
        <w:tblW w:w="9553" w:type="dxa"/>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2593CA20" wp14:editId="31BDFCD3">
                  <wp:extent cx="266700" cy="276225"/>
                  <wp:effectExtent l="0" t="0" r="0" b="0"/>
                  <wp:docPr id="130"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Изменение параметров протокола 802.1x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 w:rsidR="00BC0E6D" w:rsidRPr="00507F5B" w:rsidRDefault="00BC0E6D" w:rsidP="00BC0E6D">
      <w:pPr>
        <w:pStyle w:val="4"/>
      </w:pPr>
      <w:bookmarkStart w:id="209" w:name="_Toc331607926"/>
      <w:r>
        <w:t>Активация</w:t>
      </w:r>
      <w:bookmarkEnd w:id="209"/>
    </w:p>
    <w:p w:rsidR="00BC0E6D" w:rsidRPr="00507F5B" w:rsidRDefault="00BC0E6D" w:rsidP="00BC0E6D">
      <w:r>
        <w:t>В данной настройке определяется, будет ли телефонный аппарат выступать в роли клиентского устройства (</w:t>
      </w:r>
      <w:r w:rsidRPr="00075910">
        <w:rPr>
          <w:lang w:val="en-US"/>
        </w:rPr>
        <w:t>supplicant</w:t>
      </w:r>
      <w:r>
        <w:t>) или нет.</w:t>
      </w:r>
    </w:p>
    <w:p w:rsidR="00BC0E6D" w:rsidRPr="00507F5B" w:rsidRDefault="00BC0E6D" w:rsidP="00BC0E6D"/>
    <w:p w:rsidR="00BC0E6D" w:rsidRPr="00507F5B" w:rsidRDefault="00BC0E6D" w:rsidP="00BC0E6D">
      <w:r>
        <w:t>Для включения режима клиентского устройства:</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60990444" wp14:editId="694587D5">
            <wp:extent cx="219075" cy="190500"/>
            <wp:effectExtent l="0" t="0" r="0" b="0"/>
            <wp:docPr id="131"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2B78DC22" wp14:editId="56A1D174">
            <wp:extent cx="209550" cy="200025"/>
            <wp:effectExtent l="0" t="0" r="0" b="0"/>
            <wp:docPr id="132" name="Рисунок 386"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18ED2576" wp14:editId="5CC2DCEF">
            <wp:extent cx="200025" cy="200025"/>
            <wp:effectExtent l="0" t="0" r="0" b="0"/>
            <wp:docPr id="133" name="Рисунок 385" descr="Описание: Описа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descr="Описание: Описание: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t xml:space="preserve"> или переместите курсор к пункту меню </w:t>
      </w:r>
      <w:r>
        <w:rPr>
          <w:b/>
          <w:bCs/>
        </w:rPr>
        <w:t>9.802.1x</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3AA29816" wp14:editId="0AB166FA">
            <wp:extent cx="209550" cy="200025"/>
            <wp:effectExtent l="0" t="0" r="0" b="0"/>
            <wp:docPr id="134" name="Рисунок 384"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Activation </w:t>
      </w:r>
      <w:r>
        <w:rPr>
          <w:b/>
          <w:bCs/>
        </w:rPr>
        <w:t>(Активация)</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rsidRPr="00075910">
        <w:rPr>
          <w:lang w:val="en-US"/>
        </w:rPr>
        <w:pict>
          <v:group id="_x0000_s1582" style="position:absolute;left:0;text-align:left;margin-left:300pt;margin-top:-8.45pt;width:179.7pt;height:57.7pt;z-index:-251604992" coordorigin="7021,10498" coordsize="3594,1154" wrapcoords="-90 -281 -90 21319 21690 21319 21690 -281 -90 -281">
            <v:group id="_x0000_s1583" style="position:absolute;left:7021;top:10498;width:3594;height:1154" coordorigin="7021,10498" coordsize="3594,1154">
              <v:group id="_x0000_s1584" style="position:absolute;left:7021;top:10498;width:3594;height:1154" coordorigin="7424,4796" coordsize="3585,1080" wrapcoords="-90 -300 -90 21300 21690 21300 21690 -300 -90 -300">
                <o:lock v:ext="edit" aspectratio="t"/>
                <v:rect id="_x0000_s1585" style="position:absolute;left:7424;top:4796;width:3585;height:1080;v-text-anchor:middle" fillcolor="gray">
                  <o:lock v:ext="edit" aspectratio="t"/>
                </v:rect>
                <v:group id="_x0000_s1586" style="position:absolute;left:7564;top:4911;width:3326;height:864" coordorigin="2437,12523" coordsize="3866,1013">
                  <o:lock v:ext="edit" aspectratio="t"/>
                  <v:roundrect id="_x0000_s1587" style="position:absolute;left:2443;top:12525;width:3854;height:1011" arcsize="1444f" strokecolor="#5f5f5f" strokeweight=".25pt">
                    <o:lock v:ext="edit" aspectratio="t"/>
                    <v:textbox inset="0,0,0,0"/>
                  </v:roundrect>
                  <v:roundrect id="_x0000_s1588" style="position:absolute;left:2445;top:12533;width:1929;height:227" arcsize="10923f" strokecolor="#777">
                    <o:lock v:ext="edit" aspectratio="t"/>
                    <v:textbox inset="0,0,0,0"/>
                  </v:roundrect>
                  <v:roundrect id="_x0000_s1589" style="position:absolute;left:4373;top:12533;width:1925;height:227" arcsize="10923f" strokecolor="#777">
                    <o:lock v:ext="edit" aspectratio="t"/>
                    <v:textbox style="mso-next-textbox:#_x0000_s1589"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590" style="position:absolute;left:2437;top:12748;width:3844;height:510;mso-position-horizontal-relative:char;mso-position-vertical-relative:line" o:allowoverlap="f" filled="f" stroked="f" strokecolor="#5f5f5f">
                    <o:lock v:ext="edit" aspectratio="t"/>
                    <v:textbox style="mso-next-textbox:#_x0000_s1590"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cs="Courier New" w:hint="eastAsia"/>
                              <w:bCs/>
                              <w:color w:val="000000"/>
                              <w:sz w:val="18"/>
                              <w:szCs w:val="18"/>
                            </w:rPr>
                            <w:t>Activation</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‘No’</w:t>
                          </w:r>
                        </w:p>
                      </w:txbxContent>
                    </v:textbox>
                  </v:rect>
                  <v:shape id="_x0000_s1591" type="#_x0000_t75" style="position:absolute;left:2518;top:12554;width:181;height:179" o:preferrelative="f" filled="t" strokecolor="#5f5f5f"/>
                  <v:roundrect id="_x0000_s1592" style="position:absolute;left:2449;top:12523;width:3854;height:1013" arcsize="1444f" filled="f" fillcolor="#ebeae9" strokecolor="gray" strokeweight="2.25pt">
                    <o:lock v:ext="edit" aspectratio="t"/>
                    <v:textbox inset="0,0,0,0"/>
                  </v:roundrect>
                </v:group>
              </v:group>
              <v:shape id="_x0000_s1593" type="#_x0000_t75" style="position:absolute;left:7244;top:11324;width:137;height:146" strokecolor="#5f5f5f">
                <v:imagedata r:id="rId56" o:title=""/>
              </v:shape>
            </v:group>
            <v:group id="_x0000_s1594" style="position:absolute;left:7511;top:11291;width:2734;height:221" coordorigin="7901,11217" coordsize="2734,221">
              <v:roundrect id="_x0000_s1595" style="position:absolute;left:8855;top:11217;width:864;height:219" arcsize="10923f" strokecolor="white">
                <v:textbox style="mso-next-textbox:#_x0000_s1595"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596" style="position:absolute;left:9771;top:11217;width:864;height:219" arcsize="10923f" fillcolor="#5f5f5f" strokecolor="white">
                <v:textbox style="mso-next-textbox:#_x0000_s1596"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No</w:t>
                      </w:r>
                    </w:p>
                  </w:txbxContent>
                </v:textbox>
              </v:roundrect>
              <v:roundrect id="_x0000_s1597" style="position:absolute;left:7901;top:11219;width:864;height:219" arcsize="10923f" fillcolor="#5f5f5f" strokecolor="white">
                <v:textbox style="mso-next-textbox:#_x0000_s1597"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Yes</w:t>
                      </w:r>
                    </w:p>
                  </w:txbxContent>
                </v:textbox>
              </v:roundrect>
            </v:group>
            <w10:wrap type="tight"/>
            <w10:anchorlock/>
          </v:group>
          <o:OLEObject Type="Embed" ProgID="PBrush" ShapeID="_x0000_s1593" DrawAspect="Content" ObjectID="_1405352863" r:id="rId91"/>
        </w:pict>
      </w:r>
      <w:r w:rsidR="00BC0E6D" w:rsidRPr="00075910">
        <w:rPr>
          <w:lang w:val="en-US"/>
        </w:rPr>
        <w:t xml:space="preserve"> </w:t>
      </w:r>
      <w:r w:rsidR="00BC0E6D">
        <w:t xml:space="preserve">Для включения или отключения функции клиентского устройства выберите требуемую программную кнопку </w:t>
      </w:r>
      <w:r w:rsidR="00BC0E6D">
        <w:rPr>
          <w:b/>
        </w:rPr>
        <w:t>[</w:t>
      </w:r>
      <w:r w:rsidR="00BC0E6D" w:rsidRPr="00075910">
        <w:rPr>
          <w:b/>
          <w:lang w:val="en-US"/>
        </w:rPr>
        <w:t>Yes</w:t>
      </w:r>
      <w:r w:rsidR="00BC0E6D">
        <w:rPr>
          <w:b/>
        </w:rPr>
        <w:t>]</w:t>
      </w:r>
      <w:r w:rsidR="00BC0E6D">
        <w:t xml:space="preserve"> или </w:t>
      </w:r>
      <w:r w:rsidR="00BC0E6D">
        <w:rPr>
          <w:b/>
        </w:rPr>
        <w:t>[</w:t>
      </w:r>
      <w:r w:rsidR="00BC0E6D" w:rsidRPr="00075910">
        <w:rPr>
          <w:b/>
          <w:lang w:val="en-US"/>
        </w:rPr>
        <w:t>No</w:t>
      </w:r>
      <w:r w:rsidR="00BC0E6D">
        <w:rPr>
          <w:b/>
        </w:rPr>
        <w:t>]</w:t>
      </w:r>
      <w:r w:rsidR="00BC0E6D">
        <w:t>.</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52C83646" wp14:editId="65D6F0C5">
            <wp:extent cx="219075" cy="190500"/>
            <wp:effectExtent l="0" t="0" r="0" b="0"/>
            <wp:docPr id="137"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01DFB180" wp14:editId="7DA93F9B">
                  <wp:extent cx="266700" cy="276225"/>
                  <wp:effectExtent l="0" t="0" r="0" b="0"/>
                  <wp:docPr id="138"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Изменения параметров протокола 802.1x 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 w:rsidR="00BC0E6D" w:rsidRPr="00507F5B" w:rsidRDefault="00BC0E6D" w:rsidP="00BC0E6D"/>
    <w:p w:rsidR="00BC0E6D" w:rsidRPr="00507F5B" w:rsidRDefault="00BC0E6D" w:rsidP="00BC0E6D">
      <w:pPr>
        <w:pStyle w:val="4"/>
      </w:pPr>
      <w:bookmarkStart w:id="210" w:name="_Toc331607927"/>
      <w:r>
        <w:t>Идентификатор 802.1x</w:t>
      </w:r>
      <w:bookmarkEnd w:id="210"/>
    </w:p>
    <w:p w:rsidR="00BC0E6D" w:rsidRPr="00507F5B" w:rsidRDefault="00BC0E6D" w:rsidP="00BC0E6D">
      <w:r>
        <w:t xml:space="preserve">Когда для </w:t>
      </w:r>
      <w:r w:rsidRPr="00075910">
        <w:rPr>
          <w:lang w:val="en-US"/>
        </w:rPr>
        <w:t>IP</w:t>
      </w:r>
      <w:r>
        <w:t>-телефона установлено использование режима клиентского устройства 802.1x, телефон запрашивает доступ к сети при помощи учетной записи пользователя (</w:t>
      </w:r>
      <w:r w:rsidRPr="00075910">
        <w:rPr>
          <w:lang w:val="en-US"/>
        </w:rPr>
        <w:t>Supplicant ID</w:t>
      </w:r>
      <w:r>
        <w:t>) и пароля.</w:t>
      </w:r>
    </w:p>
    <w:p w:rsidR="00BC0E6D" w:rsidRPr="00507F5B" w:rsidRDefault="00BC0E6D" w:rsidP="00BC0E6D">
      <w:r>
        <w:t xml:space="preserve">Имя пользователя по умолчанию: </w:t>
      </w:r>
      <w:r w:rsidRPr="00075910">
        <w:rPr>
          <w:lang w:val="en-US"/>
        </w:rPr>
        <w:t>LG</w:t>
      </w:r>
      <w:r>
        <w:t>-</w:t>
      </w:r>
      <w:r w:rsidRPr="00075910">
        <w:rPr>
          <w:lang w:val="en-US"/>
        </w:rPr>
        <w:t>Ericsson</w:t>
      </w:r>
      <w:r>
        <w:t>.</w:t>
      </w:r>
    </w:p>
    <w:p w:rsidR="00BC0E6D" w:rsidRPr="00507F5B" w:rsidRDefault="00BC0E6D" w:rsidP="00BC0E6D">
      <w:r>
        <w:t xml:space="preserve">Учетные записи пользователей и пароли для каждого клиентского устройства должны быть предварительно определены на сервере </w:t>
      </w:r>
      <w:r w:rsidRPr="00075910">
        <w:rPr>
          <w:lang w:val="en-US"/>
        </w:rPr>
        <w:t>RADIUS</w:t>
      </w:r>
      <w:r>
        <w:t>.</w:t>
      </w:r>
    </w:p>
    <w:p w:rsidR="00BC0E6D" w:rsidRPr="00507F5B" w:rsidRDefault="00BC0E6D" w:rsidP="00BC0E6D"/>
    <w:p w:rsidR="00BC0E6D" w:rsidRPr="00507F5B" w:rsidRDefault="00BC0E6D" w:rsidP="00BC0E6D">
      <w:r>
        <w:t xml:space="preserve">Чтобы назначить </w:t>
      </w:r>
      <w:r w:rsidRPr="00075910">
        <w:rPr>
          <w:lang w:val="en-US"/>
        </w:rPr>
        <w:t>Supplicant ID</w:t>
      </w:r>
      <w:r>
        <w:t>:</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60FA21C8" wp14:editId="76EEEBD1">
            <wp:extent cx="219075" cy="190500"/>
            <wp:effectExtent l="0" t="0" r="0" b="0"/>
            <wp:docPr id="139"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46D99BEC" wp14:editId="253F9543">
            <wp:extent cx="209550" cy="200025"/>
            <wp:effectExtent l="0" t="0" r="0" b="0"/>
            <wp:docPr id="140" name="Рисунок 380"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134DEDBB" wp14:editId="2FA5CFDD">
            <wp:extent cx="200025" cy="200025"/>
            <wp:effectExtent l="0" t="0" r="0" b="0"/>
            <wp:docPr id="141" name="Рисунок 379" descr="Описание: Описа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 descr="Описание: Описание: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t xml:space="preserve"> или переместите курсор к пункту меню </w:t>
      </w:r>
      <w:r>
        <w:rPr>
          <w:b/>
          <w:bCs/>
        </w:rPr>
        <w:t>9.802.1x</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07241C38" wp14:editId="0F5B3609">
            <wp:extent cx="209550" cy="200025"/>
            <wp:effectExtent l="0" t="0" r="0" b="0"/>
            <wp:docPr id="142" name="Рисунок 378"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ID </w:t>
      </w:r>
      <w:r>
        <w:rPr>
          <w:b/>
          <w:bCs/>
        </w:rPr>
        <w:t>(Идентификатор 802.1x)</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598" style="position:absolute;left:0;text-align:left;margin-left:300pt;margin-top:1.55pt;width:179.7pt;height:57.7pt;z-index:-251603968" coordorigin="7021,10498" coordsize="3594,1154" wrapcoords="-90 -281 -90 21319 21690 21319 21690 -281 -90 -281">
            <v:group id="_x0000_s1599" style="position:absolute;left:7021;top:10498;width:3594;height:1154" coordorigin="7021,10498" coordsize="3594,1154">
              <v:group id="_x0000_s1600" style="position:absolute;left:7021;top:10498;width:3594;height:1154" coordorigin="7424,4796" coordsize="3585,1080" wrapcoords="-90 -300 -90 21300 21690 21300 21690 -300 -90 -300">
                <o:lock v:ext="edit" aspectratio="t"/>
                <v:rect id="_x0000_s1601" style="position:absolute;left:7424;top:4796;width:3585;height:1080;v-text-anchor:middle" fillcolor="gray">
                  <o:lock v:ext="edit" aspectratio="t"/>
                </v:rect>
                <v:group id="_x0000_s1602" style="position:absolute;left:7564;top:4911;width:3326;height:864" coordorigin="2437,12523" coordsize="3866,1013">
                  <o:lock v:ext="edit" aspectratio="t"/>
                  <v:roundrect id="_x0000_s1603" style="position:absolute;left:2443;top:12525;width:3854;height:1011" arcsize="1444f" strokecolor="#5f5f5f" strokeweight=".25pt">
                    <o:lock v:ext="edit" aspectratio="t"/>
                    <v:textbox inset="0,0,0,0"/>
                  </v:roundrect>
                  <v:roundrect id="_x0000_s1604" style="position:absolute;left:2445;top:12533;width:1929;height:227" arcsize="10923f" strokecolor="#777">
                    <o:lock v:ext="edit" aspectratio="t"/>
                    <v:textbox inset="0,0,0,0"/>
                  </v:roundrect>
                  <v:roundrect id="_x0000_s1605" style="position:absolute;left:4373;top:12533;width:1925;height:227" arcsize="10923f" strokecolor="#777">
                    <o:lock v:ext="edit" aspectratio="t"/>
                    <v:textbox style="mso-next-textbox:#_x0000_s1605"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606" style="position:absolute;left:2437;top:12748;width:3844;height:510;mso-position-horizontal-relative:char;mso-position-vertical-relative:line" o:allowoverlap="f" filled="f" stroked="f" strokecolor="#5f5f5f">
                    <o:lock v:ext="edit" aspectratio="t"/>
                    <v:textbox style="mso-next-textbox:#_x0000_s1606"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802.1x: ID             </w:t>
                          </w:r>
                          <w:r>
                            <w:rPr>
                              <w:noProof/>
                              <w:lang w:bidi="ar-SA"/>
                            </w:rPr>
                            <w:drawing>
                              <wp:inline distT="0" distB="0" distL="0" distR="0" wp14:anchorId="11E7AD14" wp14:editId="7FE79720">
                                <wp:extent cx="180975" cy="114300"/>
                                <wp:effectExtent l="0" t="0" r="0" b="0"/>
                                <wp:docPr id="656" name="Рисунок 718"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8" descr="Описание: Описание: mode_abc(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Pr>
                              <w:rFonts w:ascii="Lucida Sans Typewriter" w:hAnsi="Lucida Sans Typewriter"/>
                              <w:bCs/>
                              <w:color w:val="000000"/>
                              <w:sz w:val="18"/>
                              <w:szCs w:val="18"/>
                            </w:rPr>
                            <w:t xml:space="preserve"> </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LG-Ericsson</w:t>
                          </w:r>
                        </w:p>
                      </w:txbxContent>
                    </v:textbox>
                  </v:rect>
                  <v:shape id="_x0000_s1607" type="#_x0000_t75" style="position:absolute;left:2518;top:12554;width:181;height:179" o:preferrelative="f" filled="t" strokecolor="#5f5f5f"/>
                  <v:roundrect id="_x0000_s1608" style="position:absolute;left:2449;top:12523;width:3854;height:1013" arcsize="1444f" filled="f" fillcolor="#ebeae9" strokecolor="gray" strokeweight="2.25pt">
                    <o:lock v:ext="edit" aspectratio="t"/>
                    <v:textbox inset="0,0,0,0"/>
                  </v:roundrect>
                </v:group>
              </v:group>
              <v:shape id="_x0000_s1609" type="#_x0000_t75" style="position:absolute;left:7244;top:11324;width:137;height:146" strokecolor="#5f5f5f">
                <v:imagedata r:id="rId56" o:title=""/>
              </v:shape>
            </v:group>
            <v:group id="_x0000_s1610" style="position:absolute;left:7511;top:11291;width:2734;height:221" coordorigin="7901,11217" coordsize="2734,221">
              <v:roundrect id="_x0000_s1611" style="position:absolute;left:8855;top:11217;width:864;height:219" arcsize="10923f" fillcolor="#5f5f5f" strokecolor="white">
                <v:textbox style="mso-next-textbox:#_x0000_s1611"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612" style="position:absolute;left:9771;top:11217;width:864;height:219" arcsize="10923f" fillcolor="#5f5f5f" strokecolor="white">
                <v:textbox style="mso-next-textbox:#_x0000_s1612"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613" style="position:absolute;left:7901;top:11219;width:864;height:219" arcsize="10923f" fillcolor="#5f5f5f" strokecolor="white">
                <v:textbox style="mso-next-textbox:#_x0000_s1613"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609" DrawAspect="Content" ObjectID="_1405352864" r:id="rId92"/>
        </w:pict>
      </w:r>
      <w:r w:rsidR="00BC0E6D">
        <w:t>Введите идентификатор 802.1x (</w:t>
      </w:r>
      <w:r w:rsidR="00BC0E6D" w:rsidRPr="00075910">
        <w:rPr>
          <w:lang w:val="en-US"/>
        </w:rPr>
        <w:t>Supplicant ID</w:t>
      </w:r>
      <w:r w:rsidR="00BC0E6D">
        <w:t xml:space="preserve">) 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3934B8C2" wp14:editId="36A0BAE0">
            <wp:extent cx="219075" cy="190500"/>
            <wp:effectExtent l="0" t="0" r="0" b="0"/>
            <wp:docPr id="14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4F2DF964" wp14:editId="31C55F40">
                  <wp:extent cx="266700" cy="276225"/>
                  <wp:effectExtent l="0" t="0" r="0" b="0"/>
                  <wp:docPr id="148"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Изменение настройки идентификатора клиентского устройства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чтобы новые значения параметров вступили в силу, </w:t>
            </w:r>
            <w:r w:rsidRPr="00075910">
              <w:rPr>
                <w:lang w:val="en-US"/>
              </w:rPr>
              <w:t>IP</w:t>
            </w:r>
            <w:r>
              <w:t>-телефон должен быть перезагружен.</w:t>
            </w:r>
          </w:p>
        </w:tc>
      </w:tr>
      <w:tr w:rsidR="00BC0E6D" w:rsidRPr="00507F5B" w:rsidTr="00BC0E6D">
        <w:tc>
          <w:tcPr>
            <w:tcW w:w="770" w:type="dxa"/>
          </w:tcPr>
          <w:p w:rsidR="00BC0E6D" w:rsidRPr="00507F5B" w:rsidRDefault="00BC0E6D" w:rsidP="00BC0E6D">
            <w:pPr>
              <w:spacing w:line="280" w:lineRule="atLeast"/>
              <w:rPr>
                <w:rFonts w:cs="Arial"/>
              </w:rPr>
            </w:pPr>
          </w:p>
        </w:tc>
        <w:tc>
          <w:tcPr>
            <w:tcW w:w="8783" w:type="dxa"/>
          </w:tcPr>
          <w:p w:rsidR="00BC0E6D" w:rsidRPr="00507F5B" w:rsidRDefault="00BC0E6D" w:rsidP="00BC0E6D">
            <w:r>
              <w:t xml:space="preserve">Для ввода алфавитно-цифровых символов выберите требуемый режим ввода при помощи кнопки </w:t>
            </w:r>
            <w:r w:rsidRPr="00075910">
              <w:rPr>
                <w:b/>
                <w:bCs/>
                <w:lang w:val="en-US"/>
              </w:rPr>
              <w:t xml:space="preserve">Mode </w:t>
            </w:r>
            <w:r>
              <w:rPr>
                <w:b/>
                <w:bCs/>
              </w:rPr>
              <w:t>(Режим)</w:t>
            </w:r>
            <w:r>
              <w:t xml:space="preserve">. Для более подробной информации обратитесь к Приложению </w:t>
            </w:r>
            <w:r w:rsidRPr="00075910">
              <w:rPr>
                <w:lang w:val="en-US"/>
              </w:rPr>
              <w:t>E</w:t>
            </w:r>
            <w:r>
              <w:t>, в котором приведены диаграммы ввода алфавитно-цифровых символов в различных режимах ввода.</w:t>
            </w:r>
          </w:p>
        </w:tc>
      </w:tr>
    </w:tbl>
    <w:p w:rsidR="00BC0E6D" w:rsidRPr="00507F5B" w:rsidRDefault="00BC0E6D" w:rsidP="00BC0E6D"/>
    <w:p w:rsidR="00BC0E6D" w:rsidRPr="00507F5B" w:rsidRDefault="00BC0E6D" w:rsidP="00BC0E6D"/>
    <w:p w:rsidR="00BC0E6D" w:rsidRPr="00507F5B" w:rsidRDefault="00BC0E6D" w:rsidP="00BC0E6D">
      <w:pPr>
        <w:pStyle w:val="4"/>
      </w:pPr>
      <w:bookmarkStart w:id="211" w:name="_Toc331607928"/>
      <w:r>
        <w:t>Пароль</w:t>
      </w:r>
      <w:bookmarkEnd w:id="211"/>
    </w:p>
    <w:p w:rsidR="00BC0E6D" w:rsidRPr="00507F5B" w:rsidRDefault="00BC0E6D" w:rsidP="00BC0E6D">
      <w:r>
        <w:t xml:space="preserve">Когда для </w:t>
      </w:r>
      <w:r w:rsidRPr="00075910">
        <w:rPr>
          <w:lang w:val="en-US"/>
        </w:rPr>
        <w:t>IP</w:t>
      </w:r>
      <w:r>
        <w:t>-телефона установлено использование режима клиентского устройства 802.1x, телефон запрашивает доступ к сети при помощи учетной записи пользователя (</w:t>
      </w:r>
      <w:r w:rsidRPr="00075910">
        <w:rPr>
          <w:lang w:val="en-US"/>
        </w:rPr>
        <w:t>Supplicant ID</w:t>
      </w:r>
      <w:r>
        <w:t>) и пароля.</w:t>
      </w:r>
    </w:p>
    <w:p w:rsidR="00BC0E6D" w:rsidRPr="00507F5B" w:rsidRDefault="00BC0E6D" w:rsidP="00BC0E6D">
      <w:r>
        <w:t xml:space="preserve">Пароль по умолчанию: </w:t>
      </w:r>
      <w:r w:rsidRPr="00075910">
        <w:rPr>
          <w:lang w:val="en-US"/>
        </w:rPr>
        <w:t>LG</w:t>
      </w:r>
      <w:r>
        <w:t>-</w:t>
      </w:r>
      <w:r w:rsidRPr="00075910">
        <w:rPr>
          <w:lang w:val="en-US"/>
        </w:rPr>
        <w:t>Ericsson</w:t>
      </w:r>
      <w:r>
        <w:t>.</w:t>
      </w:r>
    </w:p>
    <w:p w:rsidR="00BC0E6D" w:rsidRPr="00507F5B" w:rsidRDefault="00BC0E6D" w:rsidP="00BC0E6D">
      <w:r>
        <w:t xml:space="preserve">Учетные записи пользователей и пароли для каждого клиентского устройства должны быть предварительно определены на сервере </w:t>
      </w:r>
      <w:r w:rsidRPr="00075910">
        <w:rPr>
          <w:lang w:val="en-US"/>
        </w:rPr>
        <w:t>RADIUS</w:t>
      </w:r>
      <w:r>
        <w:t>.</w:t>
      </w:r>
    </w:p>
    <w:p w:rsidR="00BC0E6D" w:rsidRPr="00507F5B" w:rsidRDefault="00BC0E6D" w:rsidP="00BC0E6D"/>
    <w:p w:rsidR="00BC0E6D" w:rsidRPr="00507F5B" w:rsidRDefault="00BC0E6D" w:rsidP="00BC0E6D">
      <w:r>
        <w:t xml:space="preserve">Чтобы назначить приоритет </w:t>
      </w:r>
      <w:r w:rsidRPr="00075910">
        <w:rPr>
          <w:lang w:val="en-US"/>
        </w:rPr>
        <w:t xml:space="preserve">VLAN </w:t>
      </w:r>
      <w:r>
        <w:t>для порта передачи голоса (</w:t>
      </w:r>
      <w:r w:rsidRPr="00075910">
        <w:rPr>
          <w:lang w:val="en-US"/>
        </w:rPr>
        <w:t>LAN</w:t>
      </w:r>
      <w:r>
        <w:t>):</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7BE3DFA1" wp14:editId="70072B55">
            <wp:extent cx="219075" cy="190500"/>
            <wp:effectExtent l="0" t="0" r="0" b="0"/>
            <wp:docPr id="149"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5E1641DB" wp14:editId="16E950A4">
            <wp:extent cx="209550" cy="200025"/>
            <wp:effectExtent l="0" t="0" r="0" b="0"/>
            <wp:docPr id="150" name="Рисунок 374"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0FC77481" wp14:editId="71CD32EE">
            <wp:extent cx="200025" cy="200025"/>
            <wp:effectExtent l="0" t="0" r="0" b="0"/>
            <wp:docPr id="151" name="Рисунок 373" descr="Описание: Описа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 descr="Описание: Описание: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t xml:space="preserve"> или переместите курсор к пункту меню </w:t>
      </w:r>
      <w:r>
        <w:rPr>
          <w:b/>
          <w:bCs/>
        </w:rPr>
        <w:t>9.802.1x</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6827CBE5" wp14:editId="59C5FE8F">
            <wp:extent cx="209550" cy="209550"/>
            <wp:effectExtent l="0" t="0" r="0" b="0"/>
            <wp:docPr id="152" name="Рисунок 372"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Password </w:t>
      </w:r>
      <w:r>
        <w:rPr>
          <w:b/>
          <w:bCs/>
        </w:rPr>
        <w:t>(Пароль)</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614" style="position:absolute;left:0;text-align:left;margin-left:302.5pt;margin-top:.55pt;width:179.7pt;height:57.7pt;z-index:-251602944" coordorigin="7021,10498" coordsize="3594,1154" wrapcoords="-90 -281 -90 21319 21690 21319 21690 -281 -90 -281">
            <v:group id="_x0000_s1615" style="position:absolute;left:7021;top:10498;width:3594;height:1154" coordorigin="7021,10498" coordsize="3594,1154">
              <v:group id="_x0000_s1616" style="position:absolute;left:7021;top:10498;width:3594;height:1154" coordorigin="7424,4796" coordsize="3585,1080" wrapcoords="-90 -300 -90 21300 21690 21300 21690 -300 -90 -300">
                <o:lock v:ext="edit" aspectratio="t"/>
                <v:rect id="_x0000_s1617" style="position:absolute;left:7424;top:4796;width:3585;height:1080;v-text-anchor:middle" fillcolor="gray">
                  <o:lock v:ext="edit" aspectratio="t"/>
                </v:rect>
                <v:group id="_x0000_s1618" style="position:absolute;left:7564;top:4911;width:3326;height:864" coordorigin="2437,12523" coordsize="3866,1013">
                  <o:lock v:ext="edit" aspectratio="t"/>
                  <v:roundrect id="_x0000_s1619" style="position:absolute;left:2443;top:12525;width:3854;height:1011" arcsize="1444f" strokecolor="#5f5f5f" strokeweight=".25pt">
                    <o:lock v:ext="edit" aspectratio="t"/>
                    <v:textbox inset="0,0,0,0"/>
                  </v:roundrect>
                  <v:roundrect id="_x0000_s1620" style="position:absolute;left:2445;top:12533;width:1929;height:227" arcsize="10923f" strokecolor="#777">
                    <o:lock v:ext="edit" aspectratio="t"/>
                    <v:textbox inset="0,0,0,0"/>
                  </v:roundrect>
                  <v:roundrect id="_x0000_s1621" style="position:absolute;left:4373;top:12533;width:1925;height:227" arcsize="10923f" strokecolor="#777">
                    <o:lock v:ext="edit" aspectratio="t"/>
                    <v:textbox style="mso-next-textbox:#_x0000_s1621"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622" style="position:absolute;left:2437;top:12748;width:3844;height:510;mso-position-horizontal-relative:char;mso-position-vertical-relative:line" o:allowoverlap="f" filled="f" stroked="f" strokecolor="#5f5f5f">
                    <o:lock v:ext="edit" aspectratio="t"/>
                    <v:textbox style="mso-next-textbox:#_x0000_s1622"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802.1x: Password       </w:t>
                          </w:r>
                          <w:r>
                            <w:rPr>
                              <w:noProof/>
                              <w:lang w:bidi="ar-SA"/>
                            </w:rPr>
                            <w:drawing>
                              <wp:inline distT="0" distB="0" distL="0" distR="0" wp14:anchorId="459A6A5C" wp14:editId="4FEF3405">
                                <wp:extent cx="180975" cy="114300"/>
                                <wp:effectExtent l="0" t="0" r="0" b="0"/>
                                <wp:docPr id="658" name="Рисунок 719"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9" descr="Описание: Описание: mode_abc(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Pr>
                              <w:rFonts w:ascii="Lucida Sans Typewriter" w:hAnsi="Lucida Sans Typewriter"/>
                              <w:bCs/>
                              <w:color w:val="000000"/>
                              <w:sz w:val="18"/>
                              <w:szCs w:val="18"/>
                            </w:rPr>
                            <w:t xml:space="preserve"> ]</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w:t>
                          </w:r>
                        </w:p>
                      </w:txbxContent>
                    </v:textbox>
                  </v:rect>
                  <v:shape id="_x0000_s1623" type="#_x0000_t75" style="position:absolute;left:2518;top:12554;width:181;height:179" o:preferrelative="f" filled="t" strokecolor="#5f5f5f">
                    <v:imagedata r:id="rId55" o:title=""/>
                  </v:shape>
                  <v:roundrect id="_x0000_s1624" style="position:absolute;left:2449;top:12523;width:3854;height:1013" arcsize="1444f" filled="f" fillcolor="#ebeae9" strokecolor="gray" strokeweight="2.25pt">
                    <o:lock v:ext="edit" aspectratio="t"/>
                    <v:textbox inset="0,0,0,0"/>
                  </v:roundrect>
                </v:group>
              </v:group>
              <v:shape id="_x0000_s1625" type="#_x0000_t75" style="position:absolute;left:7244;top:11324;width:137;height:146" strokecolor="#5f5f5f">
                <v:imagedata r:id="rId56" o:title=""/>
              </v:shape>
            </v:group>
            <v:group id="_x0000_s1626" style="position:absolute;left:7511;top:11291;width:2734;height:221" coordorigin="7901,11217" coordsize="2734,221">
              <v:roundrect id="_x0000_s1627" style="position:absolute;left:8855;top:11217;width:864;height:219" arcsize="10923f" fillcolor="#5f5f5f" strokecolor="white">
                <v:textbox style="mso-next-textbox:#_x0000_s1627"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628" style="position:absolute;left:9771;top:11217;width:864;height:219" arcsize="10923f" fillcolor="#5f5f5f" strokecolor="white">
                <v:textbox style="mso-next-textbox:#_x0000_s1628"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629" style="position:absolute;left:7901;top:11219;width:864;height:219" arcsize="10923f" fillcolor="#5f5f5f" strokecolor="white">
                <v:textbox style="mso-next-textbox:#_x0000_s1629"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625" DrawAspect="Content" ObjectID="_1405352865" r:id="rId93"/>
        </w:pict>
      </w:r>
      <w:r w:rsidR="00BC0E6D">
        <w:t xml:space="preserve">Введите пароль клиентского устройства 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1BC3A325" wp14:editId="3B568B33">
            <wp:extent cx="219075" cy="190500"/>
            <wp:effectExtent l="0" t="0" r="0" b="0"/>
            <wp:docPr id="157"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0226E552" wp14:editId="29381A56">
                  <wp:extent cx="266700" cy="276225"/>
                  <wp:effectExtent l="0" t="0" r="0" b="0"/>
                  <wp:docPr id="158"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Изменения учетных данных 802.1x 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BC0E6D" w:rsidRPr="00507F5B" w:rsidTr="00BC0E6D">
        <w:tc>
          <w:tcPr>
            <w:tcW w:w="770" w:type="dxa"/>
          </w:tcPr>
          <w:p w:rsidR="00BC0E6D" w:rsidRPr="00507F5B" w:rsidRDefault="00BC0E6D" w:rsidP="00BC0E6D">
            <w:pPr>
              <w:spacing w:line="280" w:lineRule="atLeast"/>
              <w:rPr>
                <w:rFonts w:cs="Arial"/>
              </w:rPr>
            </w:pPr>
          </w:p>
        </w:tc>
        <w:tc>
          <w:tcPr>
            <w:tcW w:w="8783" w:type="dxa"/>
          </w:tcPr>
          <w:p w:rsidR="00BC0E6D" w:rsidRPr="00507F5B" w:rsidRDefault="00BC0E6D" w:rsidP="00BC0E6D">
            <w:r>
              <w:t xml:space="preserve">Для ввода алфавитно-цифровых символов выберите требуемый режим ввода при помощи кнопки </w:t>
            </w:r>
            <w:r w:rsidRPr="00075910">
              <w:rPr>
                <w:b/>
                <w:bCs/>
                <w:lang w:val="en-US"/>
              </w:rPr>
              <w:t xml:space="preserve">Mode </w:t>
            </w:r>
            <w:r>
              <w:rPr>
                <w:b/>
                <w:bCs/>
              </w:rPr>
              <w:t>(Режим)</w:t>
            </w:r>
            <w:r>
              <w:t xml:space="preserve">. Для более подробной информации обратитесь к Приложению </w:t>
            </w:r>
            <w:r w:rsidRPr="00075910">
              <w:rPr>
                <w:lang w:val="en-US"/>
              </w:rPr>
              <w:t>E</w:t>
            </w:r>
            <w:r>
              <w:t>, в котором приведены диаграммы ввода алфавитно-цифровых символов в различных режимах ввода.</w:t>
            </w:r>
          </w:p>
        </w:tc>
      </w:tr>
    </w:tbl>
    <w:p w:rsidR="00BC0E6D" w:rsidRPr="00507F5B" w:rsidRDefault="00BC0E6D" w:rsidP="00BC0E6D"/>
    <w:p w:rsidR="00BC0E6D" w:rsidRPr="00507F5B" w:rsidRDefault="00BC0E6D" w:rsidP="00BC0E6D"/>
    <w:p w:rsidR="00BC0E6D" w:rsidRPr="00507F5B" w:rsidRDefault="001B6FB3" w:rsidP="00BC0E6D">
      <w:pPr>
        <w:pStyle w:val="4"/>
      </w:pPr>
      <w:bookmarkStart w:id="212" w:name="_Toc331607929"/>
      <w:r>
        <w:t>Проверка с</w:t>
      </w:r>
      <w:r w:rsidR="00BC0E6D">
        <w:t>остояни</w:t>
      </w:r>
      <w:r>
        <w:t>я клиентского устройства</w:t>
      </w:r>
      <w:bookmarkEnd w:id="212"/>
    </w:p>
    <w:p w:rsidR="00BC0E6D" w:rsidRPr="00507F5B" w:rsidRDefault="00BC0E6D" w:rsidP="00BC0E6D">
      <w:r>
        <w:t>Пользователь может проверить состояние клиентского устройства 802.1x (</w:t>
      </w:r>
      <w:r w:rsidRPr="00075910">
        <w:rPr>
          <w:lang w:val="en-US"/>
        </w:rPr>
        <w:t>Supplicant</w:t>
      </w:r>
      <w:r>
        <w:t xml:space="preserve">) для </w:t>
      </w:r>
      <w:r w:rsidRPr="00075910">
        <w:rPr>
          <w:lang w:val="en-US"/>
        </w:rPr>
        <w:t>IP</w:t>
      </w:r>
      <w:r>
        <w:t>-телефона.</w:t>
      </w:r>
    </w:p>
    <w:p w:rsidR="00BC0E6D" w:rsidRPr="00507F5B" w:rsidRDefault="00BC0E6D" w:rsidP="00BC0E6D"/>
    <w:p w:rsidR="00BC0E6D" w:rsidRPr="00507F5B" w:rsidRDefault="00BC0E6D" w:rsidP="00BC0E6D">
      <w:r>
        <w:t>Для просмотра состояния клиентского устройства 802.1x:</w:t>
      </w:r>
    </w:p>
    <w:p w:rsidR="00BC0E6D" w:rsidRPr="00507F5B" w:rsidRDefault="00BC0E6D" w:rsidP="00BC0E6D">
      <w:pPr>
        <w:pStyle w:val="Style1"/>
      </w:pPr>
      <w:r>
        <w:t xml:space="preserve">Нажмите цифру </w:t>
      </w:r>
      <w:r>
        <w:rPr>
          <w:noProof/>
          <w:lang w:bidi="ar-SA"/>
        </w:rPr>
        <w:drawing>
          <wp:inline distT="0" distB="0" distL="0" distR="0" wp14:anchorId="68571AC7" wp14:editId="70AB2459">
            <wp:extent cx="209550" cy="200025"/>
            <wp:effectExtent l="0" t="0" r="0" b="0"/>
            <wp:docPr id="159" name="Рисунок 369"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630" style="position:absolute;left:0;text-align:left;margin-left:282.3pt;margin-top:18.7pt;width:179.7pt;height:57.7pt;z-index:-251601920" coordorigin="7021,10498" coordsize="3594,1154" wrapcoords="-90 -281 -90 21319 21690 21319 21690 -281 -90 -281">
            <v:group id="_x0000_s1631" style="position:absolute;left:7021;top:10498;width:3594;height:1154" coordorigin="7021,10498" coordsize="3594,1154">
              <v:group id="_x0000_s1632" style="position:absolute;left:7021;top:10498;width:3594;height:1154" coordorigin="7424,4796" coordsize="3585,1080" wrapcoords="-90 -300 -90 21300 21690 21300 21690 -300 -90 -300">
                <o:lock v:ext="edit" aspectratio="t"/>
                <v:rect id="_x0000_s1633" style="position:absolute;left:7424;top:4796;width:3585;height:1080;v-text-anchor:middle" fillcolor="gray">
                  <o:lock v:ext="edit" aspectratio="t"/>
                </v:rect>
                <v:group id="_x0000_s1634" style="position:absolute;left:7564;top:4911;width:3326;height:864" coordorigin="2437,12523" coordsize="3866,1013">
                  <o:lock v:ext="edit" aspectratio="t"/>
                  <v:roundrect id="_x0000_s1635" style="position:absolute;left:2443;top:12525;width:3854;height:1011" arcsize="1444f" strokecolor="#5f5f5f" strokeweight=".25pt">
                    <o:lock v:ext="edit" aspectratio="t"/>
                    <v:textbox inset="0,0,0,0"/>
                  </v:roundrect>
                  <v:roundrect id="_x0000_s1636" style="position:absolute;left:2445;top:12533;width:1929;height:227" arcsize="10923f" strokecolor="#777">
                    <o:lock v:ext="edit" aspectratio="t"/>
                    <v:textbox inset="0,0,0,0"/>
                  </v:roundrect>
                  <v:roundrect id="_x0000_s1637" style="position:absolute;left:4373;top:12533;width:1925;height:227" arcsize="10923f" strokecolor="#777">
                    <o:lock v:ext="edit" aspectratio="t"/>
                    <v:textbox style="mso-next-textbox:#_x0000_s1637"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638" style="position:absolute;left:2437;top:12748;width:3844;height:510;mso-position-horizontal-relative:char;mso-position-vertical-relative:line" o:allowoverlap="f" filled="f" stroked="f" strokecolor="#5f5f5f">
                    <o:lock v:ext="edit" aspectratio="t"/>
                    <v:textbox style="mso-next-textbox:#_x0000_s1638"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802.1x: Not use</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p>
                      </w:txbxContent>
                    </v:textbox>
                  </v:rect>
                  <v:shape id="_x0000_s1639" type="#_x0000_t75" style="position:absolute;left:2518;top:12554;width:181;height:179" o:preferrelative="f" filled="t" strokecolor="#5f5f5f"/>
                  <v:roundrect id="_x0000_s1640" style="position:absolute;left:2449;top:12523;width:3854;height:1013" arcsize="1444f" filled="f" fillcolor="#ebeae9" strokecolor="gray" strokeweight="2.25pt">
                    <o:lock v:ext="edit" aspectratio="t"/>
                    <v:textbox inset="0,0,0,0"/>
                  </v:roundrect>
                </v:group>
              </v:group>
              <v:shape id="_x0000_s1641" type="#_x0000_t75" style="position:absolute;left:7244;top:11324;width:137;height:146" strokecolor="#5f5f5f">
                <v:imagedata r:id="rId56" o:title=""/>
              </v:shape>
            </v:group>
            <v:group id="_x0000_s1642" style="position:absolute;left:7511;top:11291;width:2734;height:221" coordorigin="7901,11217" coordsize="2734,221">
              <v:roundrect id="_x0000_s1643" style="position:absolute;left:8855;top:11217;width:864;height:219" arcsize="10923f" strokecolor="white">
                <v:textbox style="mso-next-textbox:#_x0000_s1643"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644" style="position:absolute;left:9771;top:11217;width:864;height:219" arcsize="10923f" strokecolor="white">
                <v:textbox style="mso-next-textbox:#_x0000_s1644"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645" style="position:absolute;left:7901;top:11219;width:864;height:219" arcsize="10923f" fillcolor="#5f5f5f" strokecolor="white">
                <v:textbox style="mso-next-textbox:#_x0000_s1645"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bCs/>
                          <w:color w:val="FFFFFF"/>
                          <w:sz w:val="16"/>
                          <w:szCs w:val="16"/>
                        </w:rPr>
                        <w:t>Back</w:t>
                      </w:r>
                    </w:p>
                  </w:txbxContent>
                </v:textbox>
              </v:roundrect>
            </v:group>
            <w10:wrap type="tight"/>
          </v:group>
          <o:OLEObject Type="Embed" ProgID="PBrush" ShapeID="_x0000_s1641" DrawAspect="Content" ObjectID="_1405352866" r:id="rId94"/>
        </w:pict>
      </w:r>
      <w:r w:rsidR="00BC0E6D">
        <w:t xml:space="preserve">Нажмите цифру </w:t>
      </w:r>
      <w:r w:rsidR="00BC0E6D">
        <w:rPr>
          <w:noProof/>
          <w:lang w:bidi="ar-SA"/>
        </w:rPr>
        <w:drawing>
          <wp:inline distT="0" distB="0" distL="0" distR="0" wp14:anchorId="709E6549" wp14:editId="07A0A493">
            <wp:extent cx="200025" cy="200025"/>
            <wp:effectExtent l="0" t="0" r="0" b="0"/>
            <wp:docPr id="162" name="Рисунок 368" descr="Описание: Описа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 descr="Описание: Описание: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BC0E6D">
        <w:t xml:space="preserve"> или переместите курсор к пункту меню </w:t>
      </w:r>
      <w:r w:rsidR="00BC0E6D">
        <w:rPr>
          <w:b/>
          <w:bCs/>
        </w:rPr>
        <w:t>9.802.1x</w:t>
      </w:r>
      <w:r w:rsidR="00BC0E6D">
        <w:t xml:space="preserve"> с помощью программных кнопок </w:t>
      </w:r>
      <w:r w:rsidR="00BC0E6D">
        <w:rPr>
          <w:b/>
        </w:rPr>
        <w:t>[</w:t>
      </w:r>
      <w:r w:rsidR="00BC0E6D" w:rsidRPr="00075910">
        <w:rPr>
          <w:b/>
          <w:lang w:val="en-US"/>
        </w:rPr>
        <w:t>Next</w:t>
      </w:r>
      <w:r w:rsidR="00BC0E6D">
        <w:rPr>
          <w:b/>
        </w:rPr>
        <w:t>]</w:t>
      </w:r>
      <w:r w:rsidR="00BC0E6D">
        <w:t>-</w:t>
      </w:r>
      <w:r w:rsidR="00BC0E6D">
        <w:rPr>
          <w:b/>
        </w:rPr>
        <w:t>[</w:t>
      </w:r>
      <w:r w:rsidR="00BC0E6D" w:rsidRPr="00075910">
        <w:rPr>
          <w:b/>
          <w:lang w:val="en-US"/>
        </w:rPr>
        <w:t>Previous</w:t>
      </w:r>
      <w:r w:rsidR="00BC0E6D">
        <w:rPr>
          <w:b/>
        </w:rPr>
        <w:t>]</w:t>
      </w:r>
      <w:r w:rsidR="00BC0E6D">
        <w:t xml:space="preserve"> , а затем нажмите программную кнопку </w:t>
      </w:r>
      <w:r w:rsidR="00BC0E6D">
        <w:rPr>
          <w:b/>
        </w:rPr>
        <w:t>[</w:t>
      </w:r>
      <w:r w:rsidR="00BC0E6D" w:rsidRPr="00075910">
        <w:rPr>
          <w:b/>
          <w:lang w:val="en-US"/>
        </w:rPr>
        <w:t>OK</w:t>
      </w:r>
      <w:r w:rsidR="00BC0E6D">
        <w:rPr>
          <w:b/>
        </w:rPr>
        <w:t>]</w:t>
      </w:r>
      <w:r w:rsidR="00BC0E6D">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38D6430A" wp14:editId="0ED6B3D9">
            <wp:extent cx="209550" cy="200025"/>
            <wp:effectExtent l="0" t="0" r="0" b="0"/>
            <wp:docPr id="163" name="Рисунок 367"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Status </w:t>
      </w:r>
      <w:r>
        <w:rPr>
          <w:b/>
          <w:bCs/>
        </w:rPr>
        <w:t>(Состояние 802.1x)</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 дисплее отобразится состояние клиентского устройства 802.1x данного </w:t>
      </w:r>
      <w:r w:rsidRPr="00075910">
        <w:rPr>
          <w:lang w:val="en-US"/>
        </w:rPr>
        <w:t>IP</w:t>
      </w:r>
      <w:r>
        <w:t>-телефона.</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5DBE3DCF" wp14:editId="66560DF5">
            <wp:extent cx="219075" cy="190500"/>
            <wp:effectExtent l="0" t="0" r="0" b="0"/>
            <wp:docPr id="164"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p w:rsidR="00BC0E6D" w:rsidRPr="00507F5B" w:rsidRDefault="00BC0E6D" w:rsidP="00BC0E6D"/>
    <w:p w:rsidR="00BC0E6D" w:rsidRPr="00507F5B" w:rsidRDefault="00BC0E6D" w:rsidP="00BC0E6D">
      <w:pPr>
        <w:pStyle w:val="3"/>
      </w:pPr>
      <w:bookmarkStart w:id="213" w:name="_Toc331607930"/>
      <w:r w:rsidRPr="00075910">
        <w:rPr>
          <w:lang w:val="en-US"/>
        </w:rPr>
        <w:t>LLDP</w:t>
      </w:r>
      <w:r>
        <w:t>-</w:t>
      </w:r>
      <w:r w:rsidRPr="00075910">
        <w:rPr>
          <w:lang w:val="en-US"/>
        </w:rPr>
        <w:t>MED</w:t>
      </w:r>
      <w:bookmarkEnd w:id="213"/>
    </w:p>
    <w:p w:rsidR="00BC0E6D" w:rsidRPr="00507F5B" w:rsidRDefault="00BC0E6D" w:rsidP="00BC0E6D">
      <w:r>
        <w:t xml:space="preserve">Стандарты </w:t>
      </w:r>
      <w:r w:rsidRPr="00075910">
        <w:rPr>
          <w:lang w:val="en-US"/>
        </w:rPr>
        <w:t xml:space="preserve">IEEE </w:t>
      </w:r>
      <w:r>
        <w:t xml:space="preserve">802.1ab определяют </w:t>
      </w:r>
      <w:r w:rsidRPr="00075910">
        <w:rPr>
          <w:lang w:val="en-US"/>
        </w:rPr>
        <w:t xml:space="preserve">LLDP </w:t>
      </w:r>
      <w:r>
        <w:t>(</w:t>
      </w:r>
      <w:r w:rsidRPr="00075910">
        <w:rPr>
          <w:lang w:val="en-US"/>
        </w:rPr>
        <w:t>Link Layer Discovery Protocol</w:t>
      </w:r>
      <w:r>
        <w:t xml:space="preserve">) — протокол канального уровня, позволяющий сетевому оборудованию оповещать локальную сеть о своем существовании и характеристиках, а также собирать такие же оповещения, поступающие от соседнего оборудования.. </w:t>
      </w:r>
      <w:r w:rsidRPr="00075910">
        <w:rPr>
          <w:lang w:val="en-US"/>
        </w:rPr>
        <w:t xml:space="preserve">LLDP </w:t>
      </w:r>
      <w:r>
        <w:t xml:space="preserve">кадры отсылаются каждым оборудованием через все его порты через фиксированные интервалы времени. Каждый кадр содержит так называемый </w:t>
      </w:r>
      <w:r w:rsidRPr="00075910">
        <w:rPr>
          <w:lang w:val="en-US"/>
        </w:rPr>
        <w:t xml:space="preserve">Link Layer Discovery Protocol Data Unit </w:t>
      </w:r>
      <w:r>
        <w:t>(</w:t>
      </w:r>
      <w:r w:rsidRPr="00075910">
        <w:rPr>
          <w:lang w:val="en-US"/>
        </w:rPr>
        <w:t>LLDPDU</w:t>
      </w:r>
      <w:r>
        <w:t xml:space="preserve">), являющийся набором </w:t>
      </w:r>
      <w:r w:rsidRPr="00075910">
        <w:rPr>
          <w:lang w:val="en-US"/>
        </w:rPr>
        <w:t xml:space="preserve">TLV </w:t>
      </w:r>
      <w:r>
        <w:t xml:space="preserve">структур. </w:t>
      </w:r>
      <w:r w:rsidRPr="00075910">
        <w:rPr>
          <w:lang w:val="en-US"/>
        </w:rPr>
        <w:t xml:space="preserve">TLV </w:t>
      </w:r>
      <w:r>
        <w:t xml:space="preserve">(от </w:t>
      </w:r>
      <w:r w:rsidRPr="00075910">
        <w:rPr>
          <w:lang w:val="en-US"/>
        </w:rPr>
        <w:t>type</w:t>
      </w:r>
      <w:r>
        <w:t>-</w:t>
      </w:r>
      <w:r w:rsidRPr="00075910">
        <w:rPr>
          <w:lang w:val="en-US"/>
        </w:rPr>
        <w:t>length</w:t>
      </w:r>
      <w:r>
        <w:t>-</w:t>
      </w:r>
      <w:r w:rsidRPr="00075910">
        <w:rPr>
          <w:lang w:val="en-US"/>
        </w:rPr>
        <w:t>value</w:t>
      </w:r>
      <w:r>
        <w:t>) — бинарная конструкция из трех полей (тип, длина, значение), где первые два имеют фиксированный размер и задают размер для третьего, что позволяет легко кодировать/декодировать любую последовательность данных поле-значение.</w:t>
      </w:r>
    </w:p>
    <w:p w:rsidR="00BC0E6D" w:rsidRPr="00507F5B" w:rsidRDefault="00BC0E6D" w:rsidP="00BC0E6D">
      <w:r>
        <w:t xml:space="preserve">Протокол </w:t>
      </w:r>
      <w:r w:rsidRPr="00075910">
        <w:rPr>
          <w:lang w:val="en-US"/>
        </w:rPr>
        <w:t>LLDP</w:t>
      </w:r>
      <w:r>
        <w:t>-</w:t>
      </w:r>
      <w:r w:rsidRPr="00075910">
        <w:rPr>
          <w:lang w:val="en-US"/>
        </w:rPr>
        <w:t xml:space="preserve">MED </w:t>
      </w:r>
      <w:r>
        <w:t>(</w:t>
      </w:r>
      <w:r w:rsidRPr="00075910">
        <w:rPr>
          <w:lang w:val="en-US"/>
        </w:rPr>
        <w:t>LLDP Media Endpoint Discovery</w:t>
      </w:r>
      <w:r>
        <w:t xml:space="preserve">) является расширением стандартного протокола, определенного стандартом </w:t>
      </w:r>
      <w:r w:rsidRPr="00075910">
        <w:rPr>
          <w:lang w:val="en-US"/>
        </w:rPr>
        <w:t xml:space="preserve">IEEE </w:t>
      </w:r>
      <w:r>
        <w:t xml:space="preserve">802.1ab, который предоставляет возможности использования режима </w:t>
      </w:r>
      <w:r w:rsidRPr="00075910">
        <w:rPr>
          <w:lang w:val="en-US"/>
        </w:rPr>
        <w:t>plug</w:t>
      </w:r>
      <w:r>
        <w:t>-</w:t>
      </w:r>
      <w:r w:rsidRPr="00075910">
        <w:rPr>
          <w:lang w:val="en-US"/>
        </w:rPr>
        <w:t>and</w:t>
      </w:r>
      <w:r>
        <w:t>-</w:t>
      </w:r>
      <w:r w:rsidRPr="00075910">
        <w:rPr>
          <w:lang w:val="en-US"/>
        </w:rPr>
        <w:t xml:space="preserve">play </w:t>
      </w:r>
      <w:r>
        <w:t xml:space="preserve">в сетях </w:t>
      </w:r>
      <w:r w:rsidRPr="00075910">
        <w:rPr>
          <w:lang w:val="en-US"/>
        </w:rPr>
        <w:t>VoIP</w:t>
      </w:r>
      <w:r>
        <w:t>.</w:t>
      </w:r>
    </w:p>
    <w:p w:rsidR="00BC0E6D" w:rsidRPr="00507F5B" w:rsidRDefault="00BC0E6D" w:rsidP="00BC0E6D">
      <w:r>
        <w:t xml:space="preserve">Поддержка </w:t>
      </w:r>
      <w:r w:rsidRPr="00075910">
        <w:rPr>
          <w:lang w:val="en-US"/>
        </w:rPr>
        <w:t>IP</w:t>
      </w:r>
      <w:r>
        <w:t xml:space="preserve">-телефонами серии IP8800E протоколов </w:t>
      </w:r>
      <w:r w:rsidRPr="00075910">
        <w:rPr>
          <w:lang w:val="en-US"/>
        </w:rPr>
        <w:t xml:space="preserve">LLDP </w:t>
      </w:r>
      <w:r>
        <w:t xml:space="preserve">и </w:t>
      </w:r>
      <w:r w:rsidRPr="00075910">
        <w:rPr>
          <w:lang w:val="en-US"/>
        </w:rPr>
        <w:t>LLDP</w:t>
      </w:r>
      <w:r>
        <w:t>-</w:t>
      </w:r>
      <w:r w:rsidRPr="00075910">
        <w:rPr>
          <w:lang w:val="en-US"/>
        </w:rPr>
        <w:t xml:space="preserve">MED </w:t>
      </w:r>
      <w:r>
        <w:t>дает возможность использования информации, полученной в процессе обнаружения: тип устройства, версия программного обеспечения, серийный номер устройства и другую информацию.</w:t>
      </w:r>
    </w:p>
    <w:p w:rsidR="00BC0E6D" w:rsidRPr="00507F5B" w:rsidRDefault="00BC0E6D" w:rsidP="00BC0E6D">
      <w:r>
        <w:t xml:space="preserve">С помощью протокола </w:t>
      </w:r>
      <w:r w:rsidRPr="00075910">
        <w:rPr>
          <w:lang w:val="en-US"/>
        </w:rPr>
        <w:t>LLDP IP</w:t>
      </w:r>
      <w:r>
        <w:t xml:space="preserve">-телефоны серии IP8800E  получают от коммутатора информацию о параметрах виртуальной сети </w:t>
      </w:r>
      <w:r w:rsidRPr="00075910">
        <w:rPr>
          <w:lang w:val="en-US"/>
        </w:rPr>
        <w:t>VLAN</w:t>
      </w:r>
      <w:r>
        <w:t xml:space="preserve">; отсутствует необходимость ручной настройки меток </w:t>
      </w:r>
      <w:r w:rsidRPr="00075910">
        <w:rPr>
          <w:lang w:val="en-US"/>
        </w:rPr>
        <w:t>VLAN</w:t>
      </w:r>
      <w:r>
        <w:t>.</w:t>
      </w:r>
    </w:p>
    <w:p w:rsidR="00BC0E6D" w:rsidRPr="00507F5B" w:rsidRDefault="00BC0E6D" w:rsidP="00BC0E6D"/>
    <w:p w:rsidR="00BC0E6D" w:rsidRPr="00507F5B" w:rsidRDefault="00BC0E6D" w:rsidP="00BC0E6D">
      <w:r>
        <w:t xml:space="preserve">Ниже приведен список поддерживаемых </w:t>
      </w:r>
      <w:r w:rsidRPr="00075910">
        <w:rPr>
          <w:lang w:val="en-US"/>
        </w:rPr>
        <w:t>TLV</w:t>
      </w:r>
      <w:r>
        <w:t>-структур: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700"/>
        <w:gridCol w:w="6116"/>
      </w:tblGrid>
      <w:tr w:rsidR="00BC0E6D" w:rsidRPr="001B6FB3" w:rsidTr="00A771EE">
        <w:trPr>
          <w:cantSplit/>
        </w:trPr>
        <w:tc>
          <w:tcPr>
            <w:tcW w:w="648" w:type="dxa"/>
          </w:tcPr>
          <w:p w:rsidR="00BC0E6D" w:rsidRPr="001B6FB3" w:rsidRDefault="001B6FB3" w:rsidP="00BC0E6D">
            <w:pPr>
              <w:rPr>
                <w:b/>
              </w:rPr>
            </w:pPr>
            <w:r w:rsidRPr="001B6FB3">
              <w:rPr>
                <w:b/>
              </w:rPr>
              <w:t>№</w:t>
            </w:r>
          </w:p>
        </w:tc>
        <w:tc>
          <w:tcPr>
            <w:tcW w:w="2700" w:type="dxa"/>
          </w:tcPr>
          <w:p w:rsidR="00BC0E6D" w:rsidRPr="001B6FB3" w:rsidRDefault="00BC0E6D" w:rsidP="00BC0E6D">
            <w:pPr>
              <w:rPr>
                <w:b/>
              </w:rPr>
            </w:pPr>
            <w:r w:rsidRPr="001B6FB3">
              <w:rPr>
                <w:b/>
              </w:rPr>
              <w:t>Имя</w:t>
            </w:r>
          </w:p>
        </w:tc>
        <w:tc>
          <w:tcPr>
            <w:tcW w:w="6116" w:type="dxa"/>
          </w:tcPr>
          <w:p w:rsidR="00BC0E6D" w:rsidRPr="001B6FB3" w:rsidRDefault="00BC0E6D" w:rsidP="001B6FB3">
            <w:pPr>
              <w:jc w:val="left"/>
              <w:rPr>
                <w:b/>
              </w:rPr>
            </w:pPr>
            <w:r w:rsidRPr="001B6FB3">
              <w:rPr>
                <w:b/>
              </w:rPr>
              <w:t>Информация</w:t>
            </w:r>
          </w:p>
        </w:tc>
      </w:tr>
      <w:tr w:rsidR="00BC0E6D" w:rsidRPr="00507F5B" w:rsidTr="00A771EE">
        <w:trPr>
          <w:cantSplit/>
        </w:trPr>
        <w:tc>
          <w:tcPr>
            <w:tcW w:w="648" w:type="dxa"/>
          </w:tcPr>
          <w:p w:rsidR="00BC0E6D" w:rsidRPr="00507F5B" w:rsidRDefault="00BC0E6D" w:rsidP="00BC0E6D">
            <w:r>
              <w:t>1</w:t>
            </w:r>
          </w:p>
        </w:tc>
        <w:tc>
          <w:tcPr>
            <w:tcW w:w="2700" w:type="dxa"/>
          </w:tcPr>
          <w:p w:rsidR="00BC0E6D" w:rsidRPr="00507F5B" w:rsidRDefault="00BC0E6D" w:rsidP="00BC0E6D">
            <w:r w:rsidRPr="00075910">
              <w:rPr>
                <w:lang w:val="en-US"/>
              </w:rPr>
              <w:t>Chassis</w:t>
            </w:r>
            <w:r>
              <w:t>-</w:t>
            </w:r>
            <w:r w:rsidRPr="00075910">
              <w:rPr>
                <w:lang w:val="en-US"/>
              </w:rPr>
              <w:t>Id</w:t>
            </w:r>
          </w:p>
        </w:tc>
        <w:tc>
          <w:tcPr>
            <w:tcW w:w="6116" w:type="dxa"/>
          </w:tcPr>
          <w:p w:rsidR="00BC0E6D" w:rsidRPr="00507F5B" w:rsidRDefault="00BC0E6D" w:rsidP="001B6FB3">
            <w:pPr>
              <w:jc w:val="left"/>
            </w:pPr>
            <w:r w:rsidRPr="00075910">
              <w:rPr>
                <w:lang w:val="en-US"/>
              </w:rPr>
              <w:t>IP</w:t>
            </w:r>
            <w:r>
              <w:t>-адрес телефона (4 байта)</w:t>
            </w:r>
          </w:p>
          <w:p w:rsidR="00BC0E6D" w:rsidRPr="00507F5B" w:rsidRDefault="00BC0E6D" w:rsidP="001B6FB3">
            <w:pPr>
              <w:jc w:val="left"/>
            </w:pPr>
            <w:r>
              <w:t xml:space="preserve">Примечание: Пока на телефоне не настроен действительный </w:t>
            </w:r>
            <w:r w:rsidRPr="00075910">
              <w:rPr>
                <w:lang w:val="en-US"/>
              </w:rPr>
              <w:t>IP</w:t>
            </w:r>
            <w:r>
              <w:t>-адрес, используется адрес по умолчанию 0.0.0.0.</w:t>
            </w:r>
          </w:p>
        </w:tc>
      </w:tr>
      <w:tr w:rsidR="00BC0E6D" w:rsidRPr="00507F5B" w:rsidTr="00A771EE">
        <w:trPr>
          <w:cantSplit/>
        </w:trPr>
        <w:tc>
          <w:tcPr>
            <w:tcW w:w="648" w:type="dxa"/>
          </w:tcPr>
          <w:p w:rsidR="00BC0E6D" w:rsidRPr="00507F5B" w:rsidRDefault="00BC0E6D" w:rsidP="00BC0E6D">
            <w:r>
              <w:t>2</w:t>
            </w:r>
          </w:p>
        </w:tc>
        <w:tc>
          <w:tcPr>
            <w:tcW w:w="2700" w:type="dxa"/>
          </w:tcPr>
          <w:p w:rsidR="00BC0E6D" w:rsidRPr="00507F5B" w:rsidRDefault="00BC0E6D" w:rsidP="00BC0E6D">
            <w:r w:rsidRPr="00075910">
              <w:rPr>
                <w:lang w:val="en-US"/>
              </w:rPr>
              <w:t>Port</w:t>
            </w:r>
            <w:r>
              <w:t>-</w:t>
            </w:r>
            <w:r w:rsidRPr="00075910">
              <w:rPr>
                <w:lang w:val="en-US"/>
              </w:rPr>
              <w:t>Id</w:t>
            </w:r>
          </w:p>
        </w:tc>
        <w:tc>
          <w:tcPr>
            <w:tcW w:w="6116" w:type="dxa"/>
          </w:tcPr>
          <w:p w:rsidR="00BC0E6D" w:rsidRPr="00507F5B" w:rsidRDefault="00BC0E6D" w:rsidP="001B6FB3">
            <w:pPr>
              <w:jc w:val="left"/>
            </w:pPr>
            <w:r w:rsidRPr="00075910">
              <w:rPr>
                <w:lang w:val="en-US"/>
              </w:rPr>
              <w:t>MAC</w:t>
            </w:r>
            <w:r>
              <w:t>-адрес телефона (6 байтов)</w:t>
            </w:r>
          </w:p>
        </w:tc>
      </w:tr>
      <w:tr w:rsidR="00BC0E6D" w:rsidRPr="00507F5B" w:rsidTr="00A771EE">
        <w:trPr>
          <w:cantSplit/>
        </w:trPr>
        <w:tc>
          <w:tcPr>
            <w:tcW w:w="648" w:type="dxa"/>
          </w:tcPr>
          <w:p w:rsidR="00BC0E6D" w:rsidRPr="00507F5B" w:rsidRDefault="00BC0E6D" w:rsidP="00BC0E6D">
            <w:r>
              <w:t>3</w:t>
            </w:r>
          </w:p>
        </w:tc>
        <w:tc>
          <w:tcPr>
            <w:tcW w:w="2700" w:type="dxa"/>
          </w:tcPr>
          <w:p w:rsidR="00BC0E6D" w:rsidRPr="00507F5B" w:rsidRDefault="00BC0E6D" w:rsidP="00BC0E6D">
            <w:r w:rsidRPr="00075910">
              <w:rPr>
                <w:lang w:val="en-US"/>
              </w:rPr>
              <w:t>Time</w:t>
            </w:r>
            <w:r>
              <w:t>-</w:t>
            </w:r>
            <w:r w:rsidRPr="00075910">
              <w:rPr>
                <w:lang w:val="en-US"/>
              </w:rPr>
              <w:t>To</w:t>
            </w:r>
            <w:r>
              <w:t>-</w:t>
            </w:r>
            <w:r w:rsidRPr="00075910">
              <w:rPr>
                <w:lang w:val="en-US"/>
              </w:rPr>
              <w:t>Live</w:t>
            </w:r>
          </w:p>
        </w:tc>
        <w:tc>
          <w:tcPr>
            <w:tcW w:w="6116" w:type="dxa"/>
          </w:tcPr>
          <w:p w:rsidR="00BC0E6D" w:rsidRPr="00507F5B" w:rsidRDefault="00BC0E6D" w:rsidP="001B6FB3">
            <w:pPr>
              <w:jc w:val="left"/>
            </w:pPr>
            <w:r>
              <w:t xml:space="preserve">Время жизни пакета данных (в секундах) в протоколе </w:t>
            </w:r>
            <w:r w:rsidRPr="00075910">
              <w:rPr>
                <w:lang w:val="en-US"/>
              </w:rPr>
              <w:t>IP</w:t>
            </w:r>
            <w:r>
              <w:t>, предельно допустимое время пребывания пакета в системе, 120 секунд.</w:t>
            </w:r>
          </w:p>
        </w:tc>
      </w:tr>
      <w:tr w:rsidR="00BC0E6D" w:rsidRPr="00507F5B" w:rsidTr="00A771EE">
        <w:trPr>
          <w:cantSplit/>
        </w:trPr>
        <w:tc>
          <w:tcPr>
            <w:tcW w:w="648" w:type="dxa"/>
          </w:tcPr>
          <w:p w:rsidR="00BC0E6D" w:rsidRPr="00507F5B" w:rsidRDefault="00BC0E6D" w:rsidP="00BC0E6D">
            <w:r>
              <w:t>4</w:t>
            </w:r>
          </w:p>
        </w:tc>
        <w:tc>
          <w:tcPr>
            <w:tcW w:w="2700" w:type="dxa"/>
          </w:tcPr>
          <w:p w:rsidR="00BC0E6D" w:rsidRPr="00507F5B" w:rsidRDefault="00BC0E6D" w:rsidP="00BC0E6D">
            <w:r w:rsidRPr="00075910">
              <w:rPr>
                <w:lang w:val="en-US"/>
              </w:rPr>
              <w:t>System Name</w:t>
            </w:r>
          </w:p>
        </w:tc>
        <w:tc>
          <w:tcPr>
            <w:tcW w:w="6116" w:type="dxa"/>
          </w:tcPr>
          <w:p w:rsidR="00BC0E6D" w:rsidRPr="00507F5B" w:rsidRDefault="00BC0E6D" w:rsidP="001B6FB3">
            <w:pPr>
              <w:jc w:val="left"/>
            </w:pPr>
            <w:r w:rsidRPr="00075910">
              <w:rPr>
                <w:lang w:val="en-US"/>
              </w:rPr>
              <w:t>LG</w:t>
            </w:r>
            <w:r>
              <w:t>-</w:t>
            </w:r>
            <w:r w:rsidRPr="00075910">
              <w:rPr>
                <w:lang w:val="en-US"/>
              </w:rPr>
              <w:t xml:space="preserve">Ericsson </w:t>
            </w:r>
            <w:r>
              <w:t>IP88xxE</w:t>
            </w:r>
          </w:p>
        </w:tc>
      </w:tr>
      <w:tr w:rsidR="00BC0E6D" w:rsidRPr="00507F5B" w:rsidTr="00A771EE">
        <w:trPr>
          <w:cantSplit/>
        </w:trPr>
        <w:tc>
          <w:tcPr>
            <w:tcW w:w="648" w:type="dxa"/>
          </w:tcPr>
          <w:p w:rsidR="00BC0E6D" w:rsidRPr="00507F5B" w:rsidRDefault="00BC0E6D" w:rsidP="00BC0E6D">
            <w:r>
              <w:t>5</w:t>
            </w:r>
          </w:p>
        </w:tc>
        <w:tc>
          <w:tcPr>
            <w:tcW w:w="2700" w:type="dxa"/>
          </w:tcPr>
          <w:p w:rsidR="00BC0E6D" w:rsidRPr="00507F5B" w:rsidRDefault="00BC0E6D" w:rsidP="00BC0E6D">
            <w:r w:rsidRPr="00075910">
              <w:rPr>
                <w:lang w:val="en-US"/>
              </w:rPr>
              <w:t>System Description</w:t>
            </w:r>
          </w:p>
        </w:tc>
        <w:tc>
          <w:tcPr>
            <w:tcW w:w="6116" w:type="dxa"/>
          </w:tcPr>
          <w:p w:rsidR="00BC0E6D" w:rsidRPr="00507F5B" w:rsidRDefault="00BC0E6D" w:rsidP="001B6FB3">
            <w:pPr>
              <w:jc w:val="left"/>
            </w:pPr>
            <w:r>
              <w:t>Описание системы. Включает в себя имя производителя, название модели, версию прошивки, версию прикладного программного обеспечения и версию загрузчика.</w:t>
            </w:r>
          </w:p>
        </w:tc>
      </w:tr>
      <w:tr w:rsidR="00BC0E6D" w:rsidRPr="00507F5B" w:rsidTr="00A771EE">
        <w:trPr>
          <w:cantSplit/>
        </w:trPr>
        <w:tc>
          <w:tcPr>
            <w:tcW w:w="648" w:type="dxa"/>
          </w:tcPr>
          <w:p w:rsidR="00BC0E6D" w:rsidRPr="00507F5B" w:rsidRDefault="00BC0E6D" w:rsidP="00BC0E6D">
            <w:r>
              <w:t>6</w:t>
            </w:r>
          </w:p>
        </w:tc>
        <w:tc>
          <w:tcPr>
            <w:tcW w:w="2700" w:type="dxa"/>
          </w:tcPr>
          <w:p w:rsidR="00BC0E6D" w:rsidRPr="00507F5B" w:rsidRDefault="00BC0E6D" w:rsidP="00BC0E6D">
            <w:r w:rsidRPr="00075910">
              <w:rPr>
                <w:lang w:val="en-US"/>
              </w:rPr>
              <w:t>Capabilities</w:t>
            </w:r>
          </w:p>
        </w:tc>
        <w:tc>
          <w:tcPr>
            <w:tcW w:w="6116" w:type="dxa"/>
          </w:tcPr>
          <w:p w:rsidR="00BC0E6D" w:rsidRPr="00507F5B" w:rsidRDefault="00BC0E6D" w:rsidP="001B6FB3">
            <w:pPr>
              <w:jc w:val="left"/>
            </w:pPr>
            <w:r>
              <w:t xml:space="preserve">Дополнительные возможности. Режим телефона и режим моста, если телефон поддерживает порт </w:t>
            </w:r>
            <w:r w:rsidRPr="00075910">
              <w:rPr>
                <w:lang w:val="en-US"/>
              </w:rPr>
              <w:t>PC</w:t>
            </w:r>
            <w:r>
              <w:t>.</w:t>
            </w:r>
          </w:p>
        </w:tc>
      </w:tr>
      <w:tr w:rsidR="00BC0E6D" w:rsidRPr="00507F5B" w:rsidTr="00A771EE">
        <w:trPr>
          <w:cantSplit/>
        </w:trPr>
        <w:tc>
          <w:tcPr>
            <w:tcW w:w="648" w:type="dxa"/>
          </w:tcPr>
          <w:p w:rsidR="00BC0E6D" w:rsidRPr="00507F5B" w:rsidRDefault="00BC0E6D" w:rsidP="00BC0E6D">
            <w:r>
              <w:t>7</w:t>
            </w:r>
          </w:p>
        </w:tc>
        <w:tc>
          <w:tcPr>
            <w:tcW w:w="2700" w:type="dxa"/>
          </w:tcPr>
          <w:p w:rsidR="00BC0E6D" w:rsidRPr="00507F5B" w:rsidRDefault="00BC0E6D" w:rsidP="00BC0E6D">
            <w:r w:rsidRPr="00075910">
              <w:rPr>
                <w:lang w:val="en-US"/>
              </w:rPr>
              <w:t>Management Address</w:t>
            </w:r>
          </w:p>
        </w:tc>
        <w:tc>
          <w:tcPr>
            <w:tcW w:w="6116" w:type="dxa"/>
          </w:tcPr>
          <w:p w:rsidR="00BC0E6D" w:rsidRPr="00507F5B" w:rsidRDefault="00BC0E6D" w:rsidP="001B6FB3">
            <w:pPr>
              <w:jc w:val="left"/>
            </w:pPr>
            <w:r>
              <w:t xml:space="preserve">Адрес управления. </w:t>
            </w:r>
            <w:r w:rsidRPr="00075910">
              <w:rPr>
                <w:lang w:val="en-US"/>
              </w:rPr>
              <w:t>IP</w:t>
            </w:r>
            <w:r>
              <w:t>-адрес телефона</w:t>
            </w:r>
          </w:p>
        </w:tc>
      </w:tr>
      <w:tr w:rsidR="00BC0E6D" w:rsidRPr="00507F5B" w:rsidTr="00A771EE">
        <w:trPr>
          <w:cantSplit/>
        </w:trPr>
        <w:tc>
          <w:tcPr>
            <w:tcW w:w="648" w:type="dxa"/>
          </w:tcPr>
          <w:p w:rsidR="00BC0E6D" w:rsidRPr="00507F5B" w:rsidRDefault="00BC0E6D" w:rsidP="00BC0E6D">
            <w:r>
              <w:t>8</w:t>
            </w:r>
          </w:p>
        </w:tc>
        <w:tc>
          <w:tcPr>
            <w:tcW w:w="2700" w:type="dxa"/>
          </w:tcPr>
          <w:p w:rsidR="00BC0E6D" w:rsidRPr="00507F5B" w:rsidRDefault="00BC0E6D" w:rsidP="00BC0E6D">
            <w:r w:rsidRPr="00075910">
              <w:rPr>
                <w:lang w:val="en-US"/>
              </w:rPr>
              <w:t>LLDP</w:t>
            </w:r>
            <w:r>
              <w:t>-</w:t>
            </w:r>
            <w:r w:rsidRPr="00075910">
              <w:rPr>
                <w:lang w:val="en-US"/>
              </w:rPr>
              <w:t>MED Capabilities</w:t>
            </w:r>
          </w:p>
        </w:tc>
        <w:tc>
          <w:tcPr>
            <w:tcW w:w="6116" w:type="dxa"/>
          </w:tcPr>
          <w:p w:rsidR="00BC0E6D" w:rsidRPr="00507F5B" w:rsidRDefault="00BC0E6D" w:rsidP="001B6FB3">
            <w:pPr>
              <w:jc w:val="left"/>
            </w:pPr>
            <w:r>
              <w:t xml:space="preserve">Определяет, какие типы функций </w:t>
            </w:r>
            <w:r w:rsidRPr="00075910">
              <w:rPr>
                <w:lang w:val="en-US"/>
              </w:rPr>
              <w:t xml:space="preserve">LLDP MED </w:t>
            </w:r>
            <w:r>
              <w:t>поддерживаются телефоном.</w:t>
            </w:r>
          </w:p>
          <w:p w:rsidR="00BC0E6D" w:rsidRPr="00507F5B" w:rsidRDefault="00BC0E6D" w:rsidP="001B6FB3">
            <w:pPr>
              <w:jc w:val="left"/>
            </w:pPr>
            <w:r w:rsidRPr="00075910">
              <w:rPr>
                <w:lang w:val="en-US"/>
              </w:rPr>
              <w:t xml:space="preserve">Capabilities </w:t>
            </w:r>
            <w:r>
              <w:t>- 0x33</w:t>
            </w:r>
          </w:p>
          <w:p w:rsidR="00BC0E6D" w:rsidRPr="00507F5B" w:rsidRDefault="00BC0E6D" w:rsidP="001B6FB3">
            <w:pPr>
              <w:jc w:val="left"/>
            </w:pPr>
            <w:r>
              <w:t xml:space="preserve">(Возможности протокола </w:t>
            </w:r>
            <w:r w:rsidRPr="00075910">
              <w:rPr>
                <w:lang w:val="en-US"/>
              </w:rPr>
              <w:t>LLDP</w:t>
            </w:r>
            <w:r>
              <w:t>-</w:t>
            </w:r>
            <w:r w:rsidRPr="00075910">
              <w:rPr>
                <w:lang w:val="en-US"/>
              </w:rPr>
              <w:t>MED</w:t>
            </w:r>
            <w:r>
              <w:t>, сетевые политики, расширенные возможности)</w:t>
            </w:r>
          </w:p>
          <w:p w:rsidR="00BC0E6D" w:rsidRPr="00507F5B" w:rsidRDefault="00BC0E6D" w:rsidP="001B6FB3">
            <w:pPr>
              <w:jc w:val="left"/>
            </w:pPr>
            <w:r>
              <w:t>электропитания через коммутационные панели, управление активами)</w:t>
            </w:r>
          </w:p>
          <w:p w:rsidR="00BC0E6D" w:rsidRPr="00507F5B" w:rsidRDefault="00BC0E6D" w:rsidP="001B6FB3">
            <w:pPr>
              <w:jc w:val="left"/>
            </w:pPr>
            <w:r w:rsidRPr="00075910">
              <w:rPr>
                <w:lang w:val="en-US"/>
              </w:rPr>
              <w:t>Class Type III</w:t>
            </w:r>
          </w:p>
        </w:tc>
      </w:tr>
      <w:tr w:rsidR="00BC0E6D" w:rsidRPr="00507F5B" w:rsidTr="00A771EE">
        <w:trPr>
          <w:cantSplit/>
        </w:trPr>
        <w:tc>
          <w:tcPr>
            <w:tcW w:w="648" w:type="dxa"/>
          </w:tcPr>
          <w:p w:rsidR="00BC0E6D" w:rsidRPr="00507F5B" w:rsidRDefault="00BC0E6D" w:rsidP="00BC0E6D">
            <w:r>
              <w:t>9</w:t>
            </w:r>
          </w:p>
        </w:tc>
        <w:tc>
          <w:tcPr>
            <w:tcW w:w="2700" w:type="dxa"/>
          </w:tcPr>
          <w:p w:rsidR="00BC0E6D" w:rsidRPr="00507F5B" w:rsidRDefault="00BC0E6D" w:rsidP="00BC0E6D">
            <w:r w:rsidRPr="00075910">
              <w:rPr>
                <w:lang w:val="en-US"/>
              </w:rPr>
              <w:t>Network Policy</w:t>
            </w:r>
          </w:p>
        </w:tc>
        <w:tc>
          <w:tcPr>
            <w:tcW w:w="6116" w:type="dxa"/>
          </w:tcPr>
          <w:p w:rsidR="00BC0E6D" w:rsidRPr="00507F5B" w:rsidRDefault="00BC0E6D" w:rsidP="001B6FB3">
            <w:pPr>
              <w:jc w:val="left"/>
            </w:pPr>
            <w:r>
              <w:t xml:space="preserve">Сетевая политика. Определяет идентификатор </w:t>
            </w:r>
            <w:r w:rsidRPr="00075910">
              <w:rPr>
                <w:lang w:val="en-US"/>
              </w:rPr>
              <w:t>VLAN</w:t>
            </w:r>
            <w:r>
              <w:t>, приоритет 802.1, а также значение приоритета</w:t>
            </w:r>
          </w:p>
          <w:p w:rsidR="00BC0E6D" w:rsidRPr="00507F5B" w:rsidRDefault="00BC0E6D" w:rsidP="001B6FB3">
            <w:pPr>
              <w:jc w:val="left"/>
            </w:pPr>
            <w:r w:rsidRPr="00075910">
              <w:rPr>
                <w:lang w:val="en-US"/>
              </w:rPr>
              <w:t>ApplicationType</w:t>
            </w:r>
            <w:r>
              <w:t xml:space="preserve">: </w:t>
            </w:r>
            <w:r w:rsidRPr="00075910">
              <w:rPr>
                <w:lang w:val="en-US"/>
              </w:rPr>
              <w:t xml:space="preserve">Voice </w:t>
            </w:r>
            <w:r>
              <w:t>(1),</w:t>
            </w:r>
          </w:p>
          <w:p w:rsidR="00BC0E6D" w:rsidRPr="00507F5B" w:rsidRDefault="00BC0E6D" w:rsidP="001B6FB3">
            <w:pPr>
              <w:jc w:val="left"/>
            </w:pPr>
            <w:r>
              <w:t>Политика:</w:t>
            </w:r>
          </w:p>
          <w:p w:rsidR="00BC0E6D" w:rsidRPr="00507F5B" w:rsidRDefault="00BC0E6D" w:rsidP="001B6FB3">
            <w:pPr>
              <w:jc w:val="left"/>
            </w:pPr>
            <w:r>
              <w:t xml:space="preserve">Значение "Неизвестно" применяется в тех случаях, когда телефон находится в состоянии загрузки или коммутатор не поддерживает использование сетевых политик </w:t>
            </w:r>
            <w:r w:rsidRPr="00075910">
              <w:rPr>
                <w:lang w:val="en-US"/>
              </w:rPr>
              <w:t>TLV</w:t>
            </w:r>
            <w:r>
              <w:t xml:space="preserve">. Значение "Определено" применяется, если телефон находится в рабочем состоянии и от коммутатора получены сетевые политики </w:t>
            </w:r>
            <w:r w:rsidRPr="00075910">
              <w:rPr>
                <w:lang w:val="en-US"/>
              </w:rPr>
              <w:t>TLV</w:t>
            </w:r>
            <w:r>
              <w:t>.</w:t>
            </w:r>
            <w:r>
              <w:br/>
            </w:r>
            <w:r w:rsidRPr="00075910">
              <w:rPr>
                <w:lang w:val="en-US"/>
              </w:rPr>
              <w:t xml:space="preserve">Tagged </w:t>
            </w:r>
            <w:r>
              <w:t xml:space="preserve">/ </w:t>
            </w:r>
            <w:r w:rsidRPr="00075910">
              <w:rPr>
                <w:lang w:val="en-US"/>
              </w:rPr>
              <w:t xml:space="preserve">Untagged </w:t>
            </w:r>
            <w:r>
              <w:t xml:space="preserve">(с меткой / без метки), </w:t>
            </w:r>
            <w:r w:rsidRPr="00075910">
              <w:rPr>
                <w:lang w:val="en-US"/>
              </w:rPr>
              <w:t xml:space="preserve">VLAN ID </w:t>
            </w:r>
            <w:r>
              <w:t xml:space="preserve">(Идентификатор </w:t>
            </w:r>
            <w:r w:rsidRPr="00075910">
              <w:rPr>
                <w:lang w:val="en-US"/>
              </w:rPr>
              <w:t>VLAN</w:t>
            </w:r>
            <w:r>
              <w:t xml:space="preserve">), приоритет L2, приоритет </w:t>
            </w:r>
            <w:r w:rsidRPr="00075910">
              <w:rPr>
                <w:lang w:val="en-US"/>
              </w:rPr>
              <w:t>DiffServ</w:t>
            </w:r>
          </w:p>
        </w:tc>
      </w:tr>
      <w:tr w:rsidR="00BC0E6D" w:rsidRPr="00507F5B" w:rsidTr="00A771EE">
        <w:trPr>
          <w:cantSplit/>
        </w:trPr>
        <w:tc>
          <w:tcPr>
            <w:tcW w:w="648" w:type="dxa"/>
          </w:tcPr>
          <w:p w:rsidR="00BC0E6D" w:rsidRPr="00507F5B" w:rsidRDefault="00BC0E6D" w:rsidP="00BC0E6D">
            <w:r>
              <w:t>10</w:t>
            </w:r>
          </w:p>
        </w:tc>
        <w:tc>
          <w:tcPr>
            <w:tcW w:w="2700" w:type="dxa"/>
          </w:tcPr>
          <w:p w:rsidR="00BC0E6D" w:rsidRPr="00507F5B" w:rsidRDefault="00BC0E6D" w:rsidP="00BC0E6D">
            <w:r w:rsidRPr="00075910">
              <w:rPr>
                <w:lang w:val="en-US"/>
              </w:rPr>
              <w:t>Extended Power Via</w:t>
            </w:r>
            <w:r>
              <w:t>-</w:t>
            </w:r>
            <w:r w:rsidRPr="00075910">
              <w:rPr>
                <w:lang w:val="en-US"/>
              </w:rPr>
              <w:t>MDI</w:t>
            </w:r>
          </w:p>
        </w:tc>
        <w:tc>
          <w:tcPr>
            <w:tcW w:w="6116" w:type="dxa"/>
          </w:tcPr>
          <w:p w:rsidR="00BC0E6D" w:rsidRPr="00507F5B" w:rsidRDefault="00BC0E6D" w:rsidP="001B6FB3">
            <w:pPr>
              <w:jc w:val="left"/>
            </w:pPr>
            <w:r>
              <w:t>Содержит информацию о том, каким образом устройство получает электропитание, приоритет подачи электропитания, потребляемая электрическая мощность, см. таблицу названий моделей и значений потребляемой мощности.</w:t>
            </w:r>
          </w:p>
        </w:tc>
      </w:tr>
      <w:tr w:rsidR="00BC0E6D" w:rsidRPr="00507F5B" w:rsidTr="00A771EE">
        <w:trPr>
          <w:cantSplit/>
        </w:trPr>
        <w:tc>
          <w:tcPr>
            <w:tcW w:w="648" w:type="dxa"/>
          </w:tcPr>
          <w:p w:rsidR="00BC0E6D" w:rsidRPr="00507F5B" w:rsidRDefault="00BC0E6D" w:rsidP="00BC0E6D">
            <w:r>
              <w:t>11</w:t>
            </w:r>
          </w:p>
        </w:tc>
        <w:tc>
          <w:tcPr>
            <w:tcW w:w="2700" w:type="dxa"/>
          </w:tcPr>
          <w:p w:rsidR="00BC0E6D" w:rsidRPr="00507F5B" w:rsidRDefault="00BC0E6D" w:rsidP="00BC0E6D">
            <w:r w:rsidRPr="00075910">
              <w:rPr>
                <w:lang w:val="en-US"/>
              </w:rPr>
              <w:t>LLDP</w:t>
            </w:r>
            <w:r>
              <w:t>-</w:t>
            </w:r>
            <w:r w:rsidRPr="00075910">
              <w:rPr>
                <w:lang w:val="en-US"/>
              </w:rPr>
              <w:t>MED inventory</w:t>
            </w:r>
          </w:p>
          <w:p w:rsidR="00BC0E6D" w:rsidRPr="00507F5B" w:rsidRDefault="00BC0E6D" w:rsidP="00BC0E6D">
            <w:r w:rsidRPr="00075910">
              <w:rPr>
                <w:lang w:val="en-US"/>
              </w:rPr>
              <w:t>Hardware revision</w:t>
            </w:r>
          </w:p>
        </w:tc>
        <w:tc>
          <w:tcPr>
            <w:tcW w:w="6116" w:type="dxa"/>
          </w:tcPr>
          <w:p w:rsidR="00BC0E6D" w:rsidRPr="00507F5B" w:rsidRDefault="00BC0E6D" w:rsidP="001B6FB3">
            <w:pPr>
              <w:jc w:val="left"/>
            </w:pPr>
            <w:r>
              <w:t>Версия оборудования</w:t>
            </w:r>
          </w:p>
          <w:p w:rsidR="00BC0E6D" w:rsidRPr="00507F5B" w:rsidRDefault="00BC0E6D" w:rsidP="001B6FB3">
            <w:pPr>
              <w:jc w:val="left"/>
            </w:pPr>
          </w:p>
        </w:tc>
      </w:tr>
      <w:tr w:rsidR="00BC0E6D" w:rsidRPr="00507F5B" w:rsidTr="00A771EE">
        <w:trPr>
          <w:cantSplit/>
        </w:trPr>
        <w:tc>
          <w:tcPr>
            <w:tcW w:w="648" w:type="dxa"/>
          </w:tcPr>
          <w:p w:rsidR="00BC0E6D" w:rsidRPr="00507F5B" w:rsidRDefault="00BC0E6D" w:rsidP="00BC0E6D">
            <w:r>
              <w:t>12</w:t>
            </w:r>
          </w:p>
        </w:tc>
        <w:tc>
          <w:tcPr>
            <w:tcW w:w="2700" w:type="dxa"/>
          </w:tcPr>
          <w:p w:rsidR="00BC0E6D" w:rsidRPr="00507F5B" w:rsidRDefault="00BC0E6D" w:rsidP="00BC0E6D">
            <w:r w:rsidRPr="00075910">
              <w:rPr>
                <w:lang w:val="en-US"/>
              </w:rPr>
              <w:t>LLDP</w:t>
            </w:r>
            <w:r>
              <w:t>-</w:t>
            </w:r>
            <w:r w:rsidRPr="00075910">
              <w:rPr>
                <w:lang w:val="en-US"/>
              </w:rPr>
              <w:t>MED inventory</w:t>
            </w:r>
          </w:p>
          <w:p w:rsidR="00BC0E6D" w:rsidRPr="00507F5B" w:rsidRDefault="00BC0E6D" w:rsidP="00BC0E6D">
            <w:r w:rsidRPr="00075910">
              <w:rPr>
                <w:lang w:val="en-US"/>
              </w:rPr>
              <w:t>Firmware revision</w:t>
            </w:r>
          </w:p>
        </w:tc>
        <w:tc>
          <w:tcPr>
            <w:tcW w:w="6116" w:type="dxa"/>
          </w:tcPr>
          <w:p w:rsidR="00BC0E6D" w:rsidRPr="00507F5B" w:rsidRDefault="00BC0E6D" w:rsidP="001B6FB3">
            <w:pPr>
              <w:jc w:val="left"/>
            </w:pPr>
            <w:r>
              <w:t>Версия системной прошивки телефона</w:t>
            </w:r>
          </w:p>
        </w:tc>
      </w:tr>
      <w:tr w:rsidR="00BC0E6D" w:rsidRPr="00507F5B" w:rsidTr="00A771EE">
        <w:trPr>
          <w:cantSplit/>
        </w:trPr>
        <w:tc>
          <w:tcPr>
            <w:tcW w:w="648" w:type="dxa"/>
          </w:tcPr>
          <w:p w:rsidR="00BC0E6D" w:rsidRPr="00507F5B" w:rsidRDefault="00BC0E6D" w:rsidP="00BC0E6D">
            <w:r>
              <w:t>13</w:t>
            </w:r>
          </w:p>
        </w:tc>
        <w:tc>
          <w:tcPr>
            <w:tcW w:w="2700" w:type="dxa"/>
          </w:tcPr>
          <w:p w:rsidR="00BC0E6D" w:rsidRPr="00507F5B" w:rsidRDefault="00BC0E6D" w:rsidP="00BC0E6D">
            <w:r w:rsidRPr="00075910">
              <w:rPr>
                <w:lang w:val="en-US"/>
              </w:rPr>
              <w:t>LLDP</w:t>
            </w:r>
            <w:r>
              <w:t>-</w:t>
            </w:r>
            <w:r w:rsidRPr="00075910">
              <w:rPr>
                <w:lang w:val="en-US"/>
              </w:rPr>
              <w:t>MED inventory</w:t>
            </w:r>
          </w:p>
          <w:p w:rsidR="00BC0E6D" w:rsidRPr="00507F5B" w:rsidRDefault="00BC0E6D" w:rsidP="00BC0E6D">
            <w:r w:rsidRPr="00075910">
              <w:rPr>
                <w:lang w:val="en-US"/>
              </w:rPr>
              <w:t>Software revision</w:t>
            </w:r>
          </w:p>
        </w:tc>
        <w:tc>
          <w:tcPr>
            <w:tcW w:w="6116" w:type="dxa"/>
          </w:tcPr>
          <w:p w:rsidR="00BC0E6D" w:rsidRPr="00507F5B" w:rsidRDefault="00BC0E6D" w:rsidP="001B6FB3">
            <w:pPr>
              <w:jc w:val="left"/>
            </w:pPr>
            <w:r>
              <w:t>Версия прикладного программного обеспечения телефона</w:t>
            </w:r>
          </w:p>
          <w:p w:rsidR="00BC0E6D" w:rsidRPr="00507F5B" w:rsidRDefault="00BC0E6D" w:rsidP="001B6FB3">
            <w:pPr>
              <w:jc w:val="left"/>
            </w:pPr>
          </w:p>
        </w:tc>
      </w:tr>
      <w:tr w:rsidR="00BC0E6D" w:rsidRPr="00507F5B" w:rsidTr="00A771EE">
        <w:trPr>
          <w:cantSplit/>
        </w:trPr>
        <w:tc>
          <w:tcPr>
            <w:tcW w:w="648" w:type="dxa"/>
          </w:tcPr>
          <w:p w:rsidR="00BC0E6D" w:rsidRPr="00507F5B" w:rsidRDefault="00BC0E6D" w:rsidP="00BC0E6D">
            <w:r>
              <w:t>14</w:t>
            </w:r>
          </w:p>
        </w:tc>
        <w:tc>
          <w:tcPr>
            <w:tcW w:w="2700" w:type="dxa"/>
          </w:tcPr>
          <w:p w:rsidR="00BC0E6D" w:rsidRPr="00507F5B" w:rsidRDefault="00BC0E6D" w:rsidP="00BC0E6D">
            <w:r w:rsidRPr="00075910">
              <w:rPr>
                <w:lang w:val="en-US"/>
              </w:rPr>
              <w:t>LLDP</w:t>
            </w:r>
            <w:r>
              <w:t>-</w:t>
            </w:r>
            <w:r w:rsidRPr="00075910">
              <w:rPr>
                <w:lang w:val="en-US"/>
              </w:rPr>
              <w:t>MED inventory</w:t>
            </w:r>
          </w:p>
          <w:p w:rsidR="00BC0E6D" w:rsidRPr="00507F5B" w:rsidRDefault="00BC0E6D" w:rsidP="00BC0E6D">
            <w:r w:rsidRPr="00075910">
              <w:rPr>
                <w:lang w:val="en-US"/>
              </w:rPr>
              <w:t>Serial number</w:t>
            </w:r>
          </w:p>
        </w:tc>
        <w:tc>
          <w:tcPr>
            <w:tcW w:w="6116" w:type="dxa"/>
          </w:tcPr>
          <w:p w:rsidR="00BC0E6D" w:rsidRPr="00507F5B" w:rsidRDefault="00BC0E6D" w:rsidP="001B6FB3">
            <w:pPr>
              <w:jc w:val="left"/>
            </w:pPr>
            <w:r w:rsidRPr="00075910">
              <w:rPr>
                <w:lang w:val="en-US"/>
              </w:rPr>
              <w:t>MAC</w:t>
            </w:r>
            <w:r>
              <w:t>-адрес телефона (6 байтов)</w:t>
            </w:r>
          </w:p>
          <w:p w:rsidR="00BC0E6D" w:rsidRPr="00507F5B" w:rsidRDefault="00BC0E6D" w:rsidP="001B6FB3">
            <w:pPr>
              <w:jc w:val="left"/>
            </w:pPr>
          </w:p>
        </w:tc>
      </w:tr>
      <w:tr w:rsidR="00BC0E6D" w:rsidRPr="00507F5B" w:rsidTr="00A771EE">
        <w:trPr>
          <w:cantSplit/>
        </w:trPr>
        <w:tc>
          <w:tcPr>
            <w:tcW w:w="648" w:type="dxa"/>
          </w:tcPr>
          <w:p w:rsidR="00BC0E6D" w:rsidRPr="00507F5B" w:rsidRDefault="00BC0E6D" w:rsidP="00BC0E6D">
            <w:r>
              <w:t>15</w:t>
            </w:r>
          </w:p>
        </w:tc>
        <w:tc>
          <w:tcPr>
            <w:tcW w:w="2700" w:type="dxa"/>
          </w:tcPr>
          <w:p w:rsidR="00BC0E6D" w:rsidRPr="00507F5B" w:rsidRDefault="00BC0E6D" w:rsidP="00BC0E6D">
            <w:r w:rsidRPr="00075910">
              <w:rPr>
                <w:lang w:val="en-US"/>
              </w:rPr>
              <w:t>LLDP</w:t>
            </w:r>
            <w:r>
              <w:t>-</w:t>
            </w:r>
            <w:r w:rsidRPr="00075910">
              <w:rPr>
                <w:lang w:val="en-US"/>
              </w:rPr>
              <w:t xml:space="preserve">MED </w:t>
            </w:r>
            <w:r>
              <w:t>наименование производителя оборудования</w:t>
            </w:r>
          </w:p>
        </w:tc>
        <w:tc>
          <w:tcPr>
            <w:tcW w:w="6116" w:type="dxa"/>
          </w:tcPr>
          <w:p w:rsidR="00BC0E6D" w:rsidRPr="00507F5B" w:rsidRDefault="00BC0E6D" w:rsidP="001B6FB3">
            <w:pPr>
              <w:jc w:val="left"/>
            </w:pPr>
            <w:r w:rsidRPr="00075910">
              <w:rPr>
                <w:lang w:val="en-US"/>
              </w:rPr>
              <w:t>LG</w:t>
            </w:r>
            <w:r>
              <w:t>-</w:t>
            </w:r>
            <w:r w:rsidRPr="00075910">
              <w:rPr>
                <w:lang w:val="en-US"/>
              </w:rPr>
              <w:t>Ericsson</w:t>
            </w:r>
          </w:p>
          <w:p w:rsidR="00BC0E6D" w:rsidRPr="00507F5B" w:rsidRDefault="00BC0E6D" w:rsidP="001B6FB3">
            <w:pPr>
              <w:jc w:val="left"/>
            </w:pPr>
          </w:p>
        </w:tc>
      </w:tr>
      <w:tr w:rsidR="00BC0E6D" w:rsidRPr="00507F5B" w:rsidTr="00A771EE">
        <w:trPr>
          <w:cantSplit/>
        </w:trPr>
        <w:tc>
          <w:tcPr>
            <w:tcW w:w="648" w:type="dxa"/>
          </w:tcPr>
          <w:p w:rsidR="00BC0E6D" w:rsidRPr="00507F5B" w:rsidRDefault="00BC0E6D" w:rsidP="00BC0E6D">
            <w:r>
              <w:t>16</w:t>
            </w:r>
          </w:p>
        </w:tc>
        <w:tc>
          <w:tcPr>
            <w:tcW w:w="2700" w:type="dxa"/>
          </w:tcPr>
          <w:p w:rsidR="00BC0E6D" w:rsidRPr="00507F5B" w:rsidRDefault="00BC0E6D" w:rsidP="00BC0E6D">
            <w:r w:rsidRPr="00075910">
              <w:rPr>
                <w:lang w:val="en-US"/>
              </w:rPr>
              <w:t>LLDP</w:t>
            </w:r>
            <w:r>
              <w:t>-</w:t>
            </w:r>
            <w:r w:rsidRPr="00075910">
              <w:rPr>
                <w:lang w:val="en-US"/>
              </w:rPr>
              <w:t>MED inventory</w:t>
            </w:r>
          </w:p>
          <w:p w:rsidR="00BC0E6D" w:rsidRPr="00507F5B" w:rsidRDefault="00BC0E6D" w:rsidP="00BC0E6D">
            <w:r w:rsidRPr="00075910">
              <w:rPr>
                <w:lang w:val="en-US"/>
              </w:rPr>
              <w:t>Model name</w:t>
            </w:r>
          </w:p>
        </w:tc>
        <w:tc>
          <w:tcPr>
            <w:tcW w:w="6116" w:type="dxa"/>
          </w:tcPr>
          <w:p w:rsidR="00BC0E6D" w:rsidRPr="00507F5B" w:rsidRDefault="00BC0E6D" w:rsidP="001B6FB3">
            <w:pPr>
              <w:jc w:val="left"/>
            </w:pPr>
            <w:r>
              <w:t xml:space="preserve">Название модели телефона: см. таблицу названий моделей и значений потребляемой мощности. </w:t>
            </w:r>
          </w:p>
        </w:tc>
      </w:tr>
      <w:tr w:rsidR="00BC0E6D" w:rsidRPr="00507F5B" w:rsidTr="00A771EE">
        <w:trPr>
          <w:cantSplit/>
        </w:trPr>
        <w:tc>
          <w:tcPr>
            <w:tcW w:w="648" w:type="dxa"/>
          </w:tcPr>
          <w:p w:rsidR="00BC0E6D" w:rsidRPr="00507F5B" w:rsidRDefault="00BC0E6D" w:rsidP="00BC0E6D">
            <w:r>
              <w:t>17</w:t>
            </w:r>
          </w:p>
        </w:tc>
        <w:tc>
          <w:tcPr>
            <w:tcW w:w="2700" w:type="dxa"/>
          </w:tcPr>
          <w:p w:rsidR="00BC0E6D" w:rsidRPr="00507F5B" w:rsidRDefault="00BC0E6D" w:rsidP="00BC0E6D">
            <w:r w:rsidRPr="00075910">
              <w:rPr>
                <w:lang w:val="en-US"/>
              </w:rPr>
              <w:t>End of LLDPDU</w:t>
            </w:r>
          </w:p>
        </w:tc>
        <w:tc>
          <w:tcPr>
            <w:tcW w:w="6116" w:type="dxa"/>
          </w:tcPr>
          <w:p w:rsidR="00BC0E6D" w:rsidRPr="00507F5B" w:rsidRDefault="00BC0E6D" w:rsidP="001B6FB3">
            <w:pPr>
              <w:jc w:val="left"/>
            </w:pPr>
            <w:r>
              <w:t xml:space="preserve">Указывает на конец блока данных </w:t>
            </w:r>
            <w:r w:rsidRPr="00075910">
              <w:rPr>
                <w:lang w:val="en-US"/>
              </w:rPr>
              <w:t>LLDP</w:t>
            </w:r>
          </w:p>
        </w:tc>
      </w:tr>
    </w:tbl>
    <w:p w:rsidR="00BC0E6D" w:rsidRPr="00507F5B" w:rsidRDefault="00BC0E6D" w:rsidP="00BC0E6D">
      <w:pPr>
        <w:adjustRightInd w:val="0"/>
        <w:jc w:val="left"/>
        <w:rPr>
          <w:rFonts w:ascii="BookAntiqua" w:hAnsi="BookAntiqua" w:cs="BookAntiqua"/>
          <w:color w:val="000000"/>
          <w:szCs w:val="20"/>
        </w:rPr>
      </w:pPr>
    </w:p>
    <w:p w:rsidR="00BC0E6D" w:rsidRPr="00312F49" w:rsidRDefault="00BC0E6D" w:rsidP="00BC0E6D">
      <w:pPr>
        <w:adjustRightInd w:val="0"/>
        <w:jc w:val="left"/>
        <w:rPr>
          <w:rFonts w:ascii="BookAntiqua" w:hAnsi="BookAntiqua" w:cs="BookAntiqua"/>
          <w:b/>
          <w:bCs/>
          <w:color w:val="000000"/>
          <w:szCs w:val="20"/>
        </w:rPr>
      </w:pPr>
    </w:p>
    <w:p w:rsidR="00BC0E6D" w:rsidRPr="00507F5B" w:rsidRDefault="00BC0E6D" w:rsidP="00BC0E6D">
      <w:pPr>
        <w:pStyle w:val="aff1"/>
        <w:rPr>
          <w:rFonts w:ascii="Malgun Gothic" w:eastAsia="Malgun Gothic" w:hAnsi="Malgun Gothic"/>
          <w:b/>
          <w:bCs/>
        </w:rPr>
      </w:pPr>
      <w:r>
        <w:rPr>
          <w:rFonts w:ascii="Malgun Gothic" w:hAnsi="Malgun Gothic"/>
          <w:b/>
          <w:bCs/>
        </w:rPr>
        <w:t>Таблица 1. Название модели и значения потребляемой мощности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1985"/>
        <w:gridCol w:w="5559"/>
      </w:tblGrid>
      <w:tr w:rsidR="00BC0E6D" w:rsidRPr="00507F5B" w:rsidTr="001B6FB3">
        <w:tc>
          <w:tcPr>
            <w:tcW w:w="1384" w:type="dxa"/>
          </w:tcPr>
          <w:p w:rsidR="00BC0E6D" w:rsidRPr="00507F5B" w:rsidRDefault="00BC0E6D" w:rsidP="001B6FB3">
            <w:pPr>
              <w:jc w:val="left"/>
            </w:pPr>
            <w:r>
              <w:t>Название модели</w:t>
            </w:r>
          </w:p>
        </w:tc>
        <w:tc>
          <w:tcPr>
            <w:tcW w:w="1985" w:type="dxa"/>
          </w:tcPr>
          <w:p w:rsidR="00BC0E6D" w:rsidRPr="00507F5B" w:rsidRDefault="001B6FB3" w:rsidP="001B6FB3">
            <w:pPr>
              <w:jc w:val="left"/>
            </w:pPr>
            <w:r>
              <w:t xml:space="preserve">Потребляемая мощность, </w:t>
            </w:r>
            <w:r w:rsidR="00BC0E6D">
              <w:t>Вт</w:t>
            </w:r>
          </w:p>
        </w:tc>
        <w:tc>
          <w:tcPr>
            <w:tcW w:w="5559" w:type="dxa"/>
          </w:tcPr>
          <w:p w:rsidR="00BC0E6D" w:rsidRPr="00507F5B" w:rsidRDefault="00BC0E6D" w:rsidP="001B6FB3">
            <w:pPr>
              <w:jc w:val="left"/>
            </w:pPr>
            <w:r>
              <w:t xml:space="preserve">Значение потребляемой мощности, отправляемое в поле </w:t>
            </w:r>
            <w:r w:rsidRPr="00075910">
              <w:rPr>
                <w:lang w:val="en-US"/>
              </w:rPr>
              <w:t>Extended Power Via</w:t>
            </w:r>
            <w:r>
              <w:t>-</w:t>
            </w:r>
            <w:r w:rsidRPr="00075910">
              <w:rPr>
                <w:lang w:val="en-US"/>
              </w:rPr>
              <w:t xml:space="preserve">MDI  </w:t>
            </w:r>
            <w:r>
              <w:t xml:space="preserve">структуры данных </w:t>
            </w:r>
            <w:r w:rsidRPr="00075910">
              <w:rPr>
                <w:lang w:val="en-US"/>
              </w:rPr>
              <w:t xml:space="preserve">TLV </w:t>
            </w:r>
            <w:r>
              <w:t>(см. выше).</w:t>
            </w:r>
          </w:p>
        </w:tc>
      </w:tr>
      <w:tr w:rsidR="00BC0E6D" w:rsidRPr="00507F5B" w:rsidTr="001B6FB3">
        <w:tc>
          <w:tcPr>
            <w:tcW w:w="1384" w:type="dxa"/>
          </w:tcPr>
          <w:p w:rsidR="00BC0E6D" w:rsidRPr="00507F5B" w:rsidRDefault="00BC0E6D" w:rsidP="00BC0E6D">
            <w:r>
              <w:t>IP8815E</w:t>
            </w:r>
          </w:p>
        </w:tc>
        <w:tc>
          <w:tcPr>
            <w:tcW w:w="1985" w:type="dxa"/>
          </w:tcPr>
          <w:p w:rsidR="00BC0E6D" w:rsidRPr="00507F5B" w:rsidRDefault="00BC0E6D" w:rsidP="00BC0E6D">
            <w:r>
              <w:t>2,45</w:t>
            </w:r>
          </w:p>
        </w:tc>
        <w:tc>
          <w:tcPr>
            <w:tcW w:w="5559" w:type="dxa"/>
          </w:tcPr>
          <w:p w:rsidR="00BC0E6D" w:rsidRPr="00507F5B" w:rsidRDefault="00BC0E6D" w:rsidP="00BC0E6D">
            <w:r>
              <w:t>25</w:t>
            </w:r>
          </w:p>
        </w:tc>
      </w:tr>
      <w:tr w:rsidR="00BC0E6D" w:rsidRPr="00507F5B" w:rsidTr="001B6FB3">
        <w:tc>
          <w:tcPr>
            <w:tcW w:w="1384" w:type="dxa"/>
          </w:tcPr>
          <w:p w:rsidR="00BC0E6D" w:rsidRPr="00507F5B" w:rsidRDefault="00BC0E6D" w:rsidP="00BC0E6D">
            <w:r>
              <w:t>IP8820E</w:t>
            </w:r>
          </w:p>
        </w:tc>
        <w:tc>
          <w:tcPr>
            <w:tcW w:w="1985" w:type="dxa"/>
          </w:tcPr>
          <w:p w:rsidR="00BC0E6D" w:rsidRPr="00507F5B" w:rsidRDefault="00BC0E6D" w:rsidP="00BC0E6D">
            <w:r>
              <w:t>2,54</w:t>
            </w:r>
          </w:p>
        </w:tc>
        <w:tc>
          <w:tcPr>
            <w:tcW w:w="5559" w:type="dxa"/>
          </w:tcPr>
          <w:p w:rsidR="00BC0E6D" w:rsidRPr="00507F5B" w:rsidRDefault="00BC0E6D" w:rsidP="00BC0E6D">
            <w:r>
              <w:t>26</w:t>
            </w:r>
          </w:p>
        </w:tc>
      </w:tr>
      <w:tr w:rsidR="00BC0E6D" w:rsidRPr="00507F5B" w:rsidTr="001B6FB3">
        <w:tc>
          <w:tcPr>
            <w:tcW w:w="1384" w:type="dxa"/>
          </w:tcPr>
          <w:p w:rsidR="00BC0E6D" w:rsidRPr="00507F5B" w:rsidRDefault="00BC0E6D" w:rsidP="00BC0E6D">
            <w:r>
              <w:t>IP8830E</w:t>
            </w:r>
          </w:p>
        </w:tc>
        <w:tc>
          <w:tcPr>
            <w:tcW w:w="1985" w:type="dxa"/>
          </w:tcPr>
          <w:p w:rsidR="00BC0E6D" w:rsidRPr="00507F5B" w:rsidRDefault="00BC0E6D" w:rsidP="00BC0E6D">
            <w:r>
              <w:t>2,54</w:t>
            </w:r>
          </w:p>
        </w:tc>
        <w:tc>
          <w:tcPr>
            <w:tcW w:w="5559" w:type="dxa"/>
          </w:tcPr>
          <w:p w:rsidR="00BC0E6D" w:rsidRPr="00507F5B" w:rsidRDefault="00BC0E6D" w:rsidP="00BC0E6D">
            <w:r>
              <w:t>26</w:t>
            </w:r>
          </w:p>
        </w:tc>
      </w:tr>
      <w:tr w:rsidR="00BC0E6D" w:rsidRPr="00507F5B" w:rsidTr="001B6FB3">
        <w:tc>
          <w:tcPr>
            <w:tcW w:w="1384" w:type="dxa"/>
          </w:tcPr>
          <w:p w:rsidR="00BC0E6D" w:rsidRPr="00507F5B" w:rsidRDefault="00BC0E6D" w:rsidP="00BC0E6D">
            <w:r>
              <w:t>IP8840E</w:t>
            </w:r>
          </w:p>
        </w:tc>
        <w:tc>
          <w:tcPr>
            <w:tcW w:w="1985" w:type="dxa"/>
          </w:tcPr>
          <w:p w:rsidR="00BC0E6D" w:rsidRPr="00507F5B" w:rsidRDefault="00BC0E6D" w:rsidP="00BC0E6D">
            <w:r>
              <w:t>2,61</w:t>
            </w:r>
          </w:p>
        </w:tc>
        <w:tc>
          <w:tcPr>
            <w:tcW w:w="5559" w:type="dxa"/>
          </w:tcPr>
          <w:p w:rsidR="00BC0E6D" w:rsidRPr="00507F5B" w:rsidRDefault="00BC0E6D" w:rsidP="00BC0E6D">
            <w:r>
              <w:t>27</w:t>
            </w:r>
          </w:p>
        </w:tc>
      </w:tr>
    </w:tbl>
    <w:p w:rsidR="00BC0E6D" w:rsidRPr="00507F5B" w:rsidRDefault="00BC0E6D" w:rsidP="00BC0E6D"/>
    <w:p w:rsidR="00BC0E6D" w:rsidRPr="00507F5B" w:rsidRDefault="00BC0E6D" w:rsidP="00BC0E6D"/>
    <w:p w:rsidR="00BC0E6D" w:rsidRPr="00507F5B" w:rsidRDefault="00BC0E6D" w:rsidP="00BC0E6D">
      <w:r>
        <w:t xml:space="preserve">Для включения режима </w:t>
      </w:r>
      <w:r w:rsidRPr="00075910">
        <w:rPr>
          <w:lang w:val="en-US"/>
        </w:rPr>
        <w:t>LLDP</w:t>
      </w:r>
      <w:r>
        <w:t>-</w:t>
      </w:r>
      <w:r w:rsidRPr="00075910">
        <w:rPr>
          <w:lang w:val="en-US"/>
        </w:rPr>
        <w:t>MED</w:t>
      </w:r>
      <w:r>
        <w:t>:</w:t>
      </w:r>
    </w:p>
    <w:p w:rsidR="00BC0E6D" w:rsidRPr="00507F5B" w:rsidRDefault="00BC0E6D" w:rsidP="00BC0E6D">
      <w:pPr>
        <w:pStyle w:val="Style1"/>
        <w:tabs>
          <w:tab w:val="clear" w:pos="288"/>
          <w:tab w:val="num" w:pos="550"/>
        </w:tabs>
        <w:ind w:left="547" w:hanging="403"/>
      </w:pPr>
      <w:r>
        <w:t xml:space="preserve">Нажмите на кнопку </w:t>
      </w:r>
      <w:r w:rsidRPr="00075910">
        <w:rPr>
          <w:b/>
          <w:lang w:val="en-US"/>
        </w:rPr>
        <w:t xml:space="preserve">Settings </w:t>
      </w:r>
      <w:r>
        <w:rPr>
          <w:b/>
        </w:rPr>
        <w:t>(</w:t>
      </w:r>
      <w:r>
        <w:rPr>
          <w:noProof/>
          <w:lang w:bidi="ar-SA"/>
        </w:rPr>
        <w:drawing>
          <wp:inline distT="0" distB="0" distL="0" distR="0" wp14:anchorId="0E624F17" wp14:editId="6C80EC16">
            <wp:extent cx="219075" cy="190500"/>
            <wp:effectExtent l="0" t="0" r="0" b="0"/>
            <wp:docPr id="1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tabs>
          <w:tab w:val="clear" w:pos="288"/>
          <w:tab w:val="num" w:pos="550"/>
        </w:tabs>
        <w:ind w:left="547" w:hanging="403"/>
      </w:pPr>
      <w:r>
        <w:t xml:space="preserve">Нажмите цифру </w:t>
      </w:r>
      <w:r>
        <w:rPr>
          <w:noProof/>
          <w:lang w:bidi="ar-SA"/>
        </w:rPr>
        <w:drawing>
          <wp:inline distT="0" distB="0" distL="0" distR="0" wp14:anchorId="28EDF3D1" wp14:editId="4BAF5B16">
            <wp:extent cx="209550" cy="200025"/>
            <wp:effectExtent l="0" t="0" r="0" b="0"/>
            <wp:docPr id="166" name="Рисунок 364"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4"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w:t>
      </w:r>
      <w:r w:rsidRPr="00075910">
        <w:rPr>
          <w:b/>
          <w:lang w:val="en-US"/>
        </w:rPr>
        <w:t xml:space="preserve">Network Configuration </w:t>
      </w:r>
      <w:r>
        <w:rPr>
          <w:b/>
        </w:rPr>
        <w:t>(Настройка сети)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tabs>
          <w:tab w:val="clear" w:pos="288"/>
          <w:tab w:val="num" w:pos="550"/>
        </w:tabs>
        <w:ind w:left="547" w:hanging="403"/>
      </w:pPr>
      <w:r>
        <w:t xml:space="preserve">Нажмите цифру </w:t>
      </w:r>
      <w:r>
        <w:rPr>
          <w:noProof/>
          <w:lang w:bidi="ar-SA"/>
        </w:rPr>
        <w:drawing>
          <wp:inline distT="0" distB="0" distL="0" distR="0" wp14:anchorId="214643BE" wp14:editId="1FA1A751">
            <wp:extent cx="209550" cy="200025"/>
            <wp:effectExtent l="0" t="0" r="0" b="0"/>
            <wp:docPr id="167" name="Рисунок 363"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3"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Pr>
          <w:noProof/>
          <w:lang w:bidi="ar-SA"/>
        </w:rPr>
        <w:drawing>
          <wp:inline distT="0" distB="0" distL="0" distR="0" wp14:anchorId="179C995B" wp14:editId="6DB4041C">
            <wp:extent cx="209550" cy="200025"/>
            <wp:effectExtent l="0" t="0" r="0" b="0"/>
            <wp:docPr id="168" name="Рисунок 362" descr="Описание: Описани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descr="Описание: Описание: 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10.</w:t>
      </w:r>
      <w:r w:rsidRPr="00075910">
        <w:rPr>
          <w:b/>
          <w:bCs/>
          <w:lang w:val="en-US"/>
        </w:rPr>
        <w:t>LLDP</w:t>
      </w:r>
      <w:r>
        <w:rPr>
          <w:b/>
          <w:bCs/>
        </w:rPr>
        <w:t>-</w:t>
      </w:r>
      <w:r w:rsidRPr="00075910">
        <w:rPr>
          <w:b/>
          <w:bCs/>
          <w:lang w:val="en-US"/>
        </w:rPr>
        <w:t>MED</w:t>
      </w:r>
      <w:r w:rsidRPr="00075910">
        <w:rPr>
          <w:lang w:val="en-US"/>
        </w:rPr>
        <w:t xml:space="preserve"> </w:t>
      </w:r>
      <w:r>
        <w:t xml:space="preserve">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tabs>
          <w:tab w:val="clear" w:pos="288"/>
          <w:tab w:val="num" w:pos="550"/>
        </w:tabs>
        <w:ind w:left="547" w:hanging="403"/>
      </w:pPr>
      <w:r w:rsidRPr="00075910">
        <w:rPr>
          <w:lang w:val="en-US"/>
        </w:rPr>
        <w:pict>
          <v:group id="_x0000_s1646" style="position:absolute;left:0;text-align:left;margin-left:300pt;margin-top:-8.45pt;width:179.7pt;height:57.7pt;z-index:-251600896" coordorigin="7021,10498" coordsize="3594,1154" wrapcoords="-90 -281 -90 21319 21690 21319 21690 -281 -90 -281">
            <v:group id="_x0000_s1647" style="position:absolute;left:7021;top:10498;width:3594;height:1154" coordorigin="7021,10498" coordsize="3594,1154">
              <v:group id="_x0000_s1648" style="position:absolute;left:7021;top:10498;width:3594;height:1154" coordorigin="7424,4796" coordsize="3585,1080" wrapcoords="-90 -300 -90 21300 21690 21300 21690 -300 -90 -300">
                <o:lock v:ext="edit" aspectratio="t"/>
                <v:rect id="_x0000_s1649" style="position:absolute;left:7424;top:4796;width:3585;height:1080;v-text-anchor:middle" fillcolor="gray">
                  <o:lock v:ext="edit" aspectratio="t"/>
                </v:rect>
                <v:group id="_x0000_s1650" style="position:absolute;left:7564;top:4911;width:3326;height:864" coordorigin="2437,12523" coordsize="3866,1013">
                  <o:lock v:ext="edit" aspectratio="t"/>
                  <v:roundrect id="_x0000_s1651" style="position:absolute;left:2443;top:12525;width:3854;height:1011" arcsize="1444f" strokecolor="#5f5f5f" strokeweight=".25pt">
                    <o:lock v:ext="edit" aspectratio="t"/>
                    <v:textbox inset="0,0,0,0"/>
                  </v:roundrect>
                  <v:roundrect id="_x0000_s1652" style="position:absolute;left:2445;top:12533;width:1929;height:227" arcsize="10923f" strokecolor="#777">
                    <o:lock v:ext="edit" aspectratio="t"/>
                    <v:textbox inset="0,0,0,0"/>
                  </v:roundrect>
                  <v:roundrect id="_x0000_s1653" style="position:absolute;left:4373;top:12533;width:1925;height:227" arcsize="10923f" strokecolor="#777">
                    <o:lock v:ext="edit" aspectratio="t"/>
                    <v:textbox style="mso-next-textbox:#_x0000_s1653"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654" style="position:absolute;left:2437;top:12748;width:3844;height:510;mso-position-horizontal-relative:char;mso-position-vertical-relative:line" o:allowoverlap="f" filled="f" stroked="f" strokecolor="#5f5f5f">
                    <o:lock v:ext="edit" aspectratio="t"/>
                    <v:textbox style="mso-next-textbox:#_x0000_s1654"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LLDP-MED</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‘No’</w:t>
                          </w:r>
                        </w:p>
                      </w:txbxContent>
                    </v:textbox>
                  </v:rect>
                  <v:shape id="_x0000_s1655" type="#_x0000_t75" style="position:absolute;left:2518;top:12554;width:181;height:179" o:preferrelative="f" filled="t" strokecolor="#5f5f5f"/>
                  <v:roundrect id="_x0000_s1656" style="position:absolute;left:2449;top:12523;width:3854;height:1013" arcsize="1444f" filled="f" fillcolor="#ebeae9" strokecolor="gray" strokeweight="2.25pt">
                    <o:lock v:ext="edit" aspectratio="t"/>
                    <v:textbox inset="0,0,0,0"/>
                  </v:roundrect>
                </v:group>
              </v:group>
              <v:shape id="_x0000_s1657" type="#_x0000_t75" style="position:absolute;left:7244;top:11324;width:137;height:146" strokecolor="#5f5f5f">
                <v:imagedata r:id="rId56" o:title=""/>
              </v:shape>
            </v:group>
            <v:group id="_x0000_s1658" style="position:absolute;left:7511;top:11291;width:2734;height:221" coordorigin="7901,11217" coordsize="2734,221">
              <v:roundrect id="_x0000_s1659" style="position:absolute;left:8855;top:11217;width:864;height:219" arcsize="10923f" strokecolor="white">
                <v:textbox style="mso-next-textbox:#_x0000_s1659"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660" style="position:absolute;left:9771;top:11217;width:864;height:219" arcsize="10923f" fillcolor="#5f5f5f" strokecolor="white">
                <v:textbox style="mso-next-textbox:#_x0000_s1660"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No</w:t>
                      </w:r>
                    </w:p>
                  </w:txbxContent>
                </v:textbox>
              </v:roundrect>
              <v:roundrect id="_x0000_s1661" style="position:absolute;left:7901;top:11219;width:864;height:219" arcsize="10923f" fillcolor="#5f5f5f" strokecolor="white">
                <v:textbox style="mso-next-textbox:#_x0000_s1661"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Yes</w:t>
                      </w:r>
                    </w:p>
                  </w:txbxContent>
                </v:textbox>
              </v:roundrect>
            </v:group>
            <w10:wrap type="tight"/>
            <w10:anchorlock/>
          </v:group>
          <o:OLEObject Type="Embed" ProgID="PBrush" ShapeID="_x0000_s1657" DrawAspect="Content" ObjectID="_1405352867" r:id="rId96"/>
        </w:pict>
      </w:r>
      <w:r w:rsidR="00BC0E6D" w:rsidRPr="00075910">
        <w:rPr>
          <w:lang w:val="en-US"/>
        </w:rPr>
        <w:t xml:space="preserve"> </w:t>
      </w:r>
      <w:r w:rsidR="00BC0E6D">
        <w:t xml:space="preserve">Для включения или отключения функции клиентского устройства выберите требуемую программную кнопку </w:t>
      </w:r>
      <w:r w:rsidR="00BC0E6D">
        <w:rPr>
          <w:b/>
        </w:rPr>
        <w:t>[</w:t>
      </w:r>
      <w:r w:rsidR="00BC0E6D" w:rsidRPr="00075910">
        <w:rPr>
          <w:b/>
          <w:lang w:val="en-US"/>
        </w:rPr>
        <w:t>Yes</w:t>
      </w:r>
      <w:r w:rsidR="00BC0E6D">
        <w:rPr>
          <w:b/>
        </w:rPr>
        <w:t>]</w:t>
      </w:r>
      <w:r w:rsidR="00BC0E6D">
        <w:t xml:space="preserve"> или </w:t>
      </w:r>
      <w:r w:rsidR="00BC0E6D">
        <w:rPr>
          <w:b/>
        </w:rPr>
        <w:t>[</w:t>
      </w:r>
      <w:r w:rsidR="00BC0E6D" w:rsidRPr="00075910">
        <w:rPr>
          <w:b/>
          <w:lang w:val="en-US"/>
        </w:rPr>
        <w:t>No</w:t>
      </w:r>
      <w:r w:rsidR="00BC0E6D">
        <w:rPr>
          <w:b/>
        </w:rPr>
        <w:t>]</w:t>
      </w:r>
      <w:r w:rsidR="00BC0E6D">
        <w:t>.</w:t>
      </w:r>
    </w:p>
    <w:p w:rsidR="00BC0E6D" w:rsidRPr="00507F5B" w:rsidRDefault="00BC0E6D" w:rsidP="00BC0E6D">
      <w:pPr>
        <w:pStyle w:val="Style1"/>
        <w:tabs>
          <w:tab w:val="clear" w:pos="288"/>
          <w:tab w:val="num" w:pos="550"/>
        </w:tabs>
        <w:ind w:left="547" w:hanging="403"/>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2E0E8E06" wp14:editId="7F6B4C93">
            <wp:extent cx="219075" cy="190500"/>
            <wp:effectExtent l="0" t="0" r="0" b="0"/>
            <wp:docPr id="17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52659FC8" wp14:editId="1FAFA994">
                  <wp:extent cx="266700" cy="276225"/>
                  <wp:effectExtent l="0" t="0" r="0" b="0"/>
                  <wp:docPr id="172"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Изменения параметров </w:t>
            </w:r>
            <w:r w:rsidRPr="00075910">
              <w:rPr>
                <w:lang w:val="en-US"/>
              </w:rPr>
              <w:t>LLDP</w:t>
            </w:r>
            <w:r>
              <w:t>-</w:t>
            </w:r>
            <w:r w:rsidRPr="00075910">
              <w:rPr>
                <w:lang w:val="en-US"/>
              </w:rPr>
              <w:t xml:space="preserve">MED </w:t>
            </w:r>
            <w:r>
              <w:t xml:space="preserve">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 w:rsidR="00BC0E6D" w:rsidRPr="00507F5B" w:rsidRDefault="00BC0E6D" w:rsidP="00BC0E6D"/>
    <w:p w:rsidR="00BC0E6D" w:rsidRPr="00507F5B" w:rsidRDefault="00BC0E6D" w:rsidP="00BC0E6D">
      <w:pPr>
        <w:pStyle w:val="2"/>
        <w:jc w:val="both"/>
      </w:pPr>
      <w:bookmarkStart w:id="214" w:name="_Toc191996770"/>
      <w:bookmarkStart w:id="215" w:name="_Toc135047266"/>
      <w:bookmarkStart w:id="216" w:name="_Toc153170297"/>
      <w:bookmarkStart w:id="217" w:name="_Toc169584521"/>
      <w:bookmarkStart w:id="218" w:name="_Toc331607931"/>
      <w:bookmarkEnd w:id="214"/>
      <w:r>
        <w:t xml:space="preserve">Настройка </w:t>
      </w:r>
      <w:r w:rsidRPr="00075910">
        <w:rPr>
          <w:lang w:val="en-US"/>
        </w:rPr>
        <w:t>SIP</w:t>
      </w:r>
      <w:r>
        <w:t>-протокола</w:t>
      </w:r>
      <w:bookmarkEnd w:id="215"/>
      <w:bookmarkEnd w:id="216"/>
      <w:bookmarkEnd w:id="217"/>
      <w:bookmarkEnd w:id="218"/>
    </w:p>
    <w:p w:rsidR="00BC0E6D" w:rsidRPr="00507F5B" w:rsidRDefault="00BC0E6D" w:rsidP="00BC0E6D">
      <w:r>
        <w:t xml:space="preserve">Раздел конфигурационного меню </w:t>
      </w:r>
      <w:r w:rsidRPr="00075910">
        <w:rPr>
          <w:b/>
          <w:bCs/>
          <w:lang w:val="en-US"/>
        </w:rPr>
        <w:t xml:space="preserve">SIP Configuration </w:t>
      </w:r>
      <w:r>
        <w:rPr>
          <w:b/>
          <w:bCs/>
        </w:rPr>
        <w:t xml:space="preserve">(Настройка </w:t>
      </w:r>
      <w:r w:rsidRPr="00075910">
        <w:rPr>
          <w:b/>
          <w:bCs/>
          <w:lang w:val="en-US"/>
        </w:rPr>
        <w:t>SIP</w:t>
      </w:r>
      <w:r>
        <w:rPr>
          <w:b/>
          <w:bCs/>
        </w:rPr>
        <w:t>)</w:t>
      </w:r>
      <w:r>
        <w:t xml:space="preserve"> предназначен для установки параметров </w:t>
      </w:r>
      <w:r w:rsidRPr="00075910">
        <w:rPr>
          <w:lang w:val="en-US"/>
        </w:rPr>
        <w:t>SIP</w:t>
      </w:r>
      <w:r>
        <w:t xml:space="preserve">-протокола, что позволяет </w:t>
      </w:r>
      <w:r w:rsidRPr="00075910">
        <w:rPr>
          <w:lang w:val="en-US"/>
        </w:rPr>
        <w:t>IP</w:t>
      </w:r>
      <w:r>
        <w:t xml:space="preserve">-телефону выполнять регистрацию на соответствующем сервере вызовов. Кроме того, в данном меню настраиваются общие параметры </w:t>
      </w:r>
      <w:r w:rsidRPr="00075910">
        <w:rPr>
          <w:lang w:val="en-US"/>
        </w:rPr>
        <w:t>VoIP</w:t>
      </w:r>
      <w:r>
        <w:t>.</w:t>
      </w:r>
    </w:p>
    <w:p w:rsidR="00BC0E6D" w:rsidRPr="00507F5B" w:rsidRDefault="00BC0E6D" w:rsidP="00BC0E6D"/>
    <w:p w:rsidR="00BC0E6D" w:rsidRPr="00507F5B" w:rsidRDefault="00BC0E6D" w:rsidP="00BC0E6D">
      <w:r>
        <w:t xml:space="preserve">Соединительные линии назначаются программируемым кнопкам </w:t>
      </w:r>
      <w:r w:rsidRPr="00075910">
        <w:rPr>
          <w:lang w:val="en-US"/>
        </w:rPr>
        <w:t>IP</w:t>
      </w:r>
      <w:r>
        <w:t>-телефона последовательно, начиная с первой кнопки. Для каждой соединительной линии доступны следующие параметры:</w:t>
      </w:r>
    </w:p>
    <w:p w:rsidR="00BC0E6D" w:rsidRPr="00507F5B" w:rsidRDefault="00BC0E6D" w:rsidP="00BC0E6D">
      <w:pPr>
        <w:pStyle w:val="Bulletlist"/>
        <w:ind w:left="990" w:hanging="270"/>
      </w:pPr>
      <w:r w:rsidRPr="00075910">
        <w:rPr>
          <w:lang w:val="en-US"/>
        </w:rPr>
        <w:t>IP</w:t>
      </w:r>
      <w:r>
        <w:t xml:space="preserve">-адрес сервера обработки вызовов; учетная запись и пароль пользователя </w:t>
      </w:r>
      <w:r w:rsidRPr="00075910">
        <w:rPr>
          <w:lang w:val="en-US"/>
        </w:rPr>
        <w:t>SIP</w:t>
      </w:r>
      <w:r>
        <w:t>; тип соединительной линии; специальные атрибуты линии</w:t>
      </w:r>
    </w:p>
    <w:p w:rsidR="00BC0E6D" w:rsidRPr="00507F5B" w:rsidRDefault="00BC0E6D" w:rsidP="00BC0E6D"/>
    <w:p w:rsidR="00BC0E6D" w:rsidRPr="00507F5B" w:rsidRDefault="00BC0E6D" w:rsidP="00BC0E6D">
      <w:r>
        <w:t xml:space="preserve">По умолчанию, максимальное число используемых соединительных линий равно двум, поэтому только две соединительных линии доступны при помощи конфигурационного меню, отображаемого на дисплее. Когда для </w:t>
      </w:r>
      <w:r w:rsidRPr="00075910">
        <w:rPr>
          <w:lang w:val="en-US"/>
        </w:rPr>
        <w:t>IP</w:t>
      </w:r>
      <w:r>
        <w:t xml:space="preserve">-телефона требуется использовать более двух (2) линий, необходимо изменить количество соединительных линий и параметры линий при помощи сервиса </w:t>
      </w:r>
      <w:r w:rsidRPr="00075910">
        <w:rPr>
          <w:lang w:val="en-US"/>
        </w:rPr>
        <w:t xml:space="preserve">Web Manager </w:t>
      </w:r>
      <w:r>
        <w:t>или конфигурационного файла.</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31095827" wp14:editId="4E878B49">
                  <wp:extent cx="266700" cy="276225"/>
                  <wp:effectExtent l="0" t="0" r="0" b="0"/>
                  <wp:docPr id="173"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Для правильной работы системы необходимо назначить программируемую кнопку первичной соединительной линии пользователя. Кнопка первичной соединительной линии используется при вызове функций, которые могут быть назначены программируемой кнопке.</w:t>
            </w:r>
          </w:p>
        </w:tc>
      </w:tr>
    </w:tbl>
    <w:p w:rsidR="00BC0E6D" w:rsidRPr="00507F5B" w:rsidRDefault="00BC0E6D" w:rsidP="00BC0E6D"/>
    <w:p w:rsidR="00BC0E6D" w:rsidRPr="00507F5B" w:rsidRDefault="00BC0E6D" w:rsidP="00BC0E6D"/>
    <w:p w:rsidR="00BC0E6D" w:rsidRPr="00507F5B" w:rsidRDefault="00BC0E6D" w:rsidP="00BC0E6D">
      <w:pPr>
        <w:pStyle w:val="3"/>
      </w:pPr>
      <w:bookmarkStart w:id="219" w:name="_Toc153170298"/>
      <w:bookmarkStart w:id="220" w:name="_Toc169584522"/>
      <w:bookmarkStart w:id="221" w:name="_Ref95183940"/>
      <w:bookmarkStart w:id="222" w:name="_Toc331607932"/>
      <w:r>
        <w:t xml:space="preserve">Настройки </w:t>
      </w:r>
      <w:r w:rsidRPr="00075910">
        <w:rPr>
          <w:lang w:val="en-US"/>
        </w:rPr>
        <w:t>SIP</w:t>
      </w:r>
      <w:r>
        <w:t>, параметры линии</w:t>
      </w:r>
      <w:bookmarkEnd w:id="219"/>
      <w:bookmarkEnd w:id="220"/>
      <w:bookmarkEnd w:id="222"/>
    </w:p>
    <w:p w:rsidR="00BC0E6D" w:rsidRPr="00507F5B" w:rsidRDefault="00BC0E6D" w:rsidP="00BC0E6D">
      <w:r>
        <w:t xml:space="preserve">В данном разделе приведены настройки параметров </w:t>
      </w:r>
      <w:r w:rsidRPr="00075910">
        <w:rPr>
          <w:lang w:val="en-US"/>
        </w:rPr>
        <w:t>SIP</w:t>
      </w:r>
      <w:r>
        <w:t xml:space="preserve">-протокола для линии </w:t>
      </w:r>
      <w:r w:rsidRPr="00075910">
        <w:rPr>
          <w:lang w:val="en-US"/>
        </w:rPr>
        <w:t>SIP</w:t>
      </w:r>
      <w:r>
        <w:t>.</w:t>
      </w:r>
    </w:p>
    <w:p w:rsidR="00BC0E6D" w:rsidRPr="00507F5B" w:rsidRDefault="00BC0E6D" w:rsidP="00BC0E6D"/>
    <w:p w:rsidR="00BC0E6D" w:rsidRPr="00507F5B" w:rsidRDefault="00BC0E6D" w:rsidP="00BC0E6D">
      <w:pPr>
        <w:pStyle w:val="4"/>
      </w:pPr>
      <w:bookmarkStart w:id="223" w:name="_Call_Server_Address"/>
      <w:bookmarkStart w:id="224" w:name="_Ref149380433"/>
      <w:bookmarkStart w:id="225" w:name="_Toc153170299"/>
      <w:bookmarkStart w:id="226" w:name="_Toc169584523"/>
      <w:bookmarkStart w:id="227" w:name="_Toc331607933"/>
      <w:bookmarkEnd w:id="223"/>
      <w:r>
        <w:t>Адрес сервера вызовов</w:t>
      </w:r>
      <w:bookmarkEnd w:id="221"/>
      <w:bookmarkEnd w:id="224"/>
      <w:bookmarkEnd w:id="225"/>
      <w:bookmarkEnd w:id="226"/>
      <w:bookmarkEnd w:id="227"/>
    </w:p>
    <w:p w:rsidR="00BC0E6D" w:rsidRPr="00507F5B" w:rsidRDefault="00BC0E6D" w:rsidP="00BC0E6D">
      <w:r>
        <w:t xml:space="preserve">Адрес сервера вызовов представляет собой </w:t>
      </w:r>
      <w:r w:rsidRPr="00075910">
        <w:rPr>
          <w:lang w:val="en-US"/>
        </w:rPr>
        <w:t>IP</w:t>
      </w:r>
      <w:r>
        <w:t xml:space="preserve">-адрес или полное доменное имя сервера обработки вызовов </w:t>
      </w:r>
      <w:r w:rsidRPr="00075910">
        <w:rPr>
          <w:lang w:val="en-US"/>
        </w:rPr>
        <w:t>IP</w:t>
      </w:r>
      <w:r>
        <w:t>-телефонии. Для каждой линии могут быть отдельно назначены разные серверы обработки вызовов.</w:t>
      </w:r>
    </w:p>
    <w:p w:rsidR="00BC0E6D" w:rsidRPr="00507F5B" w:rsidRDefault="00BC0E6D" w:rsidP="00BC0E6D"/>
    <w:p w:rsidR="00BC0E6D" w:rsidRPr="00507F5B" w:rsidRDefault="00BC0E6D" w:rsidP="00BC0E6D">
      <w:r>
        <w:t>Чтобы назначить адрес сервера вызовов:</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40F7556C" wp14:editId="6B94EB45">
            <wp:extent cx="219075" cy="190500"/>
            <wp:effectExtent l="0" t="0" r="0" b="0"/>
            <wp:docPr id="174"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4B12AA81" wp14:editId="2623FB0B">
            <wp:extent cx="209550" cy="200025"/>
            <wp:effectExtent l="0" t="0" r="0" b="0"/>
            <wp:docPr id="175" name="Рисунок 357"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7"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SIP Configuration </w:t>
      </w:r>
      <w:r>
        <w:rPr>
          <w:b/>
          <w:bCs/>
        </w:rPr>
        <w:t xml:space="preserve">(Настройка </w:t>
      </w:r>
      <w:r w:rsidRPr="00075910">
        <w:rPr>
          <w:b/>
          <w:bCs/>
          <w:lang w:val="en-US"/>
        </w:rPr>
        <w:t>SIP</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4D62A937" wp14:editId="5D02831D">
            <wp:extent cx="209550" cy="200025"/>
            <wp:effectExtent l="0" t="0" r="0" b="0"/>
            <wp:docPr id="176" name="Рисунок 356"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6"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Line Configuration </w:t>
      </w:r>
      <w:r>
        <w:rPr>
          <w:b/>
          <w:bCs/>
        </w:rPr>
        <w:t>(Настройка соединительной линии)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Введите номер соединительной линии или переместите курсор к номеру требуемой линии 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446CCB19" wp14:editId="1CB85693">
            <wp:extent cx="209550" cy="200025"/>
            <wp:effectExtent l="0" t="0" r="0" b="0"/>
            <wp:docPr id="177" name="Рисунок 355"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Call Server Address </w:t>
      </w:r>
      <w:r>
        <w:rPr>
          <w:b/>
          <w:bCs/>
        </w:rPr>
        <w:t xml:space="preserve">(Адрес сервера обработки вызовов)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257" style="position:absolute;left:0;text-align:left;margin-left:4in;margin-top:7.2pt;width:179.7pt;height:57.7pt;z-index:-251626496" coordorigin="7021,10498" coordsize="3594,1154" wrapcoords="-90 -281 -90 21319 21690 21319 21690 -281 -90 -281">
            <v:group id="_x0000_s1258" style="position:absolute;left:7021;top:10498;width:3594;height:1154" coordorigin="7021,10498" coordsize="3594,1154">
              <v:group id="_x0000_s1259" style="position:absolute;left:7021;top:10498;width:3594;height:1154" coordorigin="7424,4796" coordsize="3585,1080" wrapcoords="-90 -300 -90 21300 21690 21300 21690 -300 -90 -300">
                <o:lock v:ext="edit" aspectratio="t"/>
                <v:rect id="_x0000_s1260" style="position:absolute;left:7424;top:4796;width:3585;height:1080;v-text-anchor:middle" fillcolor="gray">
                  <o:lock v:ext="edit" aspectratio="t"/>
                </v:rect>
                <v:group id="_x0000_s1261" style="position:absolute;left:7564;top:4911;width:3326;height:864" coordorigin="2437,12523" coordsize="3866,1013">
                  <o:lock v:ext="edit" aspectratio="t"/>
                  <v:roundrect id="_x0000_s1262" style="position:absolute;left:2443;top:12525;width:3854;height:1011" arcsize="1444f" strokecolor="#5f5f5f" strokeweight=".25pt">
                    <o:lock v:ext="edit" aspectratio="t"/>
                    <v:textbox inset="0,0,0,0"/>
                  </v:roundrect>
                  <v:roundrect id="_x0000_s1263" style="position:absolute;left:2445;top:12533;width:1929;height:227" arcsize="10923f" strokecolor="#777">
                    <o:lock v:ext="edit" aspectratio="t"/>
                    <v:textbox inset="0,0,0,0"/>
                  </v:roundrect>
                  <v:roundrect id="_x0000_s1264" style="position:absolute;left:4373;top:12533;width:1925;height:227" arcsize="10923f" strokecolor="#777">
                    <o:lock v:ext="edit" aspectratio="t"/>
                    <v:textbox style="mso-next-textbox:#_x0000_s1264"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265" style="position:absolute;left:2437;top:12748;width:3844;height:510;mso-position-horizontal-relative:char;mso-position-vertical-relative:line" o:allowoverlap="f" filled="f" stroked="f" strokecolor="#5f5f5f">
                    <o:lock v:ext="edit" aspectratio="t"/>
                    <v:textbox style="mso-next-textbox:#_x0000_s1265"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Call Server 1 Address     </w:t>
                          </w:r>
                          <w:r>
                            <w:rPr>
                              <w:noProof/>
                              <w:lang w:bidi="ar-SA"/>
                            </w:rPr>
                            <w:drawing>
                              <wp:inline distT="0" distB="0" distL="0" distR="0" wp14:anchorId="577BF007" wp14:editId="48B419AE">
                                <wp:extent cx="161925" cy="114300"/>
                                <wp:effectExtent l="0" t="0" r="0" b="0"/>
                                <wp:docPr id="659" name="Рисунок 720"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0"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100.0.0.1</w:t>
                          </w:r>
                        </w:p>
                      </w:txbxContent>
                    </v:textbox>
                  </v:rect>
                  <v:shape id="_x0000_s1266" type="#_x0000_t75" style="position:absolute;left:2518;top:12554;width:181;height:179" o:preferrelative="f" filled="t" strokecolor="#5f5f5f"/>
                  <v:roundrect id="_x0000_s1267" style="position:absolute;left:2449;top:12523;width:3854;height:1013" arcsize="1444f" filled="f" fillcolor="#ebeae9" strokecolor="gray" strokeweight="2.25pt">
                    <o:lock v:ext="edit" aspectratio="t"/>
                    <v:textbox inset="0,0,0,0"/>
                  </v:roundrect>
                </v:group>
              </v:group>
              <v:shape id="_x0000_s1268" type="#_x0000_t75" style="position:absolute;left:7244;top:11324;width:137;height:146" strokecolor="#5f5f5f">
                <v:imagedata r:id="rId56" o:title=""/>
              </v:shape>
            </v:group>
            <v:group id="_x0000_s1269" style="position:absolute;left:7511;top:11291;width:2734;height:221" coordorigin="7901,11217" coordsize="2734,221">
              <v:roundrect id="_x0000_s1270" style="position:absolute;left:8855;top:11217;width:864;height:219" arcsize="10923f" fillcolor="#5f5f5f" strokecolor="white">
                <v:textbox style="mso-next-textbox:#_x0000_s1270"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271" style="position:absolute;left:9771;top:11217;width:864;height:219" arcsize="10923f" fillcolor="#5f5f5f" strokecolor="white">
                <v:textbox style="mso-next-textbox:#_x0000_s1271"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272" style="position:absolute;left:7901;top:11219;width:864;height:219" arcsize="10923f" fillcolor="#5f5f5f" strokecolor="white">
                <v:textbox style="mso-next-textbox:#_x0000_s1272"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268" DrawAspect="Content" ObjectID="_1405352868" r:id="rId97"/>
        </w:pict>
      </w:r>
      <w:r w:rsidR="00BC0E6D">
        <w:t xml:space="preserve">Введите </w:t>
      </w:r>
      <w:r w:rsidR="00BC0E6D" w:rsidRPr="00075910">
        <w:rPr>
          <w:lang w:val="en-US"/>
        </w:rPr>
        <w:t>IP</w:t>
      </w:r>
      <w:r w:rsidR="00BC0E6D">
        <w:t xml:space="preserve">-адрес или полное доменное имя сервера вызовов 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66DE0CBB" wp14:editId="6F9B5F23">
            <wp:extent cx="219075" cy="190500"/>
            <wp:effectExtent l="0" t="0" r="0" b="0"/>
            <wp:docPr id="182"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369DAF90" wp14:editId="5A64E5BA">
                  <wp:extent cx="266700" cy="276225"/>
                  <wp:effectExtent l="0" t="0" r="0" b="0"/>
                  <wp:docPr id="18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BC0E6D" w:rsidRPr="00507F5B" w:rsidRDefault="00BC0E6D" w:rsidP="00BC0E6D">
            <w:r>
              <w:t xml:space="preserve">Изменение адреса сервера вызовов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BC0E6D" w:rsidRPr="00507F5B" w:rsidTr="00BC0E6D">
        <w:tc>
          <w:tcPr>
            <w:tcW w:w="770" w:type="dxa"/>
          </w:tcPr>
          <w:p w:rsidR="00BC0E6D" w:rsidRPr="00507F5B" w:rsidRDefault="00BC0E6D" w:rsidP="00BC0E6D">
            <w:pPr>
              <w:spacing w:line="240" w:lineRule="auto"/>
            </w:pPr>
          </w:p>
        </w:tc>
        <w:tc>
          <w:tcPr>
            <w:tcW w:w="8798" w:type="dxa"/>
          </w:tcPr>
          <w:p w:rsidR="00BC0E6D" w:rsidRPr="00507F5B" w:rsidRDefault="00BC0E6D" w:rsidP="00BC0E6D">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BC0E6D" w:rsidRPr="00507F5B" w:rsidRDefault="00BC0E6D" w:rsidP="00BC0E6D"/>
    <w:p w:rsidR="00BC0E6D" w:rsidRPr="00507F5B" w:rsidRDefault="00BC0E6D" w:rsidP="00BC0E6D">
      <w:pPr>
        <w:pStyle w:val="4"/>
      </w:pPr>
      <w:bookmarkStart w:id="228" w:name="_Proxy_Port"/>
      <w:bookmarkStart w:id="229" w:name="_Ref113430996"/>
      <w:bookmarkStart w:id="230" w:name="_Toc153170300"/>
      <w:bookmarkStart w:id="231" w:name="_Toc169584524"/>
      <w:bookmarkStart w:id="232" w:name="_Toc331607934"/>
      <w:bookmarkEnd w:id="228"/>
      <w:r>
        <w:t>Порт прокси-сервера</w:t>
      </w:r>
      <w:bookmarkEnd w:id="229"/>
      <w:bookmarkEnd w:id="230"/>
      <w:bookmarkEnd w:id="231"/>
      <w:bookmarkEnd w:id="232"/>
    </w:p>
    <w:p w:rsidR="00BC0E6D" w:rsidRPr="00507F5B" w:rsidRDefault="00BC0E6D" w:rsidP="00BC0E6D">
      <w:r>
        <w:t xml:space="preserve">Настройка порта прокси определяет номер порта </w:t>
      </w:r>
      <w:r w:rsidRPr="00075910">
        <w:rPr>
          <w:lang w:val="en-US"/>
        </w:rPr>
        <w:t>TCP</w:t>
      </w:r>
      <w:r>
        <w:t>/</w:t>
      </w:r>
      <w:r w:rsidRPr="00075910">
        <w:rPr>
          <w:lang w:val="en-US"/>
        </w:rPr>
        <w:t>UDP</w:t>
      </w:r>
      <w:r>
        <w:t xml:space="preserve">, который используется для сигнализацией </w:t>
      </w:r>
      <w:r w:rsidRPr="00075910">
        <w:rPr>
          <w:lang w:val="en-US"/>
        </w:rPr>
        <w:t xml:space="preserve">SIP </w:t>
      </w:r>
      <w:r>
        <w:t>при транспортировке голосовых пакетов. В большинстве случаев используется номер порта 5060.</w:t>
      </w:r>
    </w:p>
    <w:p w:rsidR="00BC0E6D" w:rsidRPr="00507F5B" w:rsidRDefault="00BC0E6D" w:rsidP="00BC0E6D"/>
    <w:p w:rsidR="00BC0E6D" w:rsidRPr="00507F5B" w:rsidRDefault="00BC0E6D" w:rsidP="00BC0E6D">
      <w:r>
        <w:t>Чтобы изменить номер порта прокси:</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6BCDF62C" wp14:editId="5769DB83">
            <wp:extent cx="219075" cy="190500"/>
            <wp:effectExtent l="0" t="0" r="0" b="0"/>
            <wp:docPr id="184"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13170F3A" wp14:editId="76AFE75A">
            <wp:extent cx="209550" cy="200025"/>
            <wp:effectExtent l="0" t="0" r="0" b="0"/>
            <wp:docPr id="185" name="Рисунок 351"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1"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SIP Configuration </w:t>
      </w:r>
      <w:r>
        <w:rPr>
          <w:b/>
          <w:bCs/>
        </w:rPr>
        <w:t xml:space="preserve">(Настройка </w:t>
      </w:r>
      <w:r w:rsidRPr="00075910">
        <w:rPr>
          <w:b/>
          <w:bCs/>
          <w:lang w:val="en-US"/>
        </w:rPr>
        <w:t>SIP</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554B6C3E" wp14:editId="49846CCD">
            <wp:extent cx="209550" cy="200025"/>
            <wp:effectExtent l="0" t="0" r="0" b="0"/>
            <wp:docPr id="186" name="Рисунок 350"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Line Configuration </w:t>
      </w:r>
      <w:r>
        <w:rPr>
          <w:b/>
          <w:bCs/>
        </w:rPr>
        <w:t>(Настройка соединительной линии)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Введите номер соединительной линии или переместите курсор к номеру требуемой линии 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784ECBFC" wp14:editId="01F488BF">
            <wp:extent cx="209550" cy="200025"/>
            <wp:effectExtent l="0" t="0" r="0" b="0"/>
            <wp:docPr id="187" name="Рисунок 349"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Proxy Port </w:t>
      </w:r>
      <w:r>
        <w:rPr>
          <w:b/>
          <w:bCs/>
        </w:rPr>
        <w:t>(Порт прокси)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273" style="position:absolute;left:0;text-align:left;margin-left:4in;margin-top:7.2pt;width:179.7pt;height:57.7pt;z-index:-251625472" coordorigin="7021,10498" coordsize="3594,1154" wrapcoords="-90 -281 -90 21319 21690 21319 21690 -281 -90 -281">
            <v:group id="_x0000_s1274" style="position:absolute;left:7021;top:10498;width:3594;height:1154" coordorigin="7021,10498" coordsize="3594,1154">
              <v:group id="_x0000_s1275" style="position:absolute;left:7021;top:10498;width:3594;height:1154" coordorigin="7424,4796" coordsize="3585,1080" wrapcoords="-90 -300 -90 21300 21690 21300 21690 -300 -90 -300">
                <o:lock v:ext="edit" aspectratio="t"/>
                <v:rect id="_x0000_s1276" style="position:absolute;left:7424;top:4796;width:3585;height:1080;v-text-anchor:middle" fillcolor="gray">
                  <o:lock v:ext="edit" aspectratio="t"/>
                </v:rect>
                <v:group id="_x0000_s1277" style="position:absolute;left:7564;top:4911;width:3326;height:864" coordorigin="2437,12523" coordsize="3866,1013">
                  <o:lock v:ext="edit" aspectratio="t"/>
                  <v:roundrect id="_x0000_s1278" style="position:absolute;left:2443;top:12525;width:3854;height:1011" arcsize="1444f" strokecolor="#5f5f5f" strokeweight=".25pt">
                    <o:lock v:ext="edit" aspectratio="t"/>
                    <v:textbox inset="0,0,0,0"/>
                  </v:roundrect>
                  <v:roundrect id="_x0000_s1279" style="position:absolute;left:2445;top:12533;width:1929;height:227" arcsize="10923f" strokecolor="#777">
                    <o:lock v:ext="edit" aspectratio="t"/>
                    <v:textbox inset="0,0,0,0"/>
                  </v:roundrect>
                  <v:roundrect id="_x0000_s1280" style="position:absolute;left:4373;top:12533;width:1925;height:227" arcsize="10923f" strokecolor="#777">
                    <o:lock v:ext="edit" aspectratio="t"/>
                    <v:textbox style="mso-next-textbox:#_x0000_s1280"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281" style="position:absolute;left:2437;top:12748;width:3844;height:510;mso-position-horizontal-relative:char;mso-position-vertical-relative:line" o:allowoverlap="f" filled="f" stroked="f" strokecolor="#5f5f5f">
                    <o:lock v:ext="edit" aspectratio="t"/>
                    <v:textbox style="mso-next-textbox:#_x0000_s1281"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lang w:val="en-US"/>
                            </w:rPr>
                            <w:t>Proxy Port</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5060</w:t>
                          </w:r>
                        </w:p>
                      </w:txbxContent>
                    </v:textbox>
                  </v:rect>
                  <v:shape id="_x0000_s1282" type="#_x0000_t75" style="position:absolute;left:2518;top:12554;width:181;height:179" o:preferrelative="f" filled="t" strokecolor="#5f5f5f">
                    <v:imagedata r:id="rId55" o:title=""/>
                  </v:shape>
                  <v:roundrect id="_x0000_s1283" style="position:absolute;left:2449;top:12523;width:3854;height:1013" arcsize="1444f" filled="f" fillcolor="#ebeae9" strokecolor="gray" strokeweight="2.25pt">
                    <o:lock v:ext="edit" aspectratio="t"/>
                    <v:textbox inset="0,0,0,0"/>
                  </v:roundrect>
                </v:group>
              </v:group>
              <v:shape id="_x0000_s1284" type="#_x0000_t75" style="position:absolute;left:7244;top:11324;width:137;height:146" strokecolor="#5f5f5f">
                <v:imagedata r:id="rId56" o:title=""/>
              </v:shape>
            </v:group>
            <v:group id="_x0000_s1285" style="position:absolute;left:7511;top:11291;width:2734;height:221" coordorigin="7901,11217" coordsize="2734,221">
              <v:roundrect id="_x0000_s1286" style="position:absolute;left:8855;top:11217;width:864;height:219" arcsize="10923f" fillcolor="#5f5f5f" strokecolor="white">
                <v:textbox style="mso-next-textbox:#_x0000_s1286"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287" style="position:absolute;left:9771;top:11217;width:864;height:219" arcsize="10923f" fillcolor="#5f5f5f" strokecolor="white">
                <v:textbox style="mso-next-textbox:#_x0000_s1287"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288" style="position:absolute;left:7901;top:11219;width:864;height:219" arcsize="10923f" fillcolor="#5f5f5f" strokecolor="white">
                <v:textbox style="mso-next-textbox:#_x0000_s1288"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284" DrawAspect="Content" ObjectID="_1405352869" r:id="rId98"/>
        </w:pict>
      </w:r>
      <w:r w:rsidR="00BC0E6D">
        <w:t xml:space="preserve">Введите номер порта прокси 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1D2EC727" wp14:editId="269AECC0">
            <wp:extent cx="219075" cy="190500"/>
            <wp:effectExtent l="0" t="0" r="0" b="0"/>
            <wp:docPr id="190"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20795A78" wp14:editId="6A906377">
                  <wp:extent cx="266700" cy="276225"/>
                  <wp:effectExtent l="0" t="0" r="0" b="0"/>
                  <wp:docPr id="191"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6" w:type="dxa"/>
          </w:tcPr>
          <w:p w:rsidR="00BC0E6D" w:rsidRPr="00507F5B" w:rsidRDefault="00BC0E6D" w:rsidP="00BC0E6D">
            <w:r>
              <w:t xml:space="preserve">Изменение номера порта прокси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Pr>
        <w:pStyle w:val="4"/>
      </w:pPr>
      <w:bookmarkStart w:id="233" w:name="_MGCP_Keepalive_Time"/>
      <w:bookmarkStart w:id="234" w:name="_Toc93122267"/>
      <w:bookmarkStart w:id="235" w:name="_Toc93388031"/>
      <w:bookmarkStart w:id="236" w:name="_Toc93388519"/>
      <w:bookmarkStart w:id="237" w:name="_Toc94439269"/>
      <w:bookmarkStart w:id="238" w:name="_Toc153170301"/>
      <w:bookmarkStart w:id="239" w:name="_Toc169584525"/>
      <w:bookmarkStart w:id="240" w:name="_Toc331607935"/>
      <w:bookmarkEnd w:id="233"/>
      <w:r>
        <w:t>Отображаемое имя</w:t>
      </w:r>
      <w:bookmarkEnd w:id="234"/>
      <w:bookmarkEnd w:id="235"/>
      <w:bookmarkEnd w:id="236"/>
      <w:bookmarkEnd w:id="237"/>
      <w:bookmarkEnd w:id="238"/>
      <w:bookmarkEnd w:id="239"/>
      <w:bookmarkEnd w:id="240"/>
    </w:p>
    <w:p w:rsidR="00BC0E6D" w:rsidRPr="00507F5B" w:rsidRDefault="00BC0E6D" w:rsidP="00BC0E6D">
      <w:r>
        <w:t xml:space="preserve">При назначении данного параметра, отображаемое имя будет использоваться в заголовках </w:t>
      </w:r>
      <w:r w:rsidRPr="00075910">
        <w:rPr>
          <w:lang w:val="en-US"/>
        </w:rPr>
        <w:t xml:space="preserve">SIP </w:t>
      </w:r>
      <w:r>
        <w:t>в качестве идентификатора вызывающего абонента.</w:t>
      </w:r>
    </w:p>
    <w:p w:rsidR="00BC0E6D" w:rsidRPr="00507F5B" w:rsidRDefault="00BC0E6D" w:rsidP="00BC0E6D"/>
    <w:p w:rsidR="00BC0E6D" w:rsidRPr="00507F5B" w:rsidRDefault="00BC0E6D" w:rsidP="00BC0E6D">
      <w:r>
        <w:t>Для установки отображаемого имени:</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4044BD13" wp14:editId="28164A82">
            <wp:extent cx="219075" cy="190500"/>
            <wp:effectExtent l="0" t="0" r="0" b="0"/>
            <wp:docPr id="192"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7A353770" wp14:editId="669CB833">
            <wp:extent cx="209550" cy="200025"/>
            <wp:effectExtent l="0" t="0" r="0" b="0"/>
            <wp:docPr id="193" name="Рисунок 345"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SIP Configuration </w:t>
      </w:r>
      <w:r>
        <w:rPr>
          <w:b/>
          <w:bCs/>
        </w:rPr>
        <w:t xml:space="preserve">(Настройка </w:t>
      </w:r>
      <w:r w:rsidRPr="00075910">
        <w:rPr>
          <w:b/>
          <w:bCs/>
          <w:lang w:val="en-US"/>
        </w:rPr>
        <w:t>SIP</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255367C0" wp14:editId="0BC007D2">
            <wp:extent cx="209550" cy="200025"/>
            <wp:effectExtent l="0" t="0" r="0" b="0"/>
            <wp:docPr id="194" name="Рисунок 344"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Line Configuration </w:t>
      </w:r>
      <w:r>
        <w:rPr>
          <w:b/>
          <w:bCs/>
        </w:rPr>
        <w:t>(Настройка соединительной линии)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Введите номер соединительной линии или переместите курсор к номеру требуемой линии 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60F8B950" wp14:editId="40EA0A7A">
            <wp:extent cx="209550" cy="209550"/>
            <wp:effectExtent l="0" t="0" r="0" b="0"/>
            <wp:docPr id="195" name="Рисунок 343"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Display Name </w:t>
      </w:r>
      <w:r>
        <w:rPr>
          <w:b/>
          <w:bCs/>
        </w:rPr>
        <w:t>(Отображаемое имя)</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289" style="position:absolute;left:0;text-align:left;margin-left:4in;margin-top:7.2pt;width:179.7pt;height:57.7pt;z-index:-251624448" coordorigin="7021,10498" coordsize="3594,1154" wrapcoords="-90 -281 -90 21319 21690 21319 21690 -281 -90 -281">
            <v:group id="_x0000_s1290" style="position:absolute;left:7021;top:10498;width:3594;height:1154" coordorigin="7021,10498" coordsize="3594,1154">
              <v:group id="_x0000_s1291" style="position:absolute;left:7021;top:10498;width:3594;height:1154" coordorigin="7424,4796" coordsize="3585,1080" wrapcoords="-90 -300 -90 21300 21690 21300 21690 -300 -90 -300">
                <o:lock v:ext="edit" aspectratio="t"/>
                <v:rect id="_x0000_s1292" style="position:absolute;left:7424;top:4796;width:3585;height:1080;v-text-anchor:middle" fillcolor="gray">
                  <o:lock v:ext="edit" aspectratio="t"/>
                </v:rect>
                <v:group id="_x0000_s1293" style="position:absolute;left:7564;top:4911;width:3326;height:864" coordorigin="2437,12523" coordsize="3866,1013">
                  <o:lock v:ext="edit" aspectratio="t"/>
                  <v:roundrect id="_x0000_s1294" style="position:absolute;left:2443;top:12525;width:3854;height:1011" arcsize="1444f" strokecolor="#5f5f5f" strokeweight=".25pt">
                    <o:lock v:ext="edit" aspectratio="t"/>
                    <v:textbox inset="0,0,0,0"/>
                  </v:roundrect>
                  <v:roundrect id="_x0000_s1295" style="position:absolute;left:2445;top:12533;width:1929;height:227" arcsize="10923f" strokecolor="#777">
                    <o:lock v:ext="edit" aspectratio="t"/>
                    <v:textbox inset="0,0,0,0"/>
                  </v:roundrect>
                  <v:roundrect id="_x0000_s1296" style="position:absolute;left:4373;top:12533;width:1925;height:227" arcsize="10923f" strokecolor="#777">
                    <o:lock v:ext="edit" aspectratio="t"/>
                    <v:textbox style="mso-next-textbox:#_x0000_s1296"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297" style="position:absolute;left:2437;top:12748;width:3844;height:510;mso-position-horizontal-relative:char;mso-position-vertical-relative:line" o:allowoverlap="f" filled="f" stroked="f" strokecolor="#5f5f5f">
                    <o:lock v:ext="edit" aspectratio="t"/>
                    <v:textbox style="mso-next-textbox:#_x0000_s1297"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Enter Display Name       </w:t>
                          </w:r>
                          <w:r>
                            <w:rPr>
                              <w:rFonts w:ascii="Lucida Sans Typewriter" w:hAnsi="Lucida Sans Typewriter"/>
                              <w:bCs/>
                              <w:color w:val="000000"/>
                              <w:sz w:val="16"/>
                              <w:szCs w:val="16"/>
                            </w:rPr>
                            <w:t xml:space="preserve"> </w:t>
                          </w:r>
                          <w:r>
                            <w:rPr>
                              <w:noProof/>
                              <w:lang w:bidi="ar-SA"/>
                            </w:rPr>
                            <w:drawing>
                              <wp:inline distT="0" distB="0" distL="0" distR="0" wp14:anchorId="0E5EEE52" wp14:editId="6AE975E3">
                                <wp:extent cx="161925" cy="114300"/>
                                <wp:effectExtent l="0" t="0" r="0" b="0"/>
                                <wp:docPr id="664" name="Рисунок 721"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1"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Richard</w:t>
                          </w:r>
                        </w:p>
                      </w:txbxContent>
                    </v:textbox>
                  </v:rect>
                  <v:shape id="_x0000_s1298" type="#_x0000_t75" style="position:absolute;left:2518;top:12554;width:181;height:179" o:preferrelative="f" filled="t" strokecolor="#5f5f5f">
                    <v:imagedata r:id="rId55" o:title=""/>
                  </v:shape>
                  <v:roundrect id="_x0000_s1299" style="position:absolute;left:2449;top:12523;width:3854;height:1013" arcsize="1444f" filled="f" fillcolor="#ebeae9" strokecolor="gray" strokeweight="2.25pt">
                    <o:lock v:ext="edit" aspectratio="t"/>
                    <v:textbox inset="0,0,0,0"/>
                  </v:roundrect>
                </v:group>
              </v:group>
              <v:shape id="_x0000_s1300" type="#_x0000_t75" style="position:absolute;left:7244;top:11324;width:137;height:146" strokecolor="#5f5f5f">
                <v:imagedata r:id="rId56" o:title=""/>
              </v:shape>
            </v:group>
            <v:group id="_x0000_s1301" style="position:absolute;left:7511;top:11291;width:2734;height:221" coordorigin="7901,11217" coordsize="2734,221">
              <v:roundrect id="_x0000_s1302" style="position:absolute;left:8855;top:11217;width:864;height:219" arcsize="10923f" fillcolor="#5f5f5f" strokecolor="white">
                <v:textbox style="mso-next-textbox:#_x0000_s1302"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303" style="position:absolute;left:9771;top:11217;width:864;height:219" arcsize="10923f" fillcolor="#5f5f5f" strokecolor="white">
                <v:textbox style="mso-next-textbox:#_x0000_s1303"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304" style="position:absolute;left:7901;top:11219;width:864;height:219" arcsize="10923f" fillcolor="#5f5f5f" strokecolor="white">
                <v:textbox style="mso-next-textbox:#_x0000_s1304"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300" DrawAspect="Content" ObjectID="_1405352870" r:id="rId99"/>
        </w:pict>
      </w:r>
      <w:r w:rsidR="00BC0E6D">
        <w:t xml:space="preserve">Введите отображаемое имя 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6DA0D10B" wp14:editId="4D809452">
            <wp:extent cx="219075" cy="190500"/>
            <wp:effectExtent l="0" t="0" r="0" b="0"/>
            <wp:docPr id="200"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bookmarkStart w:id="241" w:name="_Ring_Type"/>
      <w:bookmarkStart w:id="242" w:name="_Headset_Auto_Mode"/>
      <w:bookmarkEnd w:id="241"/>
      <w:bookmarkEnd w:id="242"/>
    </w:p>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58C6FB42" wp14:editId="64A1FB46">
                  <wp:extent cx="266700" cy="276225"/>
                  <wp:effectExtent l="0" t="0" r="0" b="0"/>
                  <wp:docPr id="20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p w:rsidR="00BC0E6D" w:rsidRPr="00507F5B" w:rsidRDefault="00BC0E6D" w:rsidP="00BC0E6D"/>
        </w:tc>
      </w:tr>
    </w:tbl>
    <w:p w:rsidR="00BC0E6D" w:rsidRPr="00507F5B" w:rsidRDefault="00BC0E6D" w:rsidP="00BC0E6D">
      <w:pPr>
        <w:pStyle w:val="4"/>
      </w:pPr>
      <w:bookmarkStart w:id="243" w:name="_Toc311808548"/>
      <w:bookmarkStart w:id="244" w:name="_Toc311808676"/>
      <w:bookmarkStart w:id="245" w:name="_Toc311808813"/>
      <w:bookmarkStart w:id="246" w:name="_Toc311810189"/>
      <w:bookmarkStart w:id="247" w:name="_Toc93122268"/>
      <w:bookmarkStart w:id="248" w:name="_Toc93388032"/>
      <w:bookmarkStart w:id="249" w:name="_Toc93388520"/>
      <w:bookmarkStart w:id="250" w:name="_Toc94439270"/>
      <w:bookmarkStart w:id="251" w:name="_Toc153170302"/>
      <w:bookmarkStart w:id="252" w:name="_Toc169584526"/>
      <w:bookmarkStart w:id="253" w:name="_Toc331607936"/>
      <w:bookmarkEnd w:id="243"/>
      <w:bookmarkEnd w:id="244"/>
      <w:bookmarkEnd w:id="245"/>
      <w:bookmarkEnd w:id="246"/>
      <w:r>
        <w:t>Имя</w:t>
      </w:r>
      <w:bookmarkEnd w:id="247"/>
      <w:bookmarkEnd w:id="248"/>
      <w:bookmarkEnd w:id="249"/>
      <w:bookmarkEnd w:id="250"/>
      <w:bookmarkEnd w:id="251"/>
      <w:bookmarkEnd w:id="252"/>
      <w:bookmarkEnd w:id="253"/>
    </w:p>
    <w:p w:rsidR="00BC0E6D" w:rsidRPr="00507F5B" w:rsidRDefault="00BC0E6D" w:rsidP="00BC0E6D">
      <w:r>
        <w:t xml:space="preserve">Параметр "Имя" используется в заголовках </w:t>
      </w:r>
      <w:r w:rsidRPr="00075910">
        <w:rPr>
          <w:lang w:val="en-US"/>
        </w:rPr>
        <w:t xml:space="preserve">SIP </w:t>
      </w:r>
      <w:r>
        <w:t xml:space="preserve">в качестве имени пользователя </w:t>
      </w:r>
      <w:r w:rsidRPr="00075910">
        <w:rPr>
          <w:lang w:val="en-US"/>
        </w:rPr>
        <w:t xml:space="preserve">SIP </w:t>
      </w:r>
      <w:r>
        <w:t>(</w:t>
      </w:r>
      <w:r w:rsidRPr="00075910">
        <w:rPr>
          <w:lang w:val="en-US"/>
        </w:rPr>
        <w:t>SIP ID</w:t>
      </w:r>
      <w:r>
        <w:t xml:space="preserve">) или учетной записи </w:t>
      </w:r>
      <w:r w:rsidRPr="00075910">
        <w:rPr>
          <w:lang w:val="en-US"/>
        </w:rPr>
        <w:t xml:space="preserve">SIP </w:t>
      </w:r>
      <w:r>
        <w:t>на сервере обработки вызовов. Настройка параметра "Имя" необходима для нормальной работы системы. Задаваемое этой настройкой имя должно совпадать с идентификатором пользователя (</w:t>
      </w:r>
      <w:r w:rsidRPr="00075910">
        <w:rPr>
          <w:lang w:val="en-US"/>
        </w:rPr>
        <w:t>SIP ID</w:t>
      </w:r>
      <w:r>
        <w:t>) или с учетной записью на сервере обработки вызовов.</w:t>
      </w:r>
    </w:p>
    <w:p w:rsidR="00BC0E6D" w:rsidRPr="00507F5B" w:rsidRDefault="00BC0E6D" w:rsidP="00BC0E6D"/>
    <w:p w:rsidR="00BC0E6D" w:rsidRPr="00507F5B" w:rsidRDefault="00BC0E6D" w:rsidP="00BC0E6D">
      <w:r>
        <w:t>Для установки имени:</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3531A6A4" wp14:editId="4CD29EDE">
            <wp:extent cx="219075" cy="190500"/>
            <wp:effectExtent l="0" t="0" r="0" b="0"/>
            <wp:docPr id="202"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47259AD1" wp14:editId="08B11A8C">
            <wp:extent cx="209550" cy="200025"/>
            <wp:effectExtent l="0" t="0" r="0" b="0"/>
            <wp:docPr id="203" name="Рисунок 339"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SIP Configuration </w:t>
      </w:r>
      <w:r>
        <w:rPr>
          <w:b/>
          <w:bCs/>
        </w:rPr>
        <w:t xml:space="preserve">(Настройка </w:t>
      </w:r>
      <w:r w:rsidRPr="00075910">
        <w:rPr>
          <w:b/>
          <w:bCs/>
          <w:lang w:val="en-US"/>
        </w:rPr>
        <w:t>SIP</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0D541F70" wp14:editId="6F46D677">
            <wp:extent cx="209550" cy="200025"/>
            <wp:effectExtent l="0" t="0" r="0" b="0"/>
            <wp:docPr id="204" name="Рисунок 338"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Line Configuration </w:t>
      </w:r>
      <w:r>
        <w:rPr>
          <w:b/>
          <w:bCs/>
        </w:rPr>
        <w:t>(Настройка соединительной линии)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Введите номер соединительной линии или переместите курсор к номеру требуемой линии 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0B9E77B6" wp14:editId="59634AEC">
            <wp:extent cx="209550" cy="200025"/>
            <wp:effectExtent l="0" t="0" r="0" b="0"/>
            <wp:docPr id="205" name="Рисунок 337"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Name </w:t>
      </w:r>
      <w:r>
        <w:rPr>
          <w:b/>
          <w:bCs/>
        </w:rPr>
        <w:t>(Имя)</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305" style="position:absolute;left:0;text-align:left;margin-left:4in;margin-top:7.2pt;width:179.7pt;height:57.7pt;z-index:-251623424" coordorigin="7021,10498" coordsize="3594,1154" wrapcoords="-90 -281 -90 21319 21690 21319 21690 -281 -90 -281">
            <v:group id="_x0000_s1306" style="position:absolute;left:7021;top:10498;width:3594;height:1154" coordorigin="7021,10498" coordsize="3594,1154">
              <v:group id="_x0000_s1307" style="position:absolute;left:7021;top:10498;width:3594;height:1154" coordorigin="7424,4796" coordsize="3585,1080" wrapcoords="-90 -300 -90 21300 21690 21300 21690 -300 -90 -300">
                <o:lock v:ext="edit" aspectratio="t"/>
                <v:rect id="_x0000_s1308" style="position:absolute;left:7424;top:4796;width:3585;height:1080;v-text-anchor:middle" fillcolor="gray">
                  <o:lock v:ext="edit" aspectratio="t"/>
                </v:rect>
                <v:group id="_x0000_s1309" style="position:absolute;left:7564;top:4911;width:3326;height:864" coordorigin="2437,12523" coordsize="3866,1013">
                  <o:lock v:ext="edit" aspectratio="t"/>
                  <v:roundrect id="_x0000_s1310" style="position:absolute;left:2443;top:12525;width:3854;height:1011" arcsize="1444f" strokecolor="#5f5f5f" strokeweight=".25pt">
                    <o:lock v:ext="edit" aspectratio="t"/>
                    <v:textbox inset="0,0,0,0"/>
                  </v:roundrect>
                  <v:roundrect id="_x0000_s1311" style="position:absolute;left:2445;top:12533;width:1929;height:227" arcsize="10923f" strokecolor="#777">
                    <o:lock v:ext="edit" aspectratio="t"/>
                    <v:textbox inset="0,0,0,0"/>
                  </v:roundrect>
                  <v:roundrect id="_x0000_s1312" style="position:absolute;left:4373;top:12533;width:1925;height:227" arcsize="10923f" strokecolor="#777">
                    <o:lock v:ext="edit" aspectratio="t"/>
                    <v:textbox style="mso-next-textbox:#_x0000_s1312"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313" style="position:absolute;left:2437;top:12748;width:3844;height:510;mso-position-horizontal-relative:char;mso-position-vertical-relative:line" o:allowoverlap="f" filled="f" stroked="f" strokecolor="#5f5f5f">
                    <o:lock v:ext="edit" aspectratio="t"/>
                    <v:textbox style="mso-next-textbox:#_x0000_s1313"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Enter Name               </w:t>
                          </w:r>
                          <w:r>
                            <w:rPr>
                              <w:rFonts w:ascii="Lucida Sans Typewriter" w:hAnsi="Lucida Sans Typewriter"/>
                              <w:bCs/>
                              <w:color w:val="000000"/>
                              <w:sz w:val="16"/>
                              <w:szCs w:val="16"/>
                            </w:rPr>
                            <w:t xml:space="preserve"> </w:t>
                          </w:r>
                          <w:r>
                            <w:rPr>
                              <w:noProof/>
                              <w:lang w:bidi="ar-SA"/>
                            </w:rPr>
                            <w:drawing>
                              <wp:inline distT="0" distB="0" distL="0" distR="0" wp14:anchorId="75317093" wp14:editId="04B8A148">
                                <wp:extent cx="180975" cy="114300"/>
                                <wp:effectExtent l="0" t="0" r="0" b="0"/>
                                <wp:docPr id="665" name="Рисунок 722"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2" descr="Описание: Описание: mode_abc(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Pr>
                              <w:rFonts w:ascii="Lucida Sans Typewriter" w:hAnsi="Lucida Sans Typewriter"/>
                              <w:bCs/>
                              <w:color w:val="000000"/>
                              <w:sz w:val="18"/>
                              <w:szCs w:val="18"/>
                            </w:rPr>
                            <w:t xml:space="preserve"> </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Rich</w:t>
                          </w:r>
                        </w:p>
                      </w:txbxContent>
                    </v:textbox>
                  </v:rect>
                  <v:shape id="_x0000_s1314" type="#_x0000_t75" style="position:absolute;left:2518;top:12554;width:181;height:179" o:preferrelative="f" filled="t" strokecolor="#5f5f5f"/>
                  <v:roundrect id="_x0000_s1315" style="position:absolute;left:2449;top:12523;width:3854;height:1013" arcsize="1444f" filled="f" fillcolor="#ebeae9" strokecolor="gray" strokeweight="2.25pt">
                    <o:lock v:ext="edit" aspectratio="t"/>
                    <v:textbox inset="0,0,0,0"/>
                  </v:roundrect>
                </v:group>
              </v:group>
              <v:shape id="_x0000_s1316" type="#_x0000_t75" style="position:absolute;left:7244;top:11324;width:137;height:146" strokecolor="#5f5f5f">
                <v:imagedata r:id="rId56" o:title=""/>
              </v:shape>
            </v:group>
            <v:group id="_x0000_s1317" style="position:absolute;left:7511;top:11291;width:2734;height:221" coordorigin="7901,11217" coordsize="2734,221">
              <v:roundrect id="_x0000_s1318" style="position:absolute;left:8855;top:11217;width:864;height:219" arcsize="10923f" fillcolor="#5f5f5f" strokecolor="white">
                <v:textbox style="mso-next-textbox:#_x0000_s1318"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319" style="position:absolute;left:9771;top:11217;width:864;height:219" arcsize="10923f" fillcolor="#5f5f5f" strokecolor="white">
                <v:textbox style="mso-next-textbox:#_x0000_s1319"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320" style="position:absolute;left:7901;top:11219;width:864;height:219" arcsize="10923f" fillcolor="#5f5f5f" strokecolor="white">
                <v:textbox style="mso-next-textbox:#_x0000_s1320"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316" DrawAspect="Content" ObjectID="_1405352871" r:id="rId100"/>
        </w:pict>
      </w:r>
      <w:r w:rsidR="00BC0E6D">
        <w:t xml:space="preserve">Введите отображаемое имя 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513E165A" wp14:editId="55EC53A2">
            <wp:extent cx="219075" cy="190500"/>
            <wp:effectExtent l="0" t="0" r="0" b="0"/>
            <wp:docPr id="210"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66515EFE" wp14:editId="5AB61AC0">
                  <wp:extent cx="266700" cy="276225"/>
                  <wp:effectExtent l="0" t="0" r="0" b="0"/>
                  <wp:docPr id="211"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BC0E6D" w:rsidRPr="00507F5B" w:rsidRDefault="00BC0E6D" w:rsidP="00BC0E6D"/>
    <w:p w:rsidR="00BC0E6D" w:rsidRPr="00507F5B" w:rsidRDefault="00BC0E6D" w:rsidP="00BC0E6D">
      <w:pPr>
        <w:pStyle w:val="4"/>
      </w:pPr>
      <w:bookmarkStart w:id="254" w:name="_Toc93122269"/>
      <w:bookmarkStart w:id="255" w:name="_Toc93388033"/>
      <w:bookmarkStart w:id="256" w:name="_Toc93388521"/>
      <w:bookmarkStart w:id="257" w:name="_Toc94439271"/>
      <w:bookmarkStart w:id="258" w:name="_Toc153170303"/>
      <w:bookmarkStart w:id="259" w:name="_Toc169584527"/>
      <w:bookmarkStart w:id="260" w:name="_Toc331607937"/>
      <w:r>
        <w:t>Учетная запись пользователя</w:t>
      </w:r>
      <w:bookmarkEnd w:id="254"/>
      <w:bookmarkEnd w:id="255"/>
      <w:bookmarkEnd w:id="256"/>
      <w:bookmarkEnd w:id="257"/>
      <w:bookmarkEnd w:id="258"/>
      <w:bookmarkEnd w:id="259"/>
      <w:bookmarkEnd w:id="260"/>
    </w:p>
    <w:p w:rsidR="00BC0E6D" w:rsidRPr="00507F5B" w:rsidRDefault="00BC0E6D" w:rsidP="00BC0E6D">
      <w:r>
        <w:t xml:space="preserve">Для проверки подлинности при взаимодействии с сервером вызовов </w:t>
      </w:r>
      <w:r w:rsidRPr="00075910">
        <w:rPr>
          <w:lang w:val="en-US"/>
        </w:rPr>
        <w:t xml:space="preserve">SIP </w:t>
      </w:r>
      <w:r>
        <w:t>используется учетная запись пользователя.</w:t>
      </w:r>
    </w:p>
    <w:p w:rsidR="00BC0E6D" w:rsidRPr="00507F5B" w:rsidRDefault="00BC0E6D" w:rsidP="00BC0E6D"/>
    <w:p w:rsidR="00BC0E6D" w:rsidRPr="00507F5B" w:rsidRDefault="00BC0E6D" w:rsidP="00BC0E6D">
      <w:r>
        <w:t>Чтобы задать учетную запись пользователя:</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172D27D8" wp14:editId="3A5E591E">
            <wp:extent cx="219075" cy="190500"/>
            <wp:effectExtent l="0" t="0" r="0" b="0"/>
            <wp:docPr id="212"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508DB0F5" wp14:editId="66CA97C5">
            <wp:extent cx="209550" cy="200025"/>
            <wp:effectExtent l="0" t="0" r="0" b="0"/>
            <wp:docPr id="213" name="Рисунок 333"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SIP Configuration </w:t>
      </w:r>
      <w:r>
        <w:rPr>
          <w:b/>
          <w:bCs/>
        </w:rPr>
        <w:t xml:space="preserve">(Настройка </w:t>
      </w:r>
      <w:r w:rsidRPr="00075910">
        <w:rPr>
          <w:b/>
          <w:bCs/>
          <w:lang w:val="en-US"/>
        </w:rPr>
        <w:t>SIP</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052D4892" wp14:editId="3545C103">
            <wp:extent cx="209550" cy="200025"/>
            <wp:effectExtent l="0" t="0" r="0" b="0"/>
            <wp:docPr id="214" name="Рисунок 332"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Line Configuration </w:t>
      </w:r>
      <w:r>
        <w:rPr>
          <w:b/>
          <w:bCs/>
        </w:rPr>
        <w:t>(Настройка соединительной линии)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Введите номер соединительной линии или переместите курсор к номеру требуемой линии 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500A5DDD" wp14:editId="38BFD5F4">
            <wp:extent cx="209550" cy="200025"/>
            <wp:effectExtent l="0" t="0" r="0" b="0"/>
            <wp:docPr id="215" name="Рисунок 331"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Auth</w:t>
      </w:r>
      <w:r>
        <w:rPr>
          <w:b/>
          <w:bCs/>
        </w:rPr>
        <w:t>.</w:t>
      </w:r>
      <w:r w:rsidRPr="00075910">
        <w:rPr>
          <w:b/>
          <w:bCs/>
          <w:lang w:val="en-US"/>
        </w:rPr>
        <w:t xml:space="preserve">Username </w:t>
      </w:r>
      <w:r>
        <w:rPr>
          <w:b/>
          <w:bCs/>
        </w:rPr>
        <w:t>(Учетная запись пользователя)</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321" style="position:absolute;left:0;text-align:left;margin-left:4in;margin-top:7.2pt;width:179.7pt;height:57.7pt;z-index:-251622400" coordorigin="7021,10498" coordsize="3594,1154" wrapcoords="-90 -281 -90 21319 21690 21319 21690 -281 -90 -281">
            <v:group id="_x0000_s1322" style="position:absolute;left:7021;top:10498;width:3594;height:1154" coordorigin="7021,10498" coordsize="3594,1154">
              <v:group id="_x0000_s1323" style="position:absolute;left:7021;top:10498;width:3594;height:1154" coordorigin="7424,4796" coordsize="3585,1080" wrapcoords="-90 -300 -90 21300 21690 21300 21690 -300 -90 -300">
                <o:lock v:ext="edit" aspectratio="t"/>
                <v:rect id="_x0000_s1324" style="position:absolute;left:7424;top:4796;width:3585;height:1080;v-text-anchor:middle" fillcolor="gray">
                  <o:lock v:ext="edit" aspectratio="t"/>
                </v:rect>
                <v:group id="_x0000_s1325" style="position:absolute;left:7564;top:4911;width:3326;height:864" coordorigin="2437,12523" coordsize="3866,1013">
                  <o:lock v:ext="edit" aspectratio="t"/>
                  <v:roundrect id="_x0000_s1326" style="position:absolute;left:2443;top:12525;width:3854;height:1011" arcsize="1444f" strokecolor="#5f5f5f" strokeweight=".25pt">
                    <o:lock v:ext="edit" aspectratio="t"/>
                    <v:textbox inset="0,0,0,0"/>
                  </v:roundrect>
                  <v:roundrect id="_x0000_s1327" style="position:absolute;left:2445;top:12533;width:1929;height:227" arcsize="10923f" strokecolor="#777">
                    <o:lock v:ext="edit" aspectratio="t"/>
                    <v:textbox inset="0,0,0,0"/>
                  </v:roundrect>
                  <v:roundrect id="_x0000_s1328" style="position:absolute;left:4373;top:12533;width:1925;height:227" arcsize="10923f" strokecolor="#777">
                    <o:lock v:ext="edit" aspectratio="t"/>
                    <v:textbox style="mso-next-textbox:#_x0000_s1328"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329" style="position:absolute;left:2437;top:12748;width:3844;height:510;mso-position-horizontal-relative:char;mso-position-vertical-relative:line" o:allowoverlap="f" filled="f" stroked="f" strokecolor="#5f5f5f">
                    <o:lock v:ext="edit" aspectratio="t"/>
                    <v:textbox style="mso-next-textbox:#_x0000_s1329"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Enter Auth. User Name    </w:t>
                          </w:r>
                          <w:r>
                            <w:rPr>
                              <w:rFonts w:ascii="Lucida Sans Typewriter" w:hAnsi="Lucida Sans Typewriter"/>
                              <w:bCs/>
                              <w:color w:val="000000"/>
                              <w:sz w:val="16"/>
                              <w:szCs w:val="16"/>
                            </w:rPr>
                            <w:t xml:space="preserve"> </w:t>
                          </w:r>
                          <w:r>
                            <w:rPr>
                              <w:noProof/>
                              <w:lang w:bidi="ar-SA"/>
                            </w:rPr>
                            <w:drawing>
                              <wp:inline distT="0" distB="0" distL="0" distR="0" wp14:anchorId="6A9AC85F" wp14:editId="4F05D4E7">
                                <wp:extent cx="161925" cy="114300"/>
                                <wp:effectExtent l="0" t="0" r="0" b="0"/>
                                <wp:docPr id="669" name="Рисунок 723"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3"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5551234</w:t>
                          </w:r>
                        </w:p>
                      </w:txbxContent>
                    </v:textbox>
                  </v:rect>
                  <v:shape id="_x0000_s1330" type="#_x0000_t75" style="position:absolute;left:2518;top:12554;width:181;height:179" o:preferrelative="f" filled="t" strokecolor="#5f5f5f"/>
                  <v:roundrect id="_x0000_s1331" style="position:absolute;left:2449;top:12523;width:3854;height:1013" arcsize="1444f" filled="f" fillcolor="#ebeae9" strokecolor="gray" strokeweight="2.25pt">
                    <o:lock v:ext="edit" aspectratio="t"/>
                    <v:textbox inset="0,0,0,0"/>
                  </v:roundrect>
                </v:group>
              </v:group>
              <v:shape id="_x0000_s1332" type="#_x0000_t75" style="position:absolute;left:7244;top:11324;width:137;height:146" strokecolor="#5f5f5f">
                <v:imagedata r:id="rId56" o:title=""/>
              </v:shape>
            </v:group>
            <v:group id="_x0000_s1333" style="position:absolute;left:7511;top:11291;width:2734;height:221" coordorigin="7901,11217" coordsize="2734,221">
              <v:roundrect id="_x0000_s1334" style="position:absolute;left:8855;top:11217;width:864;height:219" arcsize="10923f" fillcolor="#5f5f5f" strokecolor="white">
                <v:textbox style="mso-next-textbox:#_x0000_s1334"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335" style="position:absolute;left:9771;top:11217;width:864;height:219" arcsize="10923f" fillcolor="#5f5f5f" strokecolor="white">
                <v:textbox style="mso-next-textbox:#_x0000_s1335"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336" style="position:absolute;left:7901;top:11219;width:864;height:219" arcsize="10923f" fillcolor="#5f5f5f" strokecolor="white">
                <v:textbox style="mso-next-textbox:#_x0000_s1336"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332" DrawAspect="Content" ObjectID="_1405352872" r:id="rId101"/>
        </w:pict>
      </w:r>
      <w:r w:rsidR="00BC0E6D">
        <w:t xml:space="preserve">Введите учетную запись пользователя 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327FD658" wp14:editId="6D4ECC9A">
            <wp:extent cx="219075" cy="190500"/>
            <wp:effectExtent l="0" t="0" r="0" b="0"/>
            <wp:docPr id="22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030C1999" wp14:editId="023EBA68">
                  <wp:extent cx="266700" cy="276225"/>
                  <wp:effectExtent l="0" t="0" r="0" b="0"/>
                  <wp:docPr id="221"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BC0E6D" w:rsidRPr="00507F5B" w:rsidRDefault="00BC0E6D" w:rsidP="00BC0E6D"/>
    <w:p w:rsidR="00BC0E6D" w:rsidRPr="00507F5B" w:rsidRDefault="00BC0E6D" w:rsidP="00BC0E6D">
      <w:pPr>
        <w:pStyle w:val="4"/>
      </w:pPr>
      <w:bookmarkStart w:id="261" w:name="_Toc93122270"/>
      <w:bookmarkStart w:id="262" w:name="_Toc93388034"/>
      <w:bookmarkStart w:id="263" w:name="_Toc93388522"/>
      <w:bookmarkStart w:id="264" w:name="_Toc94439272"/>
      <w:bookmarkStart w:id="265" w:name="_Toc153170304"/>
      <w:bookmarkStart w:id="266" w:name="_Toc169584528"/>
      <w:bookmarkStart w:id="267" w:name="_Toc331607938"/>
      <w:r>
        <w:t>Пароль учетной записи пользователя</w:t>
      </w:r>
      <w:bookmarkEnd w:id="261"/>
      <w:bookmarkEnd w:id="262"/>
      <w:bookmarkEnd w:id="263"/>
      <w:bookmarkEnd w:id="264"/>
      <w:bookmarkEnd w:id="265"/>
      <w:bookmarkEnd w:id="266"/>
      <w:bookmarkEnd w:id="267"/>
    </w:p>
    <w:p w:rsidR="00BC0E6D" w:rsidRPr="00507F5B" w:rsidRDefault="00BC0E6D" w:rsidP="00BC0E6D">
      <w:r>
        <w:t xml:space="preserve">Для проверки подлинности при взаимодействии с сервером вызовов </w:t>
      </w:r>
      <w:r w:rsidRPr="00075910">
        <w:rPr>
          <w:lang w:val="en-US"/>
        </w:rPr>
        <w:t xml:space="preserve">SIP </w:t>
      </w:r>
      <w:r>
        <w:t>используется пароль пользователя.</w:t>
      </w:r>
    </w:p>
    <w:p w:rsidR="00BC0E6D" w:rsidRPr="00507F5B" w:rsidRDefault="00BC0E6D" w:rsidP="00BC0E6D"/>
    <w:p w:rsidR="00BC0E6D" w:rsidRPr="00507F5B" w:rsidRDefault="00BC0E6D" w:rsidP="00BC0E6D">
      <w:r>
        <w:t>Чтобы задать пароль пользователя:</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3B81E7A0" wp14:editId="019FA650">
            <wp:extent cx="219075" cy="190500"/>
            <wp:effectExtent l="0" t="0" r="0" b="0"/>
            <wp:docPr id="222"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64BBF7F1" wp14:editId="1A23D130">
            <wp:extent cx="209550" cy="200025"/>
            <wp:effectExtent l="0" t="0" r="0" b="0"/>
            <wp:docPr id="223" name="Рисунок 327"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SIP Configuration </w:t>
      </w:r>
      <w:r>
        <w:rPr>
          <w:b/>
          <w:bCs/>
        </w:rPr>
        <w:t xml:space="preserve">(Настройка </w:t>
      </w:r>
      <w:r w:rsidRPr="00075910">
        <w:rPr>
          <w:b/>
          <w:bCs/>
          <w:lang w:val="en-US"/>
        </w:rPr>
        <w:t>SIP</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6B1CEE4F" wp14:editId="4FEF3EAA">
            <wp:extent cx="209550" cy="200025"/>
            <wp:effectExtent l="0" t="0" r="0" b="0"/>
            <wp:docPr id="224" name="Рисунок 326"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Line Configuration </w:t>
      </w:r>
      <w:r>
        <w:rPr>
          <w:b/>
          <w:bCs/>
        </w:rPr>
        <w:t>(Настройка соединительной линии)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Введите номер соединительной линии или переместите курсор к номеру требуемой линии 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2843E43D" wp14:editId="4F97C1E4">
            <wp:extent cx="200025" cy="209550"/>
            <wp:effectExtent l="0" t="0" r="0" b="0"/>
            <wp:docPr id="225" name="Рисунок 325" descr="Описание: Описа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 descr="Описание: Описание: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t xml:space="preserve"> или переместите курсор к пункту меню </w:t>
      </w:r>
      <w:r>
        <w:rPr>
          <w:b/>
          <w:bCs/>
        </w:rPr>
        <w:t>6.</w:t>
      </w:r>
      <w:r w:rsidRPr="00075910">
        <w:rPr>
          <w:b/>
          <w:bCs/>
          <w:lang w:val="en-US"/>
        </w:rPr>
        <w:t>Auth</w:t>
      </w:r>
      <w:r>
        <w:rPr>
          <w:b/>
          <w:bCs/>
        </w:rPr>
        <w:t>.</w:t>
      </w:r>
      <w:r w:rsidRPr="00075910">
        <w:rPr>
          <w:b/>
          <w:bCs/>
          <w:lang w:val="en-US"/>
        </w:rPr>
        <w:t xml:space="preserve">Password </w:t>
      </w:r>
      <w:r>
        <w:rPr>
          <w:b/>
          <w:bCs/>
        </w:rPr>
        <w:t>(Пароль пользователя)</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337" style="position:absolute;left:0;text-align:left;margin-left:4in;margin-top:7.2pt;width:179.7pt;height:57.7pt;z-index:-251621376" coordorigin="7021,10498" coordsize="3594,1154" wrapcoords="-90 -281 -90 21319 21690 21319 21690 -281 -90 -281">
            <v:group id="_x0000_s1338" style="position:absolute;left:7021;top:10498;width:3594;height:1154" coordorigin="7021,10498" coordsize="3594,1154">
              <v:group id="_x0000_s1339" style="position:absolute;left:7021;top:10498;width:3594;height:1154" coordorigin="7424,4796" coordsize="3585,1080" wrapcoords="-90 -300 -90 21300 21690 21300 21690 -300 -90 -300">
                <o:lock v:ext="edit" aspectratio="t"/>
                <v:rect id="_x0000_s1340" style="position:absolute;left:7424;top:4796;width:3585;height:1080;v-text-anchor:middle" fillcolor="gray">
                  <o:lock v:ext="edit" aspectratio="t"/>
                </v:rect>
                <v:group id="_x0000_s1341" style="position:absolute;left:7564;top:4911;width:3326;height:864" coordorigin="2437,12523" coordsize="3866,1013">
                  <o:lock v:ext="edit" aspectratio="t"/>
                  <v:roundrect id="_x0000_s1342" style="position:absolute;left:2443;top:12525;width:3854;height:1011" arcsize="1444f" strokecolor="#5f5f5f" strokeweight=".25pt">
                    <o:lock v:ext="edit" aspectratio="t"/>
                    <v:textbox inset="0,0,0,0"/>
                  </v:roundrect>
                  <v:roundrect id="_x0000_s1343" style="position:absolute;left:2445;top:12533;width:1929;height:227" arcsize="10923f" strokecolor="#777">
                    <o:lock v:ext="edit" aspectratio="t"/>
                    <v:textbox inset="0,0,0,0"/>
                  </v:roundrect>
                  <v:roundrect id="_x0000_s1344" style="position:absolute;left:4373;top:12533;width:1925;height:227" arcsize="10923f" strokecolor="#777">
                    <o:lock v:ext="edit" aspectratio="t"/>
                    <v:textbox style="mso-next-textbox:#_x0000_s1344"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345" style="position:absolute;left:2437;top:12748;width:3844;height:510;mso-position-horizontal-relative:char;mso-position-vertical-relative:line" o:allowoverlap="f" filled="f" stroked="f" strokecolor="#5f5f5f">
                    <o:lock v:ext="edit" aspectratio="t"/>
                    <v:textbox style="mso-next-textbox:#_x0000_s1345"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Enter Auth. Password     </w:t>
                          </w:r>
                          <w:r>
                            <w:rPr>
                              <w:rFonts w:ascii="Lucida Sans Typewriter" w:hAnsi="Lucida Sans Typewriter"/>
                              <w:bCs/>
                              <w:color w:val="000000"/>
                              <w:sz w:val="16"/>
                              <w:szCs w:val="16"/>
                            </w:rPr>
                            <w:t xml:space="preserve"> </w:t>
                          </w:r>
                          <w:r>
                            <w:rPr>
                              <w:noProof/>
                              <w:lang w:bidi="ar-SA"/>
                            </w:rPr>
                            <w:drawing>
                              <wp:inline distT="0" distB="0" distL="0" distR="0" wp14:anchorId="72611C7A" wp14:editId="128E69E3">
                                <wp:extent cx="180975" cy="114300"/>
                                <wp:effectExtent l="0" t="0" r="0" b="0"/>
                                <wp:docPr id="670" name="Рисунок 724"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4" descr="Описание: Описание: mode_abc(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w:t>
                          </w:r>
                        </w:p>
                      </w:txbxContent>
                    </v:textbox>
                  </v:rect>
                  <v:shape id="_x0000_s1346" type="#_x0000_t75" style="position:absolute;left:2518;top:12554;width:181;height:179" o:preferrelative="f" filled="t" strokecolor="#5f5f5f">
                    <v:imagedata r:id="rId55" o:title=""/>
                  </v:shape>
                  <v:roundrect id="_x0000_s1347" style="position:absolute;left:2449;top:12523;width:3854;height:1013" arcsize="1444f" filled="f" fillcolor="#ebeae9" strokecolor="gray" strokeweight="2.25pt">
                    <o:lock v:ext="edit" aspectratio="t"/>
                    <v:textbox inset="0,0,0,0"/>
                  </v:roundrect>
                </v:group>
              </v:group>
              <v:shape id="_x0000_s1348" type="#_x0000_t75" style="position:absolute;left:7244;top:11324;width:137;height:146" strokecolor="#5f5f5f">
                <v:imagedata r:id="rId56" o:title=""/>
              </v:shape>
            </v:group>
            <v:group id="_x0000_s1349" style="position:absolute;left:7511;top:11291;width:2734;height:221" coordorigin="7901,11217" coordsize="2734,221">
              <v:roundrect id="_x0000_s1350" style="position:absolute;left:8855;top:11217;width:864;height:219" arcsize="10923f" fillcolor="#5f5f5f" strokecolor="white">
                <v:textbox style="mso-next-textbox:#_x0000_s1350"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351" style="position:absolute;left:9771;top:11217;width:864;height:219" arcsize="10923f" fillcolor="#5f5f5f" strokecolor="white">
                <v:textbox style="mso-next-textbox:#_x0000_s1351"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352" style="position:absolute;left:7901;top:11219;width:864;height:219" arcsize="10923f" fillcolor="#5f5f5f" strokecolor="white">
                <v:textbox style="mso-next-textbox:#_x0000_s1352"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348" DrawAspect="Content" ObjectID="_1405352873" r:id="rId102"/>
        </w:pict>
      </w:r>
      <w:r w:rsidR="00BC0E6D">
        <w:t xml:space="preserve">Введите пароль 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0BF6177B" wp14:editId="7AEF8061">
            <wp:extent cx="219075" cy="190500"/>
            <wp:effectExtent l="0" t="0" r="0" b="0"/>
            <wp:docPr id="230"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511CFA01" wp14:editId="5FAFE070">
                  <wp:extent cx="266700" cy="276225"/>
                  <wp:effectExtent l="0" t="0" r="0" b="0"/>
                  <wp:docPr id="231"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BC0E6D" w:rsidRPr="00507F5B" w:rsidRDefault="00BC0E6D" w:rsidP="00BC0E6D"/>
    <w:p w:rsidR="00BC0E6D" w:rsidRPr="00507F5B" w:rsidRDefault="00BC0E6D" w:rsidP="00BC0E6D">
      <w:pPr>
        <w:pStyle w:val="4"/>
      </w:pPr>
      <w:bookmarkStart w:id="268" w:name="_Toc153170305"/>
      <w:bookmarkStart w:id="269" w:name="_Toc169584529"/>
      <w:bookmarkStart w:id="270" w:name="_Toc331607939"/>
      <w:r>
        <w:t>Состояние регистрации</w:t>
      </w:r>
      <w:bookmarkEnd w:id="268"/>
      <w:bookmarkEnd w:id="269"/>
      <w:bookmarkEnd w:id="270"/>
    </w:p>
    <w:p w:rsidR="00BC0E6D" w:rsidRPr="00507F5B" w:rsidRDefault="00BC0E6D" w:rsidP="00BC0E6D">
      <w:r>
        <w:t xml:space="preserve">Состояние регистрации на сервере обработки вызовов </w:t>
      </w:r>
      <w:r w:rsidRPr="00075910">
        <w:rPr>
          <w:lang w:val="en-US"/>
        </w:rPr>
        <w:t xml:space="preserve">SIP </w:t>
      </w:r>
      <w:r>
        <w:t>можно просматривать. Возможные варианты состояния: ОК, NОК (не ОК) или неопределенное. Последнее состояние отображается в том случае, когда адрес сервера обработки вызовов не назначен.</w:t>
      </w:r>
    </w:p>
    <w:p w:rsidR="00BC0E6D" w:rsidRPr="00507F5B" w:rsidRDefault="00BC0E6D" w:rsidP="00BC0E6D"/>
    <w:p w:rsidR="00BC0E6D" w:rsidRPr="00507F5B" w:rsidRDefault="00BC0E6D" w:rsidP="00BC0E6D">
      <w:r>
        <w:t>Для отображения строки состояния регистрации:</w:t>
      </w:r>
    </w:p>
    <w:p w:rsidR="00BC0E6D" w:rsidRPr="00507F5B" w:rsidRDefault="00BC0E6D" w:rsidP="00BC0E6D">
      <w:pPr>
        <w:pStyle w:val="Style1"/>
      </w:pPr>
      <w:r>
        <w:t xml:space="preserve">Нажмите кнопку </w:t>
      </w:r>
      <w:r w:rsidRPr="00075910">
        <w:rPr>
          <w:lang w:val="en-US"/>
        </w:rPr>
        <w:t xml:space="preserve">Settings </w:t>
      </w:r>
      <w:r>
        <w:t>(</w:t>
      </w:r>
      <w:r>
        <w:rPr>
          <w:noProof/>
          <w:lang w:bidi="ar-SA"/>
        </w:rPr>
        <w:drawing>
          <wp:inline distT="0" distB="0" distL="0" distR="0" wp14:anchorId="79420DFD" wp14:editId="761F92ED">
            <wp:extent cx="219075" cy="190500"/>
            <wp:effectExtent l="0" t="0" r="0" b="0"/>
            <wp:docPr id="23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BC0E6D" w:rsidRPr="00507F5B" w:rsidRDefault="00BC0E6D" w:rsidP="00BC0E6D">
      <w:pPr>
        <w:pStyle w:val="Style1"/>
      </w:pPr>
      <w:r>
        <w:t xml:space="preserve">Нажмите цифру </w:t>
      </w:r>
      <w:r>
        <w:rPr>
          <w:noProof/>
          <w:lang w:bidi="ar-SA"/>
        </w:rPr>
        <w:drawing>
          <wp:inline distT="0" distB="0" distL="0" distR="0" wp14:anchorId="34547D38" wp14:editId="28548F35">
            <wp:extent cx="209550" cy="200025"/>
            <wp:effectExtent l="0" t="0" r="0" b="0"/>
            <wp:docPr id="233" name="Рисунок 321"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1"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SIP Configuration </w:t>
      </w:r>
      <w:r>
        <w:rPr>
          <w:b/>
          <w:bCs/>
        </w:rPr>
        <w:t xml:space="preserve">(Настройка </w:t>
      </w:r>
      <w:r w:rsidRPr="00075910">
        <w:rPr>
          <w:b/>
          <w:bCs/>
          <w:lang w:val="en-US"/>
        </w:rPr>
        <w:t>SIP</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4F06B121" wp14:editId="4EC626C3">
            <wp:extent cx="209550" cy="200025"/>
            <wp:effectExtent l="0" t="0" r="0" b="0"/>
            <wp:docPr id="234" name="Рисунок 320"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0"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Line Configuration </w:t>
      </w:r>
      <w:r>
        <w:rPr>
          <w:b/>
          <w:bCs/>
        </w:rPr>
        <w:t>(Настройка соединительной линии)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Введите номер соединительной линии или переместите курсор к номеру требуемой линии 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353" style="position:absolute;left:0;text-align:left;margin-left:4in;margin-top:7.2pt;width:179.7pt;height:57.7pt;z-index:-251620352" coordorigin="7021,10498" coordsize="3594,1154" wrapcoords="-90 -281 -90 21319 21690 21319 21690 -281 -90 -281">
            <v:group id="_x0000_s1354" style="position:absolute;left:7021;top:10498;width:3594;height:1154" coordorigin="7021,10498" coordsize="3594,1154">
              <v:group id="_x0000_s1355" style="position:absolute;left:7021;top:10498;width:3594;height:1154" coordorigin="7424,4796" coordsize="3585,1080" wrapcoords="-90 -300 -90 21300 21690 21300 21690 -300 -90 -300">
                <o:lock v:ext="edit" aspectratio="t"/>
                <v:rect id="_x0000_s1356" style="position:absolute;left:7424;top:4796;width:3585;height:1080;v-text-anchor:middle" fillcolor="gray">
                  <o:lock v:ext="edit" aspectratio="t"/>
                </v:rect>
                <v:group id="_x0000_s1357" style="position:absolute;left:7564;top:4911;width:3326;height:864" coordorigin="2437,12523" coordsize="3866,1013">
                  <o:lock v:ext="edit" aspectratio="t"/>
                  <v:roundrect id="_x0000_s1358" style="position:absolute;left:2443;top:12525;width:3854;height:1011" arcsize="1444f" strokecolor="#5f5f5f" strokeweight=".25pt">
                    <o:lock v:ext="edit" aspectratio="t"/>
                    <v:textbox inset="0,0,0,0"/>
                  </v:roundrect>
                  <v:roundrect id="_x0000_s1359" style="position:absolute;left:2445;top:12533;width:1929;height:227" arcsize="10923f" strokecolor="#777">
                    <o:lock v:ext="edit" aspectratio="t"/>
                    <v:textbox inset="0,0,0,0"/>
                  </v:roundrect>
                  <v:roundrect id="_x0000_s1360" style="position:absolute;left:4373;top:12533;width:1925;height:227" arcsize="10923f" strokecolor="#777">
                    <o:lock v:ext="edit" aspectratio="t"/>
                    <v:textbox style="mso-next-textbox:#_x0000_s1360"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361" style="position:absolute;left:2437;top:12748;width:3844;height:510;mso-position-horizontal-relative:char;mso-position-vertical-relative:line" o:allowoverlap="f" filled="f" stroked="f" strokecolor="#5f5f5f">
                    <o:lock v:ext="edit" aspectratio="t"/>
                    <v:textbox style="mso-next-textbox:#_x0000_s1361"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7.Reg. Status: OK</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8.Line Type</w:t>
                          </w:r>
                        </w:p>
                      </w:txbxContent>
                    </v:textbox>
                  </v:rect>
                  <v:shape id="_x0000_s1362" type="#_x0000_t75" style="position:absolute;left:2518;top:12554;width:181;height:179" o:preferrelative="f" filled="t" strokecolor="#5f5f5f"/>
                  <v:roundrect id="_x0000_s1363" style="position:absolute;left:2449;top:12523;width:3854;height:1013" arcsize="1444f" filled="f" fillcolor="#ebeae9" strokecolor="gray" strokeweight="2.25pt">
                    <o:lock v:ext="edit" aspectratio="t"/>
                    <v:textbox inset="0,0,0,0"/>
                  </v:roundrect>
                </v:group>
              </v:group>
              <v:shape id="_x0000_s1364" type="#_x0000_t75" style="position:absolute;left:7244;top:11324;width:137;height:146" strokecolor="#5f5f5f">
                <v:imagedata r:id="rId56" o:title=""/>
              </v:shape>
            </v:group>
            <v:group id="_x0000_s1365" style="position:absolute;left:7511;top:11291;width:2734;height:221" coordorigin="7901,11217" coordsize="2734,221">
              <v:roundrect id="_x0000_s1366" style="position:absolute;left:8855;top:11217;width:864;height:219" arcsize="10923f" fillcolor="#5f5f5f" strokecolor="white">
                <v:textbox style="mso-next-textbox:#_x0000_s1366"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Next</w:t>
                      </w:r>
                    </w:p>
                  </w:txbxContent>
                </v:textbox>
              </v:roundrect>
              <v:roundrect id="_x0000_s1367" style="position:absolute;left:9771;top:11217;width:864;height:219" arcsize="10923f" fillcolor="#5f5f5f" strokecolor="white">
                <v:textbox style="mso-next-textbox:#_x0000_s1367"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368" style="position:absolute;left:7901;top:11219;width:864;height:219" arcsize="10923f" fillcolor="#5f5f5f" strokecolor="white">
                <v:textbox style="mso-next-textbox:#_x0000_s1368"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Previous</w:t>
                      </w:r>
                    </w:p>
                  </w:txbxContent>
                </v:textbox>
              </v:roundrect>
            </v:group>
            <w10:wrap type="tight"/>
            <w10:anchorlock/>
          </v:group>
          <o:OLEObject Type="Embed" ProgID="PBrush" ShapeID="_x0000_s1364" DrawAspect="Content" ObjectID="_1405352874" r:id="rId103"/>
        </w:pict>
      </w:r>
      <w:r w:rsidR="00BC0E6D">
        <w:t xml:space="preserve">Нажмите цифру </w:t>
      </w:r>
      <w:r w:rsidR="00BC0E6D">
        <w:rPr>
          <w:noProof/>
          <w:lang w:bidi="ar-SA"/>
        </w:rPr>
        <w:drawing>
          <wp:inline distT="0" distB="0" distL="0" distR="0" wp14:anchorId="22C9F6A3" wp14:editId="39077EFE">
            <wp:extent cx="209550" cy="209550"/>
            <wp:effectExtent l="0" t="0" r="0" b="0"/>
            <wp:docPr id="237" name="Рисунок 319"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9"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BC0E6D">
        <w:t xml:space="preserve"> или переместите курсор к пункту </w:t>
      </w:r>
      <w:r w:rsidR="00BC0E6D">
        <w:rPr>
          <w:b/>
          <w:bCs/>
        </w:rPr>
        <w:t>7.</w:t>
      </w:r>
      <w:r w:rsidR="00BC0E6D" w:rsidRPr="00075910">
        <w:rPr>
          <w:b/>
          <w:bCs/>
          <w:lang w:val="en-US"/>
        </w:rPr>
        <w:t>Reg</w:t>
      </w:r>
      <w:r w:rsidR="00BC0E6D">
        <w:rPr>
          <w:b/>
          <w:bCs/>
        </w:rPr>
        <w:t xml:space="preserve">. </w:t>
      </w:r>
      <w:r w:rsidR="00BC0E6D" w:rsidRPr="00075910">
        <w:rPr>
          <w:b/>
          <w:bCs/>
          <w:lang w:val="en-US"/>
        </w:rPr>
        <w:t xml:space="preserve">Status </w:t>
      </w:r>
      <w:r w:rsidR="00BC0E6D">
        <w:rPr>
          <w:b/>
          <w:bCs/>
        </w:rPr>
        <w:t>(Состояние регистрации)</w:t>
      </w:r>
      <w:r w:rsidR="00BC0E6D">
        <w:t xml:space="preserve"> с помощью программных кнопок </w:t>
      </w:r>
      <w:r w:rsidR="00BC0E6D">
        <w:rPr>
          <w:b/>
        </w:rPr>
        <w:t>[</w:t>
      </w:r>
      <w:r w:rsidR="00BC0E6D" w:rsidRPr="00075910">
        <w:rPr>
          <w:b/>
          <w:lang w:val="en-US"/>
        </w:rPr>
        <w:t>Next</w:t>
      </w:r>
      <w:r w:rsidR="00BC0E6D">
        <w:rPr>
          <w:b/>
        </w:rPr>
        <w:t>]</w:t>
      </w:r>
      <w:r w:rsidR="00BC0E6D">
        <w:t>-</w:t>
      </w:r>
      <w:r w:rsidR="00BC0E6D">
        <w:rPr>
          <w:b/>
        </w:rPr>
        <w:t>[</w:t>
      </w:r>
      <w:r w:rsidR="00BC0E6D" w:rsidRPr="00075910">
        <w:rPr>
          <w:b/>
          <w:lang w:val="en-US"/>
        </w:rPr>
        <w:t>Previous</w:t>
      </w:r>
      <w:r w:rsidR="00BC0E6D">
        <w:rPr>
          <w:b/>
        </w:rPr>
        <w:t>]</w:t>
      </w:r>
      <w:r w:rsidR="00BC0E6D">
        <w:t xml:space="preserve"> </w:t>
      </w:r>
      <w:r w:rsidR="00BC0E6D">
        <w:rPr>
          <w:bCs/>
        </w:rPr>
        <w:t>для просмотра состояния регистрации</w:t>
      </w:r>
      <w:r w:rsidR="00BC0E6D">
        <w:t>.</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6F9F9D74" wp14:editId="59685A68">
            <wp:extent cx="219075" cy="190500"/>
            <wp:effectExtent l="0" t="0" r="0" b="0"/>
            <wp:docPr id="23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p w:rsidR="00BC0E6D" w:rsidRPr="00507F5B" w:rsidRDefault="00BC0E6D" w:rsidP="00BC0E6D">
      <w:pPr>
        <w:pStyle w:val="4"/>
      </w:pPr>
      <w:bookmarkStart w:id="271" w:name="_Line_Type"/>
      <w:bookmarkStart w:id="272" w:name="_Toc153170306"/>
      <w:bookmarkStart w:id="273" w:name="_Toc169584530"/>
      <w:bookmarkStart w:id="274" w:name="_Ref179263156"/>
      <w:bookmarkStart w:id="275" w:name="_Toc331607940"/>
      <w:bookmarkEnd w:id="271"/>
      <w:r>
        <w:t>Тип линии</w:t>
      </w:r>
      <w:bookmarkEnd w:id="272"/>
      <w:bookmarkEnd w:id="273"/>
      <w:bookmarkEnd w:id="274"/>
      <w:bookmarkEnd w:id="275"/>
    </w:p>
    <w:p w:rsidR="00BC0E6D" w:rsidRPr="00507F5B" w:rsidRDefault="00BC0E6D" w:rsidP="00BC0E6D">
      <w:r>
        <w:t xml:space="preserve">Каждая программируемая кнопка соединительной линии ассоциирована с именем пользователя </w:t>
      </w:r>
      <w:r w:rsidRPr="00075910">
        <w:rPr>
          <w:lang w:val="en-US"/>
        </w:rPr>
        <w:t xml:space="preserve">SIP </w:t>
      </w:r>
      <w:r>
        <w:t>или учетной записью на сервере вызовов. Соединительной линии должен быть присвоен определенный тип. Доступны следующие типы соединительных линий: персональная линия, общая или параллельная линия (</w:t>
      </w:r>
      <w:r w:rsidRPr="00075910">
        <w:rPr>
          <w:lang w:val="en-US"/>
        </w:rPr>
        <w:t>BLA</w:t>
      </w:r>
      <w:r>
        <w:t>) или кнопка прямого доступа к абоненту (</w:t>
      </w:r>
      <w:r w:rsidRPr="00075910">
        <w:rPr>
          <w:lang w:val="en-US"/>
        </w:rPr>
        <w:t>DSS</w:t>
      </w:r>
      <w:r>
        <w:t>). Персональная линия обычно ассоциирована с кнопкой на одном телефоне, но может быть представлена и на многих телефонных аппаратах в качестве кнопки множественного доступа к соединительной линии (</w:t>
      </w:r>
      <w:r w:rsidRPr="00075910">
        <w:rPr>
          <w:lang w:val="en-US"/>
        </w:rPr>
        <w:t>MLA</w:t>
      </w:r>
      <w:r>
        <w:t>). При этом сигнал уведомления о входящем вызове (звонковый сигнал) может быть получен на всех телефонных аппаратах, а удерживаемый вызов доступен только с основного телефона, на котором настроена ассоциированная кнопка линии. Кроме того, состояние линии может быть отображено при помощи светодиодного индикатора также только на основном телефоне. Только пользователь основного телефона может выполнить перевод входящего вызова или подключение этого вызова к конференции.</w:t>
      </w:r>
    </w:p>
    <w:p w:rsidR="00BC0E6D" w:rsidRPr="00507F5B" w:rsidRDefault="00BC0E6D" w:rsidP="00BC0E6D"/>
    <w:p w:rsidR="00BC0E6D" w:rsidRPr="00507F5B" w:rsidRDefault="00BC0E6D" w:rsidP="00BC0E6D">
      <w:r>
        <w:t>Общая или параллельная линия (</w:t>
      </w:r>
      <w:r w:rsidRPr="00075910">
        <w:rPr>
          <w:lang w:val="en-US"/>
        </w:rPr>
        <w:t>BLA</w:t>
      </w:r>
      <w:r>
        <w:t>) может быть ассоциирована программируемым кнопкам на нескольких телефонных аппаратах. При этом с любого из этих телефонов можно получать доступ к входящим и удерживаемым вызовам, поступающим по данной линии, а также получать информацию о состоянии вызовов. Обратите внимание: использование общей или параллельной линии (</w:t>
      </w:r>
      <w:r w:rsidRPr="00075910">
        <w:rPr>
          <w:lang w:val="en-US"/>
        </w:rPr>
        <w:t>BLA</w:t>
      </w:r>
      <w:r>
        <w:t>) должно быть предварительно запрограммировано на сервере обработки вызовов и на телефонном аппарате.</w:t>
      </w:r>
    </w:p>
    <w:p w:rsidR="00BC0E6D" w:rsidRPr="00507F5B" w:rsidRDefault="00BC0E6D" w:rsidP="00BC0E6D"/>
    <w:p w:rsidR="00BC0E6D" w:rsidRPr="00507F5B" w:rsidRDefault="00BC0E6D" w:rsidP="00BC0E6D">
      <w:r>
        <w:t xml:space="preserve">Линия </w:t>
      </w:r>
      <w:r w:rsidRPr="00075910">
        <w:rPr>
          <w:lang w:val="en-US"/>
        </w:rPr>
        <w:t xml:space="preserve">DSS </w:t>
      </w:r>
      <w:r>
        <w:t>включает в себя три функции, связанные с ответа на входящий вызов:</w:t>
      </w:r>
    </w:p>
    <w:p w:rsidR="00BC0E6D" w:rsidRPr="00507F5B" w:rsidRDefault="00BC0E6D" w:rsidP="00BC0E6D">
      <w:pPr>
        <w:pStyle w:val="Bulletlist"/>
      </w:pPr>
      <w:r>
        <w:t>Кнопка прямого доступа к абоненту (</w:t>
      </w:r>
      <w:r w:rsidRPr="00075910">
        <w:rPr>
          <w:lang w:val="en-US"/>
        </w:rPr>
        <w:t>DSS</w:t>
      </w:r>
      <w:r>
        <w:t>) - вызов абонента и перевод вызова на абонента одним нажатием данной кнопки.</w:t>
      </w:r>
    </w:p>
    <w:p w:rsidR="00BC0E6D" w:rsidRPr="00507F5B" w:rsidRDefault="00BC0E6D" w:rsidP="00BC0E6D">
      <w:pPr>
        <w:pStyle w:val="Bulletlist"/>
      </w:pPr>
      <w:r>
        <w:t>Индикация занятого состояния абонента (</w:t>
      </w:r>
      <w:r w:rsidRPr="00075910">
        <w:rPr>
          <w:lang w:val="en-US"/>
        </w:rPr>
        <w:t>BLF</w:t>
      </w:r>
      <w:r>
        <w:t>) - отображение занятого состояния абонента при помощи светодиодного индикатора.</w:t>
      </w:r>
    </w:p>
    <w:p w:rsidR="00BC0E6D" w:rsidRPr="00507F5B" w:rsidRDefault="00BC0E6D" w:rsidP="00BC0E6D">
      <w:pPr>
        <w:pStyle w:val="Bulletlist"/>
      </w:pPr>
      <w:r>
        <w:t>Расширение зоны приема вызовов - перехват вызова, поступающего абоненту, ассоциированному с данной кнопкой.</w:t>
      </w:r>
    </w:p>
    <w:p w:rsidR="00BC0E6D" w:rsidRPr="00507F5B" w:rsidRDefault="00BC0E6D" w:rsidP="00BC0E6D">
      <w:r>
        <w:t>Кнопка прямого доступа к абоненту (</w:t>
      </w:r>
      <w:r w:rsidRPr="00075910">
        <w:rPr>
          <w:lang w:val="en-US"/>
        </w:rPr>
        <w:t>DSS</w:t>
      </w:r>
      <w:r>
        <w:t>), назначенная на телефонном аппарата, может быть назначена на сервере обработки вызовов в качестве кнопки доступа к параллельной линии (</w:t>
      </w:r>
      <w:r w:rsidRPr="00075910">
        <w:rPr>
          <w:lang w:val="en-US"/>
        </w:rPr>
        <w:t>BLA</w:t>
      </w:r>
      <w:r>
        <w:t>) или кнопки отображения занятого состояния абонента (</w:t>
      </w:r>
      <w:r w:rsidRPr="00075910">
        <w:rPr>
          <w:lang w:val="en-US"/>
        </w:rPr>
        <w:t>BLF</w:t>
      </w:r>
      <w:r>
        <w:t>). При использовании сервиса индикации занятого состояния абонента (</w:t>
      </w:r>
      <w:r w:rsidRPr="00075910">
        <w:rPr>
          <w:lang w:val="en-US"/>
        </w:rPr>
        <w:t>BLF</w:t>
      </w:r>
      <w:r>
        <w:t>) должен быть задан универсальный локатор ресурса (</w:t>
      </w:r>
      <w:r w:rsidRPr="00075910">
        <w:rPr>
          <w:lang w:val="en-US"/>
        </w:rPr>
        <w:t>URL</w:t>
      </w:r>
      <w:r>
        <w:t>), см. раздел 4.2.</w:t>
      </w:r>
    </w:p>
    <w:p w:rsidR="00BC0E6D" w:rsidRPr="00507F5B" w:rsidRDefault="00BC0E6D" w:rsidP="00BC0E6D"/>
    <w:p w:rsidR="00BC0E6D" w:rsidRDefault="00BC0E6D" w:rsidP="00BC0E6D">
      <w:r>
        <w:t>Каждая программируемая кнопка имеет светодиод для индикации сос</w:t>
      </w:r>
      <w:r w:rsidR="005114A4">
        <w:t>тояния линии, как показано ниже:</w:t>
      </w:r>
    </w:p>
    <w:tbl>
      <w:tblPr>
        <w:tblStyle w:val="ae"/>
        <w:tblW w:w="0" w:type="auto"/>
        <w:tblLook w:val="04A0" w:firstRow="1" w:lastRow="0" w:firstColumn="1" w:lastColumn="0" w:noHBand="0" w:noVBand="1"/>
      </w:tblPr>
      <w:tblGrid>
        <w:gridCol w:w="3190"/>
        <w:gridCol w:w="1596"/>
        <w:gridCol w:w="4785"/>
      </w:tblGrid>
      <w:tr w:rsidR="005114A4" w:rsidTr="005114A4">
        <w:tc>
          <w:tcPr>
            <w:tcW w:w="3190" w:type="dxa"/>
          </w:tcPr>
          <w:p w:rsidR="005114A4" w:rsidRPr="005114A4" w:rsidRDefault="005114A4" w:rsidP="005114A4">
            <w:pPr>
              <w:jc w:val="left"/>
              <w:rPr>
                <w:sz w:val="20"/>
                <w:szCs w:val="20"/>
              </w:rPr>
            </w:pPr>
            <w:r w:rsidRPr="005114A4">
              <w:rPr>
                <w:sz w:val="20"/>
                <w:szCs w:val="20"/>
              </w:rPr>
              <w:t>Входящий вызов</w:t>
            </w:r>
          </w:p>
        </w:tc>
        <w:tc>
          <w:tcPr>
            <w:tcW w:w="1596" w:type="dxa"/>
          </w:tcPr>
          <w:p w:rsidR="005114A4" w:rsidRPr="005114A4" w:rsidRDefault="005114A4" w:rsidP="005114A4">
            <w:pPr>
              <w:jc w:val="left"/>
              <w:rPr>
                <w:sz w:val="20"/>
                <w:szCs w:val="20"/>
              </w:rPr>
            </w:pPr>
            <w:r w:rsidRPr="005114A4">
              <w:rPr>
                <w:sz w:val="20"/>
                <w:szCs w:val="20"/>
              </w:rPr>
              <w:t>Оранжевый*</w:t>
            </w:r>
          </w:p>
        </w:tc>
        <w:tc>
          <w:tcPr>
            <w:tcW w:w="4785" w:type="dxa"/>
          </w:tcPr>
          <w:p w:rsidR="005114A4" w:rsidRPr="005114A4" w:rsidRDefault="005114A4" w:rsidP="005114A4">
            <w:pPr>
              <w:jc w:val="left"/>
              <w:rPr>
                <w:sz w:val="20"/>
                <w:szCs w:val="20"/>
              </w:rPr>
            </w:pPr>
            <w:r w:rsidRPr="005114A4">
              <w:rPr>
                <w:sz w:val="20"/>
                <w:szCs w:val="20"/>
              </w:rPr>
              <w:t>Светодиодный индикатор быстро мигает (с частотой 60 импульсов в минуту)</w:t>
            </w:r>
          </w:p>
        </w:tc>
      </w:tr>
      <w:tr w:rsidR="005114A4" w:rsidTr="005114A4">
        <w:tc>
          <w:tcPr>
            <w:tcW w:w="3190" w:type="dxa"/>
          </w:tcPr>
          <w:p w:rsidR="005114A4" w:rsidRPr="005114A4" w:rsidRDefault="005114A4" w:rsidP="005114A4">
            <w:pPr>
              <w:jc w:val="left"/>
              <w:rPr>
                <w:sz w:val="20"/>
                <w:szCs w:val="20"/>
              </w:rPr>
            </w:pPr>
            <w:r w:rsidRPr="005114A4">
              <w:rPr>
                <w:sz w:val="20"/>
                <w:szCs w:val="20"/>
              </w:rPr>
              <w:t>Соединительная линия используется на данном телефоне</w:t>
            </w:r>
          </w:p>
        </w:tc>
        <w:tc>
          <w:tcPr>
            <w:tcW w:w="1596" w:type="dxa"/>
          </w:tcPr>
          <w:p w:rsidR="005114A4" w:rsidRPr="005114A4" w:rsidRDefault="005114A4" w:rsidP="005114A4">
            <w:pPr>
              <w:jc w:val="left"/>
              <w:rPr>
                <w:sz w:val="20"/>
                <w:szCs w:val="20"/>
              </w:rPr>
            </w:pPr>
            <w:r w:rsidRPr="005114A4">
              <w:rPr>
                <w:sz w:val="20"/>
                <w:szCs w:val="20"/>
              </w:rPr>
              <w:t>Оранжевый*</w:t>
            </w:r>
          </w:p>
        </w:tc>
        <w:tc>
          <w:tcPr>
            <w:tcW w:w="4785" w:type="dxa"/>
          </w:tcPr>
          <w:p w:rsidR="005114A4" w:rsidRPr="005114A4" w:rsidRDefault="005114A4" w:rsidP="005114A4">
            <w:pPr>
              <w:jc w:val="left"/>
              <w:rPr>
                <w:sz w:val="20"/>
                <w:szCs w:val="20"/>
              </w:rPr>
            </w:pPr>
            <w:r w:rsidRPr="005114A4">
              <w:rPr>
                <w:sz w:val="20"/>
                <w:szCs w:val="20"/>
              </w:rPr>
              <w:t>Светодиодный индикатор светится</w:t>
            </w:r>
          </w:p>
        </w:tc>
      </w:tr>
      <w:tr w:rsidR="005114A4" w:rsidTr="005114A4">
        <w:tc>
          <w:tcPr>
            <w:tcW w:w="3190" w:type="dxa"/>
          </w:tcPr>
          <w:p w:rsidR="005114A4" w:rsidRPr="005114A4" w:rsidRDefault="005114A4" w:rsidP="005114A4">
            <w:pPr>
              <w:jc w:val="left"/>
              <w:rPr>
                <w:sz w:val="20"/>
                <w:szCs w:val="20"/>
              </w:rPr>
            </w:pPr>
            <w:r w:rsidRPr="005114A4">
              <w:rPr>
                <w:sz w:val="20"/>
                <w:szCs w:val="20"/>
              </w:rPr>
              <w:t>Удерживается вызов, который был поставлен на удержание с данного телефона</w:t>
            </w:r>
          </w:p>
        </w:tc>
        <w:tc>
          <w:tcPr>
            <w:tcW w:w="1596" w:type="dxa"/>
          </w:tcPr>
          <w:p w:rsidR="005114A4" w:rsidRPr="005114A4" w:rsidRDefault="005114A4" w:rsidP="005114A4">
            <w:pPr>
              <w:jc w:val="left"/>
              <w:rPr>
                <w:sz w:val="20"/>
                <w:szCs w:val="20"/>
              </w:rPr>
            </w:pPr>
            <w:r w:rsidRPr="005114A4">
              <w:rPr>
                <w:sz w:val="20"/>
                <w:szCs w:val="20"/>
              </w:rPr>
              <w:t>Оранжевый*</w:t>
            </w:r>
          </w:p>
        </w:tc>
        <w:tc>
          <w:tcPr>
            <w:tcW w:w="4785" w:type="dxa"/>
          </w:tcPr>
          <w:p w:rsidR="005114A4" w:rsidRPr="005114A4" w:rsidRDefault="005114A4" w:rsidP="005114A4">
            <w:pPr>
              <w:jc w:val="left"/>
              <w:rPr>
                <w:sz w:val="20"/>
                <w:szCs w:val="20"/>
              </w:rPr>
            </w:pPr>
            <w:r w:rsidRPr="005114A4">
              <w:rPr>
                <w:sz w:val="20"/>
                <w:szCs w:val="20"/>
              </w:rPr>
              <w:t>Светодиодный индикатор медленно мигает (с частотой 30 импульсов в минуту)</w:t>
            </w:r>
          </w:p>
        </w:tc>
      </w:tr>
      <w:tr w:rsidR="005114A4" w:rsidTr="005114A4">
        <w:tc>
          <w:tcPr>
            <w:tcW w:w="3190" w:type="dxa"/>
          </w:tcPr>
          <w:p w:rsidR="005114A4" w:rsidRPr="005114A4" w:rsidRDefault="005114A4" w:rsidP="005114A4">
            <w:pPr>
              <w:jc w:val="left"/>
              <w:rPr>
                <w:sz w:val="20"/>
                <w:szCs w:val="20"/>
              </w:rPr>
            </w:pPr>
            <w:r w:rsidRPr="005114A4">
              <w:rPr>
                <w:sz w:val="20"/>
                <w:szCs w:val="20"/>
              </w:rPr>
              <w:t>Параллельная линия используется на другом телефоне</w:t>
            </w:r>
          </w:p>
        </w:tc>
        <w:tc>
          <w:tcPr>
            <w:tcW w:w="1596" w:type="dxa"/>
          </w:tcPr>
          <w:p w:rsidR="005114A4" w:rsidRPr="005114A4" w:rsidRDefault="005114A4" w:rsidP="005114A4">
            <w:pPr>
              <w:jc w:val="left"/>
              <w:rPr>
                <w:sz w:val="20"/>
                <w:szCs w:val="20"/>
              </w:rPr>
            </w:pPr>
            <w:r w:rsidRPr="005114A4">
              <w:rPr>
                <w:sz w:val="20"/>
                <w:szCs w:val="20"/>
              </w:rPr>
              <w:t>Красный</w:t>
            </w:r>
          </w:p>
        </w:tc>
        <w:tc>
          <w:tcPr>
            <w:tcW w:w="4785" w:type="dxa"/>
          </w:tcPr>
          <w:p w:rsidR="005114A4" w:rsidRPr="005114A4" w:rsidRDefault="005114A4" w:rsidP="005114A4">
            <w:pPr>
              <w:jc w:val="left"/>
              <w:rPr>
                <w:sz w:val="20"/>
                <w:szCs w:val="20"/>
              </w:rPr>
            </w:pPr>
            <w:r w:rsidRPr="005114A4">
              <w:rPr>
                <w:sz w:val="20"/>
                <w:szCs w:val="20"/>
              </w:rPr>
              <w:t>Светодиодный индикатор светится</w:t>
            </w:r>
          </w:p>
        </w:tc>
      </w:tr>
      <w:tr w:rsidR="005114A4" w:rsidTr="005114A4">
        <w:tc>
          <w:tcPr>
            <w:tcW w:w="3190" w:type="dxa"/>
          </w:tcPr>
          <w:p w:rsidR="005114A4" w:rsidRPr="005114A4" w:rsidRDefault="005114A4" w:rsidP="005114A4">
            <w:pPr>
              <w:jc w:val="left"/>
              <w:rPr>
                <w:sz w:val="20"/>
                <w:szCs w:val="20"/>
              </w:rPr>
            </w:pPr>
            <w:r w:rsidRPr="005114A4">
              <w:rPr>
                <w:sz w:val="20"/>
                <w:szCs w:val="20"/>
              </w:rPr>
              <w:t>Удерживается вызов, который был поставлен на удержание с другого телефона</w:t>
            </w:r>
          </w:p>
        </w:tc>
        <w:tc>
          <w:tcPr>
            <w:tcW w:w="1596" w:type="dxa"/>
          </w:tcPr>
          <w:p w:rsidR="005114A4" w:rsidRPr="005114A4" w:rsidRDefault="005114A4" w:rsidP="005114A4">
            <w:pPr>
              <w:jc w:val="left"/>
              <w:rPr>
                <w:sz w:val="20"/>
                <w:szCs w:val="20"/>
              </w:rPr>
            </w:pPr>
            <w:r w:rsidRPr="005114A4">
              <w:rPr>
                <w:sz w:val="20"/>
                <w:szCs w:val="20"/>
              </w:rPr>
              <w:t>Красный</w:t>
            </w:r>
          </w:p>
        </w:tc>
        <w:tc>
          <w:tcPr>
            <w:tcW w:w="4785" w:type="dxa"/>
          </w:tcPr>
          <w:p w:rsidR="005114A4" w:rsidRPr="005114A4" w:rsidRDefault="005114A4" w:rsidP="005114A4">
            <w:pPr>
              <w:jc w:val="left"/>
              <w:rPr>
                <w:sz w:val="20"/>
                <w:szCs w:val="20"/>
              </w:rPr>
            </w:pPr>
            <w:r w:rsidRPr="005114A4">
              <w:rPr>
                <w:sz w:val="20"/>
                <w:szCs w:val="20"/>
              </w:rPr>
              <w:t>Светодиодный индикатор медленно мигает</w:t>
            </w:r>
          </w:p>
        </w:tc>
      </w:tr>
      <w:tr w:rsidR="005114A4" w:rsidTr="005114A4">
        <w:tc>
          <w:tcPr>
            <w:tcW w:w="3190" w:type="dxa"/>
          </w:tcPr>
          <w:p w:rsidR="005114A4" w:rsidRPr="005114A4" w:rsidRDefault="005114A4" w:rsidP="005114A4">
            <w:pPr>
              <w:jc w:val="left"/>
              <w:rPr>
                <w:sz w:val="20"/>
                <w:szCs w:val="20"/>
              </w:rPr>
            </w:pPr>
            <w:r w:rsidRPr="005114A4">
              <w:rPr>
                <w:sz w:val="20"/>
                <w:szCs w:val="20"/>
              </w:rPr>
              <w:t xml:space="preserve">Входящий вызов по линии </w:t>
            </w:r>
            <w:r w:rsidRPr="00075910">
              <w:rPr>
                <w:sz w:val="20"/>
                <w:szCs w:val="20"/>
                <w:lang w:val="en-US"/>
              </w:rPr>
              <w:t>DSS</w:t>
            </w:r>
          </w:p>
        </w:tc>
        <w:tc>
          <w:tcPr>
            <w:tcW w:w="1596" w:type="dxa"/>
          </w:tcPr>
          <w:p w:rsidR="005114A4" w:rsidRPr="005114A4" w:rsidRDefault="005114A4" w:rsidP="005114A4">
            <w:pPr>
              <w:jc w:val="left"/>
              <w:rPr>
                <w:sz w:val="20"/>
                <w:szCs w:val="20"/>
              </w:rPr>
            </w:pPr>
            <w:r w:rsidRPr="005114A4">
              <w:rPr>
                <w:sz w:val="20"/>
                <w:szCs w:val="20"/>
              </w:rPr>
              <w:t>Оранжевый*</w:t>
            </w:r>
          </w:p>
        </w:tc>
        <w:tc>
          <w:tcPr>
            <w:tcW w:w="4785" w:type="dxa"/>
          </w:tcPr>
          <w:p w:rsidR="005114A4" w:rsidRPr="005114A4" w:rsidRDefault="005114A4" w:rsidP="005114A4">
            <w:pPr>
              <w:jc w:val="left"/>
              <w:rPr>
                <w:sz w:val="20"/>
                <w:szCs w:val="20"/>
              </w:rPr>
            </w:pPr>
            <w:r w:rsidRPr="005114A4">
              <w:rPr>
                <w:sz w:val="20"/>
                <w:szCs w:val="20"/>
              </w:rPr>
              <w:t>Светодиодный индикатор быстро мигает (с частотой 60 импульсов в минуту)</w:t>
            </w:r>
          </w:p>
        </w:tc>
      </w:tr>
      <w:tr w:rsidR="005114A4" w:rsidTr="005114A4">
        <w:tc>
          <w:tcPr>
            <w:tcW w:w="3190" w:type="dxa"/>
          </w:tcPr>
          <w:p w:rsidR="005114A4" w:rsidRPr="005114A4" w:rsidRDefault="005114A4" w:rsidP="005114A4">
            <w:pPr>
              <w:jc w:val="left"/>
              <w:rPr>
                <w:sz w:val="20"/>
                <w:szCs w:val="20"/>
              </w:rPr>
            </w:pPr>
            <w:r w:rsidRPr="005114A4">
              <w:rPr>
                <w:sz w:val="20"/>
                <w:szCs w:val="20"/>
              </w:rPr>
              <w:t>Данная линия не зарегистрирована на сервере обработки вызовов</w:t>
            </w:r>
          </w:p>
        </w:tc>
        <w:tc>
          <w:tcPr>
            <w:tcW w:w="1596" w:type="dxa"/>
          </w:tcPr>
          <w:p w:rsidR="005114A4" w:rsidRPr="005114A4" w:rsidRDefault="005114A4" w:rsidP="005114A4">
            <w:pPr>
              <w:jc w:val="left"/>
              <w:rPr>
                <w:sz w:val="20"/>
                <w:szCs w:val="20"/>
              </w:rPr>
            </w:pPr>
            <w:r w:rsidRPr="005114A4">
              <w:rPr>
                <w:sz w:val="20"/>
                <w:szCs w:val="20"/>
              </w:rPr>
              <w:t>Красный/ Оранжевый</w:t>
            </w:r>
          </w:p>
        </w:tc>
        <w:tc>
          <w:tcPr>
            <w:tcW w:w="4785" w:type="dxa"/>
          </w:tcPr>
          <w:p w:rsidR="005114A4" w:rsidRPr="005114A4" w:rsidRDefault="005114A4" w:rsidP="005114A4">
            <w:pPr>
              <w:jc w:val="left"/>
              <w:rPr>
                <w:sz w:val="20"/>
                <w:szCs w:val="20"/>
              </w:rPr>
            </w:pPr>
            <w:r w:rsidRPr="005114A4">
              <w:rPr>
                <w:sz w:val="20"/>
                <w:szCs w:val="20"/>
              </w:rPr>
              <w:t>Светодиодный индикатор медленно мигает, переключаясь с красного на оранжевый</w:t>
            </w:r>
          </w:p>
        </w:tc>
      </w:tr>
    </w:tbl>
    <w:p w:rsidR="00BC0E6D" w:rsidRPr="00507F5B" w:rsidRDefault="00BC0E6D" w:rsidP="00BC0E6D"/>
    <w:p w:rsidR="00BC0E6D" w:rsidRPr="00507F5B" w:rsidRDefault="00BC0E6D" w:rsidP="00BC0E6D">
      <w:pPr>
        <w:ind w:left="220"/>
      </w:pPr>
      <w:r>
        <w:t>* Когда светодиодный индикатор отображает состояние соединительной линии, при поступлении входящего вызова индикатор светится оранжевым, в остальных случаях индикатор светится зеленым.</w:t>
      </w:r>
    </w:p>
    <w:p w:rsidR="00BC0E6D" w:rsidRPr="00507F5B" w:rsidRDefault="00BC0E6D" w:rsidP="00BC0E6D"/>
    <w:p w:rsidR="00BC0E6D" w:rsidRPr="00507F5B" w:rsidRDefault="00BC0E6D" w:rsidP="00BC0E6D">
      <w:r>
        <w:t>Чтобы задать тип линии:</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13613DF2" wp14:editId="1492318D">
            <wp:extent cx="219075" cy="190500"/>
            <wp:effectExtent l="0" t="0" r="0" b="0"/>
            <wp:docPr id="239"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4783B062" wp14:editId="2212885A">
            <wp:extent cx="209550" cy="200025"/>
            <wp:effectExtent l="0" t="0" r="0" b="0"/>
            <wp:docPr id="240" name="Рисунок 316"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SIP Configuration </w:t>
      </w:r>
      <w:r>
        <w:rPr>
          <w:b/>
          <w:bCs/>
        </w:rPr>
        <w:t xml:space="preserve">(Настройка </w:t>
      </w:r>
      <w:r w:rsidRPr="00075910">
        <w:rPr>
          <w:b/>
          <w:bCs/>
          <w:lang w:val="en-US"/>
        </w:rPr>
        <w:t>SIP</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3C05BBFD" wp14:editId="4309A3D7">
            <wp:extent cx="209550" cy="200025"/>
            <wp:effectExtent l="0" t="0" r="0" b="0"/>
            <wp:docPr id="241" name="Рисунок 315"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5"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Line Configuration </w:t>
      </w:r>
      <w:r>
        <w:rPr>
          <w:b/>
          <w:bCs/>
        </w:rPr>
        <w:t>(Настройка соединительной линии)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Введите номер соединительной линии или переместите курсор к номеру требуемой линии 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63DF3B28" wp14:editId="05ED5563">
            <wp:extent cx="209550" cy="200025"/>
            <wp:effectExtent l="0" t="0" r="0" b="0"/>
            <wp:docPr id="242" name="Рисунок 314" descr="Описание: Описа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4" descr="Описание: Описание: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8.</w:t>
      </w:r>
      <w:r w:rsidRPr="00075910">
        <w:rPr>
          <w:b/>
          <w:bCs/>
          <w:lang w:val="en-US"/>
        </w:rPr>
        <w:t xml:space="preserve">Line Type </w:t>
      </w:r>
      <w:r>
        <w:rPr>
          <w:b/>
          <w:bCs/>
        </w:rPr>
        <w:t>(Тип соединительной линии)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369" style="position:absolute;left:0;text-align:left;margin-left:4in;margin-top:7.2pt;width:179.7pt;height:57.7pt;z-index:-251619328" coordorigin="7021,10498" coordsize="3594,1154" wrapcoords="-90 -281 -90 21319 21690 21319 21690 -281 -90 -281">
            <v:group id="_x0000_s1370" style="position:absolute;left:7021;top:10498;width:3594;height:1154" coordorigin="7021,10498" coordsize="3594,1154">
              <v:group id="_x0000_s1371" style="position:absolute;left:7021;top:10498;width:3594;height:1154" coordorigin="7424,4796" coordsize="3585,1080" wrapcoords="-90 -300 -90 21300 21690 21300 21690 -300 -90 -300">
                <o:lock v:ext="edit" aspectratio="t"/>
                <v:rect id="_x0000_s1372" style="position:absolute;left:7424;top:4796;width:3585;height:1080;v-text-anchor:middle" fillcolor="gray">
                  <o:lock v:ext="edit" aspectratio="t"/>
                </v:rect>
                <v:group id="_x0000_s1373" style="position:absolute;left:7564;top:4911;width:3326;height:864" coordorigin="2437,12523" coordsize="3866,1013">
                  <o:lock v:ext="edit" aspectratio="t"/>
                  <v:roundrect id="_x0000_s1374" style="position:absolute;left:2443;top:12525;width:3854;height:1011" arcsize="1444f" strokecolor="#5f5f5f" strokeweight=".25pt">
                    <o:lock v:ext="edit" aspectratio="t"/>
                    <v:textbox inset="0,0,0,0"/>
                  </v:roundrect>
                  <v:roundrect id="_x0000_s1375" style="position:absolute;left:2445;top:12533;width:1929;height:227" arcsize="10923f" strokecolor="#777">
                    <o:lock v:ext="edit" aspectratio="t"/>
                    <v:textbox inset="0,0,0,0"/>
                  </v:roundrect>
                  <v:roundrect id="_x0000_s1376" style="position:absolute;left:4373;top:12533;width:1925;height:227" arcsize="10923f" strokecolor="#777">
                    <o:lock v:ext="edit" aspectratio="t"/>
                    <v:textbox style="mso-next-textbox:#_x0000_s1376"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377" style="position:absolute;left:2437;top:12748;width:3844;height:510;mso-position-horizontal-relative:char;mso-position-vertical-relative:line" o:allowoverlap="f" filled="f" stroked="f" strokecolor="#5f5f5f">
                    <o:lock v:ext="edit" aspectratio="t"/>
                    <v:textbox style="mso-next-textbox:#_x0000_s1377"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Line Type</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20"/>
                              <w:szCs w:val="20"/>
                            </w:rPr>
                            <w:t>*</w:t>
                          </w:r>
                          <w:r>
                            <w:rPr>
                              <w:rFonts w:ascii="Lucida Sans Typewriter" w:hAnsi="Lucida Sans Typewriter"/>
                              <w:sz w:val="18"/>
                              <w:szCs w:val="18"/>
                            </w:rPr>
                            <w:t>Private Line</w:t>
                          </w:r>
                        </w:p>
                      </w:txbxContent>
                    </v:textbox>
                  </v:rect>
                  <v:shape id="_x0000_s1378" type="#_x0000_t75" style="position:absolute;left:2518;top:12554;width:181;height:179" o:preferrelative="f" filled="t" strokecolor="#5f5f5f"/>
                  <v:roundrect id="_x0000_s1379" style="position:absolute;left:2449;top:12523;width:3854;height:1013" arcsize="1444f" filled="f" fillcolor="#ebeae9" strokecolor="gray" strokeweight="2.25pt">
                    <o:lock v:ext="edit" aspectratio="t"/>
                    <v:textbox inset="0,0,0,0"/>
                  </v:roundrect>
                </v:group>
              </v:group>
              <v:shape id="_x0000_s1380" type="#_x0000_t75" style="position:absolute;left:7244;top:11324;width:137;height:146" strokecolor="#5f5f5f">
                <v:imagedata r:id="rId56" o:title=""/>
              </v:shape>
            </v:group>
            <v:group id="_x0000_s1381" style="position:absolute;left:7511;top:11291;width:2734;height:221" coordorigin="7901,11217" coordsize="2734,221">
              <v:roundrect id="_x0000_s1382" style="position:absolute;left:8855;top:11217;width:864;height:219" arcsize="10923f" fillcolor="#5f5f5f" strokecolor="white">
                <v:textbox style="mso-next-textbox:#_x0000_s1382"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Next</w:t>
                      </w:r>
                    </w:p>
                  </w:txbxContent>
                </v:textbox>
              </v:roundrect>
              <v:roundrect id="_x0000_s1383" style="position:absolute;left:9771;top:11217;width:864;height:219" arcsize="10923f" fillcolor="#5f5f5f" strokecolor="white">
                <v:textbox style="mso-next-textbox:#_x0000_s1383"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384" style="position:absolute;left:7901;top:11219;width:864;height:219" arcsize="10923f" fillcolor="#5f5f5f" strokecolor="white">
                <v:textbox style="mso-next-textbox:#_x0000_s1384"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Previous</w:t>
                      </w:r>
                    </w:p>
                  </w:txbxContent>
                </v:textbox>
              </v:roundrect>
            </v:group>
            <w10:wrap type="tight"/>
            <w10:anchorlock/>
          </v:group>
          <o:OLEObject Type="Embed" ProgID="PBrush" ShapeID="_x0000_s1380" DrawAspect="Content" ObjectID="_1405352875" r:id="rId104"/>
        </w:pict>
      </w:r>
      <w:r w:rsidR="00BC0E6D">
        <w:t xml:space="preserve">Выберите тип соединительной линии с помощью программных кнопок </w:t>
      </w:r>
      <w:r w:rsidR="00BC0E6D">
        <w:rPr>
          <w:b/>
        </w:rPr>
        <w:t>[</w:t>
      </w:r>
      <w:r w:rsidR="00BC0E6D" w:rsidRPr="00075910">
        <w:rPr>
          <w:b/>
          <w:lang w:val="en-US"/>
        </w:rPr>
        <w:t>Next</w:t>
      </w:r>
      <w:r w:rsidR="00BC0E6D">
        <w:rPr>
          <w:b/>
        </w:rPr>
        <w:t>]</w:t>
      </w:r>
      <w:r w:rsidR="00BC0E6D">
        <w:t>-</w:t>
      </w:r>
      <w:r w:rsidR="00BC0E6D">
        <w:rPr>
          <w:b/>
        </w:rPr>
        <w:t>[</w:t>
      </w:r>
      <w:r w:rsidR="00BC0E6D" w:rsidRPr="00075910">
        <w:rPr>
          <w:b/>
          <w:lang w:val="en-US"/>
        </w:rPr>
        <w:t>Previous</w:t>
      </w:r>
      <w:r w:rsidR="00BC0E6D">
        <w:rPr>
          <w:b/>
        </w:rPr>
        <w:t>]</w:t>
      </w:r>
      <w:r w:rsidR="00BC0E6D">
        <w:t xml:space="preserve"> , а затем нажмите программную кнопку </w:t>
      </w:r>
      <w:r w:rsidR="00BC0E6D">
        <w:rPr>
          <w:b/>
        </w:rPr>
        <w:t>[</w:t>
      </w:r>
      <w:r w:rsidR="00BC0E6D" w:rsidRPr="00075910">
        <w:rPr>
          <w:b/>
          <w:lang w:val="en-US"/>
        </w:rPr>
        <w:t>OK</w:t>
      </w:r>
      <w:r w:rsidR="00BC0E6D">
        <w:rPr>
          <w:b/>
        </w:rPr>
        <w:t>]</w:t>
      </w:r>
      <w:r w:rsidR="00BC0E6D">
        <w:t xml:space="preserve"> для сохранения выбранного типа линии.</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7CF160FF" wp14:editId="53231304">
            <wp:extent cx="219075" cy="190500"/>
            <wp:effectExtent l="0" t="0" r="0" b="0"/>
            <wp:docPr id="245"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rPr>
                <w:rFonts w:cs="Arial"/>
              </w:rPr>
            </w:pPr>
            <w:r>
              <w:rPr>
                <w:noProof/>
                <w:lang w:bidi="ar-SA"/>
              </w:rPr>
              <w:drawing>
                <wp:inline distT="0" distB="0" distL="0" distR="0" wp14:anchorId="039D6E60" wp14:editId="49A01E42">
                  <wp:extent cx="266700" cy="276225"/>
                  <wp:effectExtent l="0" t="0" r="0" b="0"/>
                  <wp:docPr id="246"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pPr>
              <w:rPr>
                <w:rFonts w:cs="Arial"/>
              </w:rPr>
            </w:pPr>
            <w:r>
              <w:t xml:space="preserve">Изменения типа соединительной линии 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BC0E6D" w:rsidRPr="00507F5B" w:rsidTr="00BC0E6D">
        <w:tc>
          <w:tcPr>
            <w:tcW w:w="770" w:type="dxa"/>
          </w:tcPr>
          <w:p w:rsidR="00BC0E6D" w:rsidRPr="00507F5B" w:rsidRDefault="00BC0E6D" w:rsidP="00BC0E6D">
            <w:pPr>
              <w:spacing w:line="240" w:lineRule="auto"/>
            </w:pPr>
          </w:p>
        </w:tc>
        <w:tc>
          <w:tcPr>
            <w:tcW w:w="8783" w:type="dxa"/>
          </w:tcPr>
          <w:p w:rsidR="00BC0E6D" w:rsidRPr="00507F5B" w:rsidRDefault="00BC0E6D" w:rsidP="00BC0E6D">
            <w:pPr>
              <w:rPr>
                <w:rFonts w:cs="Arial"/>
              </w:rPr>
            </w:pPr>
            <w:r>
              <w:t xml:space="preserve">Перед текущим выделением отображается символ "звездочка" </w:t>
            </w:r>
            <w:r>
              <w:sym w:font="Wingdings 2" w:char="F0D9"/>
            </w:r>
            <w:r>
              <w:t>.</w:t>
            </w:r>
          </w:p>
        </w:tc>
      </w:tr>
    </w:tbl>
    <w:p w:rsidR="00BC0E6D" w:rsidRPr="00507F5B" w:rsidRDefault="00BC0E6D" w:rsidP="00BC0E6D"/>
    <w:p w:rsidR="00BC0E6D" w:rsidRPr="00507F5B" w:rsidRDefault="00BC0E6D" w:rsidP="00BC0E6D">
      <w:pPr>
        <w:pStyle w:val="4"/>
      </w:pPr>
      <w:bookmarkStart w:id="276" w:name="_Toc153170307"/>
      <w:bookmarkStart w:id="277" w:name="_Toc169584531"/>
      <w:bookmarkStart w:id="278" w:name="_Toc331607941"/>
      <w:r>
        <w:t xml:space="preserve">Номер абонента для линии </w:t>
      </w:r>
      <w:r w:rsidRPr="00075910">
        <w:rPr>
          <w:lang w:val="en-US"/>
        </w:rPr>
        <w:t>DSS</w:t>
      </w:r>
      <w:bookmarkEnd w:id="276"/>
      <w:bookmarkEnd w:id="277"/>
      <w:bookmarkEnd w:id="278"/>
    </w:p>
    <w:p w:rsidR="00BC0E6D" w:rsidRPr="00507F5B" w:rsidRDefault="00BC0E6D" w:rsidP="00BC0E6D">
      <w:r>
        <w:t>Для линии прямого доступа к абоненту (</w:t>
      </w:r>
      <w:r w:rsidRPr="00075910">
        <w:rPr>
          <w:lang w:val="en-US"/>
        </w:rPr>
        <w:t>DSS</w:t>
      </w:r>
      <w:r>
        <w:t xml:space="preserve">) требуется ввод соответствующего номера абонента. Обратите внимание, не назначайте номер абонента </w:t>
      </w:r>
      <w:r w:rsidRPr="00075910">
        <w:rPr>
          <w:lang w:val="en-US"/>
        </w:rPr>
        <w:t xml:space="preserve">DSS </w:t>
      </w:r>
      <w:r>
        <w:t>для персональной или общей (параллельной) линии.</w:t>
      </w:r>
    </w:p>
    <w:p w:rsidR="00BC0E6D" w:rsidRPr="00507F5B" w:rsidRDefault="00BC0E6D" w:rsidP="00BC0E6D"/>
    <w:p w:rsidR="00BC0E6D" w:rsidRPr="00507F5B" w:rsidRDefault="00BC0E6D" w:rsidP="00BC0E6D">
      <w:r>
        <w:t xml:space="preserve">Чтобы присвоить номер абонента линии </w:t>
      </w:r>
      <w:r w:rsidRPr="00075910">
        <w:rPr>
          <w:lang w:val="en-US"/>
        </w:rPr>
        <w:t>DSS</w:t>
      </w:r>
      <w:r>
        <w:t>:</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1EB5AB76" wp14:editId="3A7F8D68">
            <wp:extent cx="219075" cy="190500"/>
            <wp:effectExtent l="0" t="0" r="0" b="0"/>
            <wp:docPr id="247"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4A60A9D2" wp14:editId="795FAB5C">
            <wp:extent cx="209550" cy="200025"/>
            <wp:effectExtent l="0" t="0" r="0" b="0"/>
            <wp:docPr id="248" name="Рисунок 310"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0"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SIP Configuration </w:t>
      </w:r>
      <w:r>
        <w:rPr>
          <w:b/>
          <w:bCs/>
        </w:rPr>
        <w:t xml:space="preserve">(Настройка </w:t>
      </w:r>
      <w:r w:rsidRPr="00075910">
        <w:rPr>
          <w:b/>
          <w:bCs/>
          <w:lang w:val="en-US"/>
        </w:rPr>
        <w:t>SIP</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663DF2F6" wp14:editId="719EC206">
            <wp:extent cx="209550" cy="200025"/>
            <wp:effectExtent l="0" t="0" r="0" b="0"/>
            <wp:docPr id="249" name="Рисунок 309"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9"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Line Configuration </w:t>
      </w:r>
      <w:r>
        <w:rPr>
          <w:b/>
          <w:bCs/>
        </w:rPr>
        <w:t>(Настройка соединительной линии)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Введите номер соединительной линии или переместите курсор к номеру требуемой линии 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72864747" wp14:editId="24696C99">
            <wp:extent cx="200025" cy="200025"/>
            <wp:effectExtent l="0" t="0" r="0" b="0"/>
            <wp:docPr id="250" name="Рисунок 308" descr="Описание: Описа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descr="Описание: Описание: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t xml:space="preserve">  или переместите курсор к пункту меню </w:t>
      </w:r>
      <w:r>
        <w:rPr>
          <w:b/>
          <w:bCs/>
        </w:rPr>
        <w:t>9.</w:t>
      </w:r>
      <w:r w:rsidRPr="00075910">
        <w:rPr>
          <w:b/>
          <w:bCs/>
          <w:lang w:val="en-US"/>
        </w:rPr>
        <w:t xml:space="preserve">Extension for DSS </w:t>
      </w:r>
      <w:r>
        <w:rPr>
          <w:b/>
          <w:bCs/>
        </w:rPr>
        <w:t xml:space="preserve">(Номер абонента линии </w:t>
      </w:r>
      <w:r w:rsidRPr="00075910">
        <w:rPr>
          <w:b/>
          <w:bCs/>
          <w:lang w:val="en-US"/>
        </w:rPr>
        <w:t>DSS</w:t>
      </w:r>
      <w:r>
        <w:rPr>
          <w:b/>
          <w:bCs/>
        </w:rPr>
        <w:t>)</w:t>
      </w:r>
      <w:r>
        <w:t xml:space="preserve"> с помощью программных кнопок </w:t>
      </w:r>
      <w:r>
        <w:rPr>
          <w:b/>
          <w:bCs/>
        </w:rPr>
        <w:t>[</w:t>
      </w:r>
      <w:r w:rsidRPr="00075910">
        <w:rPr>
          <w:b/>
          <w:bCs/>
          <w:lang w:val="en-US"/>
        </w:rPr>
        <w:t>Next</w:t>
      </w:r>
      <w:r>
        <w:rPr>
          <w:b/>
          <w:bCs/>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keepNext/>
      </w:pPr>
      <w:r>
        <w:pict>
          <v:group id="_x0000_s1385" style="position:absolute;left:0;text-align:left;margin-left:4in;margin-top:7.2pt;width:179.7pt;height:57.7pt;z-index:-251618304" coordorigin="7021,10498" coordsize="3594,1154" wrapcoords="-90 -281 -90 21319 21690 21319 21690 -281 -90 -281">
            <v:group id="_x0000_s1386" style="position:absolute;left:7021;top:10498;width:3594;height:1154" coordorigin="7021,10498" coordsize="3594,1154">
              <v:group id="_x0000_s1387" style="position:absolute;left:7021;top:10498;width:3594;height:1154" coordorigin="7424,4796" coordsize="3585,1080" wrapcoords="-90 -300 -90 21300 21690 21300 21690 -300 -90 -300">
                <o:lock v:ext="edit" aspectratio="t"/>
                <v:rect id="_x0000_s1388" style="position:absolute;left:7424;top:4796;width:3585;height:1080;v-text-anchor:middle" fillcolor="gray">
                  <o:lock v:ext="edit" aspectratio="t"/>
                </v:rect>
                <v:group id="_x0000_s1389" style="position:absolute;left:7564;top:4911;width:3326;height:864" coordorigin="2437,12523" coordsize="3866,1013">
                  <o:lock v:ext="edit" aspectratio="t"/>
                  <v:roundrect id="_x0000_s1390" style="position:absolute;left:2443;top:12525;width:3854;height:1011" arcsize="1444f" strokecolor="#5f5f5f" strokeweight=".25pt">
                    <o:lock v:ext="edit" aspectratio="t"/>
                    <v:textbox inset="0,0,0,0"/>
                  </v:roundrect>
                  <v:roundrect id="_x0000_s1391" style="position:absolute;left:2445;top:12533;width:1929;height:227" arcsize="10923f" strokecolor="#777">
                    <o:lock v:ext="edit" aspectratio="t"/>
                    <v:textbox inset="0,0,0,0"/>
                  </v:roundrect>
                  <v:roundrect id="_x0000_s1392" style="position:absolute;left:4373;top:12533;width:1925;height:227" arcsize="10923f" strokecolor="#777">
                    <o:lock v:ext="edit" aspectratio="t"/>
                    <v:textbox style="mso-next-textbox:#_x0000_s1392"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393" style="position:absolute;left:2437;top:12748;width:3844;height:510;mso-position-horizontal-relative:char;mso-position-vertical-relative:line" o:allowoverlap="f" filled="f" stroked="f" strokecolor="#5f5f5f">
                    <o:lock v:ext="edit" aspectratio="t"/>
                    <v:textbox style="mso-next-textbox:#_x0000_s1393"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Enter Ext. For DSS       </w:t>
                          </w:r>
                          <w:r>
                            <w:rPr>
                              <w:rFonts w:ascii="Lucida Sans Typewriter" w:hAnsi="Lucida Sans Typewriter"/>
                              <w:bCs/>
                              <w:color w:val="000000"/>
                              <w:sz w:val="16"/>
                              <w:szCs w:val="16"/>
                            </w:rPr>
                            <w:t xml:space="preserve"> </w:t>
                          </w:r>
                          <w:r>
                            <w:rPr>
                              <w:noProof/>
                              <w:lang w:bidi="ar-SA"/>
                            </w:rPr>
                            <w:drawing>
                              <wp:inline distT="0" distB="0" distL="0" distR="0" wp14:anchorId="4E8B6F72" wp14:editId="563F50B7">
                                <wp:extent cx="161925" cy="114300"/>
                                <wp:effectExtent l="0" t="0" r="0" b="0"/>
                                <wp:docPr id="671" name="Рисунок 725"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5"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1234</w:t>
                          </w:r>
                        </w:p>
                      </w:txbxContent>
                    </v:textbox>
                  </v:rect>
                  <v:shape id="_x0000_s1394" type="#_x0000_t75" style="position:absolute;left:2518;top:12554;width:181;height:179" o:preferrelative="f" filled="t" strokecolor="#5f5f5f">
                    <v:imagedata r:id="rId55" o:title=""/>
                  </v:shape>
                  <v:roundrect id="_x0000_s1395" style="position:absolute;left:2449;top:12523;width:3854;height:1013" arcsize="1444f" filled="f" fillcolor="#ebeae9" strokecolor="gray" strokeweight="2.25pt">
                    <o:lock v:ext="edit" aspectratio="t"/>
                    <v:textbox inset="0,0,0,0"/>
                  </v:roundrect>
                </v:group>
              </v:group>
              <v:shape id="_x0000_s1396" type="#_x0000_t75" style="position:absolute;left:7244;top:11324;width:137;height:146" strokecolor="#5f5f5f">
                <v:imagedata r:id="rId56" o:title=""/>
              </v:shape>
            </v:group>
            <v:group id="_x0000_s1397" style="position:absolute;left:7511;top:11291;width:2734;height:221" coordorigin="7901,11217" coordsize="2734,221">
              <v:roundrect id="_x0000_s1398" style="position:absolute;left:8855;top:11217;width:864;height:219" arcsize="10923f" fillcolor="#5f5f5f" strokecolor="white">
                <v:textbox style="mso-next-textbox:#_x0000_s1398"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399" style="position:absolute;left:9771;top:11217;width:864;height:219" arcsize="10923f" fillcolor="#5f5f5f" strokecolor="white">
                <v:textbox style="mso-next-textbox:#_x0000_s1399"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400" style="position:absolute;left:7901;top:11219;width:864;height:219" arcsize="10923f" fillcolor="#5f5f5f" strokecolor="white">
                <v:textbox style="mso-next-textbox:#_x0000_s1400"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396" DrawAspect="Content" ObjectID="_1405352876" r:id="rId105"/>
        </w:pict>
      </w:r>
      <w:r w:rsidR="00BC0E6D">
        <w:t xml:space="preserve">Введите номер абонента для линии </w:t>
      </w:r>
      <w:r w:rsidR="00BC0E6D" w:rsidRPr="00075910">
        <w:rPr>
          <w:lang w:val="en-US"/>
        </w:rPr>
        <w:t xml:space="preserve">DSS </w:t>
      </w:r>
      <w:r w:rsidR="00BC0E6D">
        <w:t xml:space="preserve">с помощью цифровой клавиатуры и нажмите кнопку </w:t>
      </w:r>
      <w:r w:rsidR="00BC0E6D">
        <w:rPr>
          <w:b/>
        </w:rPr>
        <w:t>[ОК]</w:t>
      </w:r>
      <w:r w:rsidR="00BC0E6D">
        <w:t>,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7B780285" wp14:editId="46059975">
            <wp:extent cx="219075" cy="190500"/>
            <wp:effectExtent l="0" t="0" r="0" b="0"/>
            <wp:docPr id="255"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5FDD01FB" wp14:editId="3CA1EA47">
                  <wp:extent cx="266700" cy="276225"/>
                  <wp:effectExtent l="0" t="0" r="0" b="0"/>
                  <wp:docPr id="25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BC0E6D" w:rsidRPr="00507F5B" w:rsidRDefault="00BC0E6D" w:rsidP="00BC0E6D">
            <w:pPr>
              <w:rPr>
                <w:rFonts w:cs="Arial"/>
              </w:rPr>
            </w:pPr>
            <w:r>
              <w:t>Назначайте абонентский номер только для линии прямого доступа к абоненту (</w:t>
            </w:r>
            <w:r w:rsidRPr="00075910">
              <w:rPr>
                <w:lang w:val="en-US"/>
              </w:rPr>
              <w:t>DSS</w:t>
            </w:r>
            <w:r>
              <w:t>). Не следует назначать внутренний номер для персональной или общей линии.</w:t>
            </w:r>
          </w:p>
        </w:tc>
      </w:tr>
    </w:tbl>
    <w:p w:rsidR="00BC0E6D" w:rsidRPr="00507F5B" w:rsidRDefault="00BC0E6D" w:rsidP="00BC0E6D"/>
    <w:p w:rsidR="00BC0E6D" w:rsidRPr="00507F5B" w:rsidRDefault="00BC0E6D" w:rsidP="00BC0E6D"/>
    <w:p w:rsidR="00BC0E6D" w:rsidRPr="00507F5B" w:rsidRDefault="00BC0E6D" w:rsidP="00BC0E6D">
      <w:pPr>
        <w:pStyle w:val="3"/>
      </w:pPr>
      <w:bookmarkStart w:id="279" w:name="_Toc153170309"/>
      <w:bookmarkStart w:id="280" w:name="_Toc169584534"/>
      <w:bookmarkStart w:id="281" w:name="_Toc331607942"/>
      <w:r>
        <w:t xml:space="preserve">Настройки </w:t>
      </w:r>
      <w:r w:rsidRPr="00075910">
        <w:rPr>
          <w:lang w:val="en-US"/>
        </w:rPr>
        <w:t>SIP</w:t>
      </w:r>
      <w:r>
        <w:t>, основные параметры</w:t>
      </w:r>
      <w:bookmarkEnd w:id="279"/>
      <w:bookmarkEnd w:id="280"/>
      <w:bookmarkEnd w:id="281"/>
    </w:p>
    <w:p w:rsidR="00BC0E6D" w:rsidRPr="00507F5B" w:rsidRDefault="00BC0E6D" w:rsidP="00BC0E6D">
      <w:r>
        <w:t xml:space="preserve">В данном разделе назначаются основные параметры </w:t>
      </w:r>
      <w:r w:rsidRPr="00075910">
        <w:rPr>
          <w:lang w:val="en-US"/>
        </w:rPr>
        <w:t>SIP</w:t>
      </w:r>
      <w:r>
        <w:t>-протокола.</w:t>
      </w:r>
    </w:p>
    <w:p w:rsidR="00BC0E6D" w:rsidRPr="00507F5B" w:rsidRDefault="00BC0E6D" w:rsidP="00BC0E6D"/>
    <w:p w:rsidR="00BC0E6D" w:rsidRPr="00507F5B" w:rsidRDefault="00BC0E6D" w:rsidP="00BC0E6D">
      <w:pPr>
        <w:pStyle w:val="4"/>
      </w:pPr>
      <w:bookmarkStart w:id="282" w:name="_Toc93122271"/>
      <w:bookmarkStart w:id="283" w:name="_Toc93388035"/>
      <w:bookmarkStart w:id="284" w:name="_Toc93388523"/>
      <w:bookmarkStart w:id="285" w:name="_Toc94439273"/>
      <w:bookmarkStart w:id="286" w:name="_Toc153170310"/>
      <w:bookmarkStart w:id="287" w:name="_Toc169584535"/>
      <w:bookmarkStart w:id="288" w:name="_Toc331607943"/>
      <w:r>
        <w:t>Адрес исходящего</w:t>
      </w:r>
      <w:bookmarkEnd w:id="282"/>
      <w:bookmarkEnd w:id="283"/>
      <w:bookmarkEnd w:id="284"/>
      <w:bookmarkEnd w:id="285"/>
      <w:r>
        <w:t xml:space="preserve"> прокси-сервера</w:t>
      </w:r>
      <w:bookmarkEnd w:id="286"/>
      <w:bookmarkEnd w:id="287"/>
      <w:bookmarkEnd w:id="288"/>
    </w:p>
    <w:p w:rsidR="00BC0E6D" w:rsidRPr="00507F5B" w:rsidRDefault="00BC0E6D" w:rsidP="00BC0E6D">
      <w:r>
        <w:t xml:space="preserve">Когда настроен адрес исходящего прокси-сервера, </w:t>
      </w:r>
      <w:r w:rsidRPr="00075910">
        <w:rPr>
          <w:lang w:val="en-US"/>
        </w:rPr>
        <w:t>IP</w:t>
      </w:r>
      <w:r>
        <w:t xml:space="preserve">-телефон отправляет все исходящие запросы по заданному адресу прокси, а не по адресу сервера обработки вызовов </w:t>
      </w:r>
      <w:r w:rsidRPr="00075910">
        <w:rPr>
          <w:lang w:val="en-US"/>
        </w:rPr>
        <w:t>SIP</w:t>
      </w:r>
      <w:r>
        <w:t xml:space="preserve">, настроенному в разделе 3.5.1.1. В качестве адреса исходящего прокси-сервера может быть назначен </w:t>
      </w:r>
      <w:r w:rsidRPr="00075910">
        <w:rPr>
          <w:lang w:val="en-US"/>
        </w:rPr>
        <w:t>IP</w:t>
      </w:r>
      <w:r>
        <w:t>-адрес или полное доменное имя.</w:t>
      </w:r>
    </w:p>
    <w:p w:rsidR="00BC0E6D" w:rsidRPr="00507F5B" w:rsidRDefault="00BC0E6D" w:rsidP="00BC0E6D"/>
    <w:p w:rsidR="00BC0E6D" w:rsidRPr="00507F5B" w:rsidRDefault="00BC0E6D" w:rsidP="00BC0E6D">
      <w:r>
        <w:t>Чтобы назначить адрес исходящего прокси-сервера:</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2AA57572" wp14:editId="28974D1D">
            <wp:extent cx="219075" cy="190500"/>
            <wp:effectExtent l="0" t="0" r="0" b="0"/>
            <wp:docPr id="257"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4F761BF0" wp14:editId="011AAE31">
            <wp:extent cx="209550" cy="200025"/>
            <wp:effectExtent l="0" t="0" r="0" b="0"/>
            <wp:docPr id="258" name="Рисунок 304"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2.</w:t>
      </w:r>
      <w:r w:rsidRPr="00075910">
        <w:rPr>
          <w:b/>
          <w:lang w:val="en-US"/>
        </w:rPr>
        <w:t xml:space="preserve">SIP Configuration </w:t>
      </w:r>
      <w:r>
        <w:rPr>
          <w:b/>
        </w:rPr>
        <w:t xml:space="preserve">(Настройка </w:t>
      </w:r>
      <w:r w:rsidRPr="00075910">
        <w:rPr>
          <w:b/>
          <w:lang w:val="en-US"/>
        </w:rPr>
        <w:t>SIP</w:t>
      </w:r>
      <w:r>
        <w:rPr>
          <w:b/>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779945C5" wp14:editId="4E168AB5">
            <wp:extent cx="209550" cy="200025"/>
            <wp:effectExtent l="0" t="0" r="0" b="0"/>
            <wp:docPr id="259" name="Рисунок 303"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Outbound Proxy Addr</w:t>
      </w:r>
      <w:r>
        <w:rPr>
          <w:b/>
          <w:bCs/>
        </w:rPr>
        <w:t>. (Адрес исходящего прокси-сервера)</w:t>
      </w:r>
      <w:r>
        <w:t xml:space="preserve"> с помощью программных кнопок </w:t>
      </w:r>
      <w:r>
        <w:rPr>
          <w:b/>
          <w:bCs/>
        </w:rPr>
        <w:t>[</w:t>
      </w:r>
      <w:r w:rsidRPr="00075910">
        <w:rPr>
          <w:b/>
          <w:bCs/>
          <w:lang w:val="en-US"/>
        </w:rPr>
        <w:t>Next</w:t>
      </w:r>
      <w:r>
        <w:rPr>
          <w:b/>
          <w:bCs/>
        </w:rPr>
        <w:t>]</w:t>
      </w:r>
      <w:r>
        <w:t>-</w:t>
      </w:r>
      <w:r>
        <w:rPr>
          <w:b/>
          <w:bCs/>
        </w:rPr>
        <w:t>[</w:t>
      </w:r>
      <w:r w:rsidRPr="00075910">
        <w:rPr>
          <w:b/>
          <w:bCs/>
          <w:lang w:val="en-US"/>
        </w:rPr>
        <w:t>Previous</w:t>
      </w:r>
      <w:r>
        <w:rPr>
          <w:b/>
          <w:bCs/>
        </w:rPr>
        <w:t>]</w:t>
      </w:r>
      <w:r>
        <w:t xml:space="preserve"> , а затем нажмите программную кнопку </w:t>
      </w:r>
      <w:r>
        <w:rPr>
          <w:b/>
          <w:bCs/>
        </w:rPr>
        <w:t>[</w:t>
      </w:r>
      <w:r w:rsidRPr="00075910">
        <w:rPr>
          <w:b/>
          <w:bCs/>
          <w:lang w:val="en-US"/>
        </w:rPr>
        <w:t>OK</w:t>
      </w:r>
      <w:r>
        <w:rPr>
          <w:b/>
          <w:bCs/>
        </w:rPr>
        <w:t>]</w:t>
      </w:r>
      <w:r>
        <w:t xml:space="preserve"> .</w:t>
      </w:r>
    </w:p>
    <w:p w:rsidR="00BC0E6D" w:rsidRPr="00507F5B" w:rsidRDefault="007F662A" w:rsidP="00BC0E6D">
      <w:pPr>
        <w:pStyle w:val="Style1"/>
      </w:pPr>
      <w:r>
        <w:pict>
          <v:group id="_x0000_s1401" style="position:absolute;left:0;text-align:left;margin-left:4in;margin-top:7.2pt;width:179.7pt;height:57.7pt;z-index:-251617280" coordorigin="7021,10498" coordsize="3594,1154" wrapcoords="-90 -281 -90 21319 21690 21319 21690 -281 -90 -281">
            <v:group id="_x0000_s1402" style="position:absolute;left:7021;top:10498;width:3594;height:1154" coordorigin="7021,10498" coordsize="3594,1154">
              <v:group id="_x0000_s1403" style="position:absolute;left:7021;top:10498;width:3594;height:1154" coordorigin="7424,4796" coordsize="3585,1080" wrapcoords="-90 -300 -90 21300 21690 21300 21690 -300 -90 -300">
                <o:lock v:ext="edit" aspectratio="t"/>
                <v:rect id="_x0000_s1404" style="position:absolute;left:7424;top:4796;width:3585;height:1080;v-text-anchor:middle" fillcolor="gray">
                  <o:lock v:ext="edit" aspectratio="t"/>
                </v:rect>
                <v:group id="_x0000_s1405" style="position:absolute;left:7564;top:4911;width:3326;height:864" coordorigin="2437,12523" coordsize="3866,1013">
                  <o:lock v:ext="edit" aspectratio="t"/>
                  <v:roundrect id="_x0000_s1406" style="position:absolute;left:2443;top:12525;width:3854;height:1011" arcsize="1444f" strokecolor="#5f5f5f" strokeweight=".25pt">
                    <o:lock v:ext="edit" aspectratio="t"/>
                    <v:textbox inset="0,0,0,0"/>
                  </v:roundrect>
                  <v:roundrect id="_x0000_s1407" style="position:absolute;left:2445;top:12533;width:1929;height:227" arcsize="10923f" strokecolor="#777">
                    <o:lock v:ext="edit" aspectratio="t"/>
                    <v:textbox inset="0,0,0,0"/>
                  </v:roundrect>
                  <v:roundrect id="_x0000_s1408" style="position:absolute;left:4373;top:12533;width:1925;height:227" arcsize="10923f" strokecolor="#777">
                    <o:lock v:ext="edit" aspectratio="t"/>
                    <v:textbox style="mso-next-textbox:#_x0000_s1408"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409" style="position:absolute;left:2437;top:12748;width:3844;height:510;mso-position-horizontal-relative:char;mso-position-vertical-relative:line" o:allowoverlap="f" filled="f" stroked="f" strokecolor="#5f5f5f">
                    <o:lock v:ext="edit" aspectratio="t"/>
                    <v:textbox style="mso-next-textbox:#_x0000_s1409"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Outbound Proxy Addr.     </w:t>
                          </w:r>
                          <w:r>
                            <w:rPr>
                              <w:rFonts w:ascii="Lucida Sans Typewriter" w:hAnsi="Lucida Sans Typewriter"/>
                              <w:bCs/>
                              <w:color w:val="000000"/>
                              <w:sz w:val="16"/>
                              <w:szCs w:val="16"/>
                            </w:rPr>
                            <w:t xml:space="preserve"> </w:t>
                          </w:r>
                          <w:r>
                            <w:rPr>
                              <w:noProof/>
                              <w:lang w:bidi="ar-SA"/>
                            </w:rPr>
                            <w:drawing>
                              <wp:inline distT="0" distB="0" distL="0" distR="0" wp14:anchorId="6CB91FD9" wp14:editId="1507BF0C">
                                <wp:extent cx="161925" cy="114300"/>
                                <wp:effectExtent l="0" t="0" r="0" b="0"/>
                                <wp:docPr id="672" name="Рисунок 726"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6"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100.1.1.1</w:t>
                          </w:r>
                        </w:p>
                      </w:txbxContent>
                    </v:textbox>
                  </v:rect>
                  <v:shape id="_x0000_s1410" type="#_x0000_t75" style="position:absolute;left:2518;top:12554;width:181;height:179" o:preferrelative="f" filled="t" strokecolor="#5f5f5f">
                    <v:imagedata r:id="rId55" o:title=""/>
                  </v:shape>
                  <v:roundrect id="_x0000_s1411" style="position:absolute;left:2449;top:12523;width:3854;height:1013" arcsize="1444f" filled="f" fillcolor="#ebeae9" strokecolor="gray" strokeweight="2.25pt">
                    <o:lock v:ext="edit" aspectratio="t"/>
                    <v:textbox inset="0,0,0,0"/>
                  </v:roundrect>
                </v:group>
              </v:group>
              <v:shape id="_x0000_s1412" type="#_x0000_t75" style="position:absolute;left:7244;top:11324;width:137;height:146" strokecolor="#5f5f5f">
                <v:imagedata r:id="rId56" o:title=""/>
              </v:shape>
            </v:group>
            <v:group id="_x0000_s1413" style="position:absolute;left:7511;top:11291;width:2734;height:221" coordorigin="7901,11217" coordsize="2734,221">
              <v:roundrect id="_x0000_s1414" style="position:absolute;left:8855;top:11217;width:864;height:219" arcsize="10923f" fillcolor="#5f5f5f" strokecolor="white">
                <v:textbox style="mso-next-textbox:#_x0000_s1414"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415" style="position:absolute;left:9771;top:11217;width:864;height:219" arcsize="10923f" fillcolor="#5f5f5f" strokecolor="white">
                <v:textbox style="mso-next-textbox:#_x0000_s1415"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416" style="position:absolute;left:7901;top:11219;width:864;height:219" arcsize="10923f" fillcolor="#5f5f5f" strokecolor="white">
                <v:textbox style="mso-next-textbox:#_x0000_s1416"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412" DrawAspect="Content" ObjectID="_1405352877" r:id="rId106"/>
        </w:pict>
      </w:r>
      <w:r w:rsidR="00BC0E6D">
        <w:t xml:space="preserve">Введите адрес исходящего прокси-сервера с помощью цифровой клавиатуры и нажмите кнопку </w:t>
      </w:r>
      <w:r w:rsidR="00BC0E6D">
        <w:rPr>
          <w:b/>
        </w:rPr>
        <w:t>[ОК]</w:t>
      </w:r>
      <w:r w:rsidR="00BC0E6D">
        <w:t>,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51D41599" wp14:editId="504D723C">
            <wp:extent cx="219075" cy="190500"/>
            <wp:effectExtent l="0" t="0" r="0" b="0"/>
            <wp:docPr id="264"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462457F7" wp14:editId="7B4F7558">
                  <wp:extent cx="266700" cy="276225"/>
                  <wp:effectExtent l="0" t="0" r="0" b="0"/>
                  <wp:docPr id="265"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r w:rsidR="00BC0E6D" w:rsidRPr="00507F5B" w:rsidTr="00BC0E6D">
        <w:tc>
          <w:tcPr>
            <w:tcW w:w="770" w:type="dxa"/>
          </w:tcPr>
          <w:p w:rsidR="00BC0E6D" w:rsidRPr="00507F5B" w:rsidRDefault="00BC0E6D" w:rsidP="00BC0E6D">
            <w:bookmarkStart w:id="289" w:name="_Toc93122272"/>
            <w:bookmarkStart w:id="290" w:name="_Toc93388036"/>
            <w:bookmarkStart w:id="291" w:name="_Toc93388524"/>
            <w:bookmarkStart w:id="292" w:name="_Toc94439274"/>
          </w:p>
        </w:tc>
        <w:tc>
          <w:tcPr>
            <w:tcW w:w="8783" w:type="dxa"/>
          </w:tcPr>
          <w:p w:rsidR="00BC0E6D" w:rsidRPr="00507F5B" w:rsidRDefault="00BC0E6D" w:rsidP="00BC0E6D">
            <w:r>
              <w:t xml:space="preserve">Изменение адреса исходящего прокси-сервера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Pr>
        <w:pStyle w:val="4"/>
      </w:pPr>
      <w:bookmarkStart w:id="293" w:name="_Toc153170311"/>
      <w:bookmarkStart w:id="294" w:name="_Toc169584536"/>
      <w:bookmarkStart w:id="295" w:name="_Toc331607944"/>
      <w:r>
        <w:t>Номер порта исходящего прокси-сервера</w:t>
      </w:r>
      <w:bookmarkEnd w:id="293"/>
      <w:bookmarkEnd w:id="294"/>
      <w:bookmarkEnd w:id="295"/>
    </w:p>
    <w:p w:rsidR="00BC0E6D" w:rsidRPr="00507F5B" w:rsidRDefault="00BC0E6D" w:rsidP="00BC0E6D">
      <w:r>
        <w:t xml:space="preserve">Если задан адрес исходящего прокси-сервера (см. выше), должен быть определен и номер порта для исходящего прокси-сервера. Все исходящие запросы </w:t>
      </w:r>
      <w:r w:rsidRPr="00075910">
        <w:rPr>
          <w:lang w:val="en-US"/>
        </w:rPr>
        <w:t xml:space="preserve">SIP </w:t>
      </w:r>
      <w:r>
        <w:t>будут отправляться по заданному здесь номеру порта, а не в порт, определенный в разделе 3.5.1.2.</w:t>
      </w:r>
    </w:p>
    <w:p w:rsidR="00BC0E6D" w:rsidRPr="00507F5B" w:rsidRDefault="00BC0E6D" w:rsidP="00BC0E6D"/>
    <w:p w:rsidR="00BC0E6D" w:rsidRPr="00507F5B" w:rsidRDefault="00BC0E6D" w:rsidP="00BC0E6D">
      <w:r>
        <w:t>Чтобы назначить номер порта исходящего прокси-сервера:</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3255B046" wp14:editId="1C583849">
            <wp:extent cx="219075" cy="190500"/>
            <wp:effectExtent l="0" t="0" r="0" b="0"/>
            <wp:docPr id="266"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7F740D9A" wp14:editId="223AB8EB">
            <wp:extent cx="209550" cy="200025"/>
            <wp:effectExtent l="0" t="0" r="0" b="0"/>
            <wp:docPr id="267" name="Рисунок 299"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2.</w:t>
      </w:r>
      <w:r w:rsidRPr="00075910">
        <w:rPr>
          <w:b/>
          <w:lang w:val="en-US"/>
        </w:rPr>
        <w:t xml:space="preserve">SIP Configuration </w:t>
      </w:r>
      <w:r>
        <w:rPr>
          <w:b/>
        </w:rPr>
        <w:t xml:space="preserve">(Настройка </w:t>
      </w:r>
      <w:r w:rsidRPr="00075910">
        <w:rPr>
          <w:b/>
          <w:lang w:val="en-US"/>
        </w:rPr>
        <w:t>SIP</w:t>
      </w:r>
      <w:r>
        <w:rPr>
          <w:b/>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41D4DF78" wp14:editId="1E8DDF1B">
            <wp:extent cx="209550" cy="209550"/>
            <wp:effectExtent l="0" t="0" r="0" b="0"/>
            <wp:docPr id="268" name="Рисунок 298"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Outbound Proxy Port </w:t>
      </w:r>
      <w:r>
        <w:rPr>
          <w:b/>
          <w:bCs/>
        </w:rPr>
        <w:t>(Порт исходящего прокси-сервера)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417" style="position:absolute;left:0;text-align:left;margin-left:300pt;margin-top:-3.3pt;width:179.7pt;height:57.7pt;z-index:-251616256" coordorigin="7021,10498" coordsize="3594,1154" wrapcoords="-90 -281 -90 21319 21690 21319 21690 -281 -90 -281">
            <v:group id="_x0000_s1418" style="position:absolute;left:7021;top:10498;width:3594;height:1154" coordorigin="7021,10498" coordsize="3594,1154">
              <v:group id="_x0000_s1419" style="position:absolute;left:7021;top:10498;width:3594;height:1154" coordorigin="7424,4796" coordsize="3585,1080" wrapcoords="-90 -300 -90 21300 21690 21300 21690 -300 -90 -300">
                <o:lock v:ext="edit" aspectratio="t"/>
                <v:rect id="_x0000_s1420" style="position:absolute;left:7424;top:4796;width:3585;height:1080;v-text-anchor:middle" fillcolor="gray">
                  <o:lock v:ext="edit" aspectratio="t"/>
                </v:rect>
                <v:group id="_x0000_s1421" style="position:absolute;left:7564;top:4911;width:3326;height:864" coordorigin="2437,12523" coordsize="3866,1013">
                  <o:lock v:ext="edit" aspectratio="t"/>
                  <v:roundrect id="_x0000_s1422" style="position:absolute;left:2443;top:12525;width:3854;height:1011" arcsize="1444f" strokecolor="#5f5f5f" strokeweight=".25pt">
                    <o:lock v:ext="edit" aspectratio="t"/>
                    <v:textbox inset="0,0,0,0"/>
                  </v:roundrect>
                  <v:roundrect id="_x0000_s1423" style="position:absolute;left:2445;top:12533;width:1929;height:227" arcsize="10923f" strokecolor="#777">
                    <o:lock v:ext="edit" aspectratio="t"/>
                    <v:textbox inset="0,0,0,0"/>
                  </v:roundrect>
                  <v:roundrect id="_x0000_s1424" style="position:absolute;left:4373;top:12533;width:1925;height:227" arcsize="10923f" strokecolor="#777">
                    <o:lock v:ext="edit" aspectratio="t"/>
                    <v:textbox style="mso-next-textbox:#_x0000_s1424"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425" style="position:absolute;left:2437;top:12748;width:3844;height:510;mso-position-horizontal-relative:char;mso-position-vertical-relative:line" o:allowoverlap="f" filled="f" stroked="f" strokecolor="#5f5f5f">
                    <o:lock v:ext="edit" aspectratio="t"/>
                    <v:textbox style="mso-next-textbox:#_x0000_s1425"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cs="Courier New"/>
                              <w:bCs/>
                              <w:color w:val="000000"/>
                              <w:sz w:val="18"/>
                              <w:szCs w:val="18"/>
                            </w:rPr>
                            <w:t>Outbound Proxy Port</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5060</w:t>
                          </w:r>
                        </w:p>
                      </w:txbxContent>
                    </v:textbox>
                  </v:rect>
                  <v:shape id="_x0000_s1426" type="#_x0000_t75" style="position:absolute;left:2518;top:12554;width:181;height:179" o:preferrelative="f" filled="t" strokecolor="#5f5f5f">
                    <v:imagedata r:id="rId55" o:title=""/>
                  </v:shape>
                  <v:roundrect id="_x0000_s1427" style="position:absolute;left:2449;top:12523;width:3854;height:1013" arcsize="1444f" filled="f" fillcolor="#ebeae9" strokecolor="gray" strokeweight="2.25pt">
                    <o:lock v:ext="edit" aspectratio="t"/>
                    <v:textbox inset="0,0,0,0"/>
                  </v:roundrect>
                </v:group>
              </v:group>
              <v:shape id="_x0000_s1428" type="#_x0000_t75" style="position:absolute;left:7244;top:11324;width:137;height:146" strokecolor="#5f5f5f">
                <v:imagedata r:id="rId56" o:title=""/>
              </v:shape>
            </v:group>
            <v:group id="_x0000_s1429" style="position:absolute;left:7511;top:11291;width:2734;height:221" coordorigin="7901,11217" coordsize="2734,221">
              <v:roundrect id="_x0000_s1430" style="position:absolute;left:8855;top:11217;width:864;height:219" arcsize="10923f" fillcolor="#5f5f5f" strokecolor="white">
                <v:textbox style="mso-next-textbox:#_x0000_s1430"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431" style="position:absolute;left:9771;top:11217;width:864;height:219" arcsize="10923f" fillcolor="#5f5f5f" strokecolor="white">
                <v:textbox style="mso-next-textbox:#_x0000_s1431"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432" style="position:absolute;left:7901;top:11219;width:864;height:219" arcsize="10923f" fillcolor="#5f5f5f" strokecolor="white">
                <v:textbox style="mso-next-textbox:#_x0000_s1432"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428" DrawAspect="Content" ObjectID="_1405352878" r:id="rId107"/>
        </w:pict>
      </w:r>
      <w:r w:rsidR="00BC0E6D">
        <w:t xml:space="preserve">Введите номер порта исходящего прокси-сервера с помощью цифровой клавиатуры и нажмите кнопку </w:t>
      </w:r>
      <w:r w:rsidR="00BC0E6D">
        <w:rPr>
          <w:b/>
        </w:rPr>
        <w:t>[ОК]</w:t>
      </w:r>
      <w:r w:rsidR="00BC0E6D">
        <w:t>,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43B4C07C" wp14:editId="08493F4D">
            <wp:extent cx="219075" cy="190500"/>
            <wp:effectExtent l="0" t="0" r="0" b="0"/>
            <wp:docPr id="271"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7D0E0FD0" wp14:editId="1F818A29">
                  <wp:extent cx="266700" cy="276225"/>
                  <wp:effectExtent l="0" t="0" r="0" b="0"/>
                  <wp:docPr id="272"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BC0E6D" w:rsidRPr="00507F5B" w:rsidRDefault="00BC0E6D" w:rsidP="00BC0E6D">
            <w:r>
              <w:t xml:space="preserve">Изменение номера порта исходящего прокси-сервера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Pr>
        <w:pStyle w:val="4"/>
      </w:pPr>
      <w:bookmarkStart w:id="296" w:name="_Backup_Proxy_Address"/>
      <w:bookmarkStart w:id="297" w:name="_Ref149380527"/>
      <w:bookmarkStart w:id="298" w:name="_Toc153170312"/>
      <w:bookmarkStart w:id="299" w:name="_Toc169584537"/>
      <w:bookmarkStart w:id="300" w:name="_Toc331607945"/>
      <w:bookmarkEnd w:id="296"/>
      <w:r>
        <w:t>Адрес резервного</w:t>
      </w:r>
      <w:bookmarkEnd w:id="289"/>
      <w:bookmarkEnd w:id="290"/>
      <w:bookmarkEnd w:id="291"/>
      <w:bookmarkEnd w:id="292"/>
      <w:r>
        <w:t xml:space="preserve"> прокси-сервера</w:t>
      </w:r>
      <w:bookmarkEnd w:id="297"/>
      <w:bookmarkEnd w:id="298"/>
      <w:bookmarkEnd w:id="299"/>
      <w:bookmarkEnd w:id="300"/>
    </w:p>
    <w:p w:rsidR="00BC0E6D" w:rsidRPr="00507F5B" w:rsidRDefault="00BC0E6D" w:rsidP="00BC0E6D">
      <w:r>
        <w:t xml:space="preserve">При использовании исходящего прокси-сервера рекомендуется определить адрес резервного прокси-сервера на случай, если основной прокси-сервер недоступен. В качестве адреса резервного прокси-сервера можно задать </w:t>
      </w:r>
      <w:r w:rsidRPr="00075910">
        <w:rPr>
          <w:lang w:val="en-US"/>
        </w:rPr>
        <w:t>IP</w:t>
      </w:r>
      <w:r>
        <w:t>-адрес или полное доменное имя.</w:t>
      </w:r>
    </w:p>
    <w:p w:rsidR="00BC0E6D" w:rsidRPr="00507F5B" w:rsidRDefault="00BC0E6D" w:rsidP="00BC0E6D"/>
    <w:p w:rsidR="00BC0E6D" w:rsidRPr="00507F5B" w:rsidRDefault="00BC0E6D" w:rsidP="00BC0E6D">
      <w:r>
        <w:t>Чтобы назначить адрес резервного прокси-сервера:</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479E1A70" wp14:editId="176928D6">
            <wp:extent cx="219075" cy="190500"/>
            <wp:effectExtent l="0" t="0" r="0" b="0"/>
            <wp:docPr id="273"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38504DAB" wp14:editId="7BC06E3C">
            <wp:extent cx="209550" cy="200025"/>
            <wp:effectExtent l="0" t="0" r="0" b="0"/>
            <wp:docPr id="274" name="Рисунок 294"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2.</w:t>
      </w:r>
      <w:r w:rsidRPr="00075910">
        <w:rPr>
          <w:b/>
          <w:lang w:val="en-US"/>
        </w:rPr>
        <w:t xml:space="preserve">SIP Configuration </w:t>
      </w:r>
      <w:r>
        <w:rPr>
          <w:b/>
        </w:rPr>
        <w:t xml:space="preserve">(Настройка </w:t>
      </w:r>
      <w:r w:rsidRPr="00075910">
        <w:rPr>
          <w:b/>
          <w:lang w:val="en-US"/>
        </w:rPr>
        <w:t>SIP</w:t>
      </w:r>
      <w:r>
        <w:rPr>
          <w:b/>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20520130" wp14:editId="05045EFD">
            <wp:extent cx="209550" cy="200025"/>
            <wp:effectExtent l="0" t="0" r="0" b="0"/>
            <wp:docPr id="275" name="Рисунок 293"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Backup Proxy Address </w:t>
      </w:r>
      <w:r>
        <w:rPr>
          <w:b/>
          <w:bCs/>
        </w:rPr>
        <w:t xml:space="preserve">(Адрес резервного исходящего прокси-сервера)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433" style="position:absolute;left:0;text-align:left;margin-left:4in;margin-top:7.2pt;width:179.7pt;height:57.7pt;z-index:-251615232" coordorigin="7021,10498" coordsize="3594,1154" wrapcoords="-90 -281 -90 21319 21690 21319 21690 -281 -90 -281">
            <v:group id="_x0000_s1434" style="position:absolute;left:7021;top:10498;width:3594;height:1154" coordorigin="7021,10498" coordsize="3594,1154">
              <v:group id="_x0000_s1435" style="position:absolute;left:7021;top:10498;width:3594;height:1154" coordorigin="7424,4796" coordsize="3585,1080" wrapcoords="-90 -300 -90 21300 21690 21300 21690 -300 -90 -300">
                <o:lock v:ext="edit" aspectratio="t"/>
                <v:rect id="_x0000_s1436" style="position:absolute;left:7424;top:4796;width:3585;height:1080;v-text-anchor:middle" fillcolor="gray">
                  <o:lock v:ext="edit" aspectratio="t"/>
                </v:rect>
                <v:group id="_x0000_s1437" style="position:absolute;left:7564;top:4911;width:3326;height:864" coordorigin="2437,12523" coordsize="3866,1013">
                  <o:lock v:ext="edit" aspectratio="t"/>
                  <v:roundrect id="_x0000_s1438" style="position:absolute;left:2443;top:12525;width:3854;height:1011" arcsize="1444f" strokecolor="#5f5f5f" strokeweight=".25pt">
                    <o:lock v:ext="edit" aspectratio="t"/>
                    <v:textbox inset="0,0,0,0"/>
                  </v:roundrect>
                  <v:roundrect id="_x0000_s1439" style="position:absolute;left:2445;top:12533;width:1929;height:227" arcsize="10923f" strokecolor="#777">
                    <o:lock v:ext="edit" aspectratio="t"/>
                    <v:textbox inset="0,0,0,0"/>
                  </v:roundrect>
                  <v:roundrect id="_x0000_s1440" style="position:absolute;left:4373;top:12533;width:1925;height:227" arcsize="10923f" strokecolor="#777">
                    <o:lock v:ext="edit" aspectratio="t"/>
                    <v:textbox style="mso-next-textbox:#_x0000_s1440"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441" style="position:absolute;left:2437;top:12748;width:3844;height:510;mso-position-horizontal-relative:char;mso-position-vertical-relative:line" o:allowoverlap="f" filled="f" stroked="f" strokecolor="#5f5f5f">
                    <o:lock v:ext="edit" aspectratio="t"/>
                    <v:textbox style="mso-next-textbox:#_x0000_s1441"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Backup Proxy Address     </w:t>
                          </w:r>
                          <w:r>
                            <w:rPr>
                              <w:rFonts w:ascii="Lucida Sans Typewriter" w:hAnsi="Lucida Sans Typewriter"/>
                              <w:bCs/>
                              <w:color w:val="000000"/>
                              <w:sz w:val="16"/>
                              <w:szCs w:val="16"/>
                            </w:rPr>
                            <w:t xml:space="preserve"> </w:t>
                          </w:r>
                          <w:r>
                            <w:rPr>
                              <w:noProof/>
                              <w:lang w:bidi="ar-SA"/>
                            </w:rPr>
                            <w:drawing>
                              <wp:inline distT="0" distB="0" distL="0" distR="0" wp14:anchorId="4EADB4A0" wp14:editId="78F730EB">
                                <wp:extent cx="161925" cy="114300"/>
                                <wp:effectExtent l="0" t="0" r="0" b="0"/>
                                <wp:docPr id="674" name="Рисунок 727"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7"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100.1.1.1</w:t>
                          </w:r>
                        </w:p>
                      </w:txbxContent>
                    </v:textbox>
                  </v:rect>
                  <v:shape id="_x0000_s1442" type="#_x0000_t75" style="position:absolute;left:2518;top:12554;width:181;height:179" o:preferrelative="f" filled="t" strokecolor="#5f5f5f"/>
                  <v:roundrect id="_x0000_s1443" style="position:absolute;left:2449;top:12523;width:3854;height:1013" arcsize="1444f" filled="f" fillcolor="#ebeae9" strokecolor="gray" strokeweight="2.25pt">
                    <o:lock v:ext="edit" aspectratio="t"/>
                    <v:textbox inset="0,0,0,0"/>
                  </v:roundrect>
                </v:group>
              </v:group>
              <v:shape id="_x0000_s1444" type="#_x0000_t75" style="position:absolute;left:7244;top:11324;width:137;height:146" strokecolor="#5f5f5f">
                <v:imagedata r:id="rId56" o:title=""/>
              </v:shape>
            </v:group>
            <v:group id="_x0000_s1445" style="position:absolute;left:7511;top:11291;width:2734;height:221" coordorigin="7901,11217" coordsize="2734,221">
              <v:roundrect id="_x0000_s1446" style="position:absolute;left:8855;top:11217;width:864;height:219" arcsize="10923f" fillcolor="#5f5f5f" strokecolor="white">
                <v:textbox style="mso-next-textbox:#_x0000_s1446"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447" style="position:absolute;left:9771;top:11217;width:864;height:219" arcsize="10923f" fillcolor="#5f5f5f" strokecolor="white">
                <v:textbox style="mso-next-textbox:#_x0000_s1447"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448" style="position:absolute;left:7901;top:11219;width:864;height:219" arcsize="10923f" fillcolor="#5f5f5f" strokecolor="white">
                <v:textbox style="mso-next-textbox:#_x0000_s1448"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444" DrawAspect="Content" ObjectID="_1405352879" r:id="rId108"/>
        </w:pict>
      </w:r>
      <w:r w:rsidR="00BC0E6D">
        <w:t xml:space="preserve">Введите адрес резервного исходящего прокси-сервера с помощью цифровой клавиатуры и нажмите кнопку </w:t>
      </w:r>
      <w:r w:rsidR="00BC0E6D">
        <w:rPr>
          <w:b/>
        </w:rPr>
        <w:t>[ОК]</w:t>
      </w:r>
      <w:r w:rsidR="00BC0E6D">
        <w:t>,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13BCCD81" wp14:editId="4D248D2D">
            <wp:extent cx="219075" cy="190500"/>
            <wp:effectExtent l="0" t="0" r="0" b="0"/>
            <wp:docPr id="280"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0E48E3D9" wp14:editId="1D59AFE9">
                  <wp:extent cx="266700" cy="276225"/>
                  <wp:effectExtent l="0" t="0" r="0" b="0"/>
                  <wp:docPr id="28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pPr>
              <w:rPr>
                <w:rFonts w:cs="Arial"/>
              </w:rPr>
            </w:pPr>
            <w:r>
              <w:t xml:space="preserve">Изменение адреса резервного прокси-сервера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BC0E6D" w:rsidRPr="00507F5B" w:rsidTr="00BC0E6D">
        <w:tc>
          <w:tcPr>
            <w:tcW w:w="770" w:type="dxa"/>
          </w:tcPr>
          <w:p w:rsidR="00BC0E6D" w:rsidRPr="00507F5B" w:rsidRDefault="00BC0E6D" w:rsidP="00BC0E6D"/>
        </w:tc>
        <w:tc>
          <w:tcPr>
            <w:tcW w:w="8783" w:type="dxa"/>
          </w:tcPr>
          <w:p w:rsidR="00BC0E6D" w:rsidRPr="00507F5B" w:rsidRDefault="00BC0E6D" w:rsidP="00BC0E6D">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BC0E6D" w:rsidRPr="00507F5B" w:rsidRDefault="00BC0E6D" w:rsidP="00BC0E6D"/>
    <w:p w:rsidR="00BC0E6D" w:rsidRPr="00507F5B" w:rsidRDefault="00BC0E6D" w:rsidP="00BC0E6D">
      <w:pPr>
        <w:pStyle w:val="4"/>
      </w:pPr>
      <w:bookmarkStart w:id="301" w:name="_Toc153170313"/>
      <w:bookmarkStart w:id="302" w:name="_Toc169584538"/>
      <w:bookmarkStart w:id="303" w:name="_Toc331607946"/>
      <w:r>
        <w:t>Номер порта резервного прокси-сервера</w:t>
      </w:r>
      <w:bookmarkEnd w:id="301"/>
      <w:bookmarkEnd w:id="302"/>
      <w:bookmarkEnd w:id="303"/>
    </w:p>
    <w:p w:rsidR="00BC0E6D" w:rsidRPr="00507F5B" w:rsidRDefault="00BC0E6D" w:rsidP="00BC0E6D">
      <w:r>
        <w:t xml:space="preserve">Если задан адрес резервного прокси-сервера (см. выше), должен быть определен и номер порта для резервного прокси-сервера. Все исходящие запросы </w:t>
      </w:r>
      <w:r w:rsidRPr="00075910">
        <w:rPr>
          <w:lang w:val="en-US"/>
        </w:rPr>
        <w:t xml:space="preserve">SIP </w:t>
      </w:r>
      <w:r>
        <w:t>будут отправляться по заданному здесь номеру порта соответствующего резервного прокси-сервера, определенного выше в разделе 3.5.2.3.</w:t>
      </w:r>
    </w:p>
    <w:p w:rsidR="00BC0E6D" w:rsidRPr="00507F5B" w:rsidRDefault="00BC0E6D" w:rsidP="00BC0E6D"/>
    <w:p w:rsidR="00BC0E6D" w:rsidRPr="00507F5B" w:rsidRDefault="00BC0E6D" w:rsidP="00BC0E6D">
      <w:r>
        <w:t>Чтобы назначить номер порта резервного прокси-сервера:</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14BE3A57" wp14:editId="60D0D406">
            <wp:extent cx="219075" cy="190500"/>
            <wp:effectExtent l="0" t="0" r="0" b="0"/>
            <wp:docPr id="282"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4662E1C4" wp14:editId="5A7BF225">
            <wp:extent cx="209550" cy="200025"/>
            <wp:effectExtent l="0" t="0" r="0" b="0"/>
            <wp:docPr id="283" name="Рисунок 289"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2.</w:t>
      </w:r>
      <w:r w:rsidRPr="00075910">
        <w:rPr>
          <w:b/>
          <w:lang w:val="en-US"/>
        </w:rPr>
        <w:t xml:space="preserve">SIP Configuration </w:t>
      </w:r>
      <w:r>
        <w:rPr>
          <w:b/>
        </w:rPr>
        <w:t xml:space="preserve">(Настройка </w:t>
      </w:r>
      <w:r w:rsidRPr="00075910">
        <w:rPr>
          <w:b/>
          <w:lang w:val="en-US"/>
        </w:rPr>
        <w:t>SIP</w:t>
      </w:r>
      <w:r>
        <w:rPr>
          <w:b/>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60055C64" wp14:editId="48B65832">
            <wp:extent cx="209550" cy="200025"/>
            <wp:effectExtent l="0" t="0" r="0" b="0"/>
            <wp:docPr id="284" name="Рисунок 288"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Backup Proxy Port </w:t>
      </w:r>
      <w:r>
        <w:rPr>
          <w:b/>
          <w:bCs/>
        </w:rPr>
        <w:t xml:space="preserve">(Номер порта резервного исходящего прокси-сервера)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449" style="position:absolute;left:0;text-align:left;margin-left:4in;margin-top:-2.2pt;width:179.7pt;height:57.7pt;z-index:-251614208" coordorigin="7021,10498" coordsize="3594,1154" wrapcoords="-90 -281 -90 21319 21690 21319 21690 -281 -90 -281">
            <v:group id="_x0000_s1450" style="position:absolute;left:7021;top:10498;width:3594;height:1154" coordorigin="7021,10498" coordsize="3594,1154">
              <v:group id="_x0000_s1451" style="position:absolute;left:7021;top:10498;width:3594;height:1154" coordorigin="7424,4796" coordsize="3585,1080" wrapcoords="-90 -300 -90 21300 21690 21300 21690 -300 -90 -300">
                <o:lock v:ext="edit" aspectratio="t"/>
                <v:rect id="_x0000_s1452" style="position:absolute;left:7424;top:4796;width:3585;height:1080;v-text-anchor:middle" fillcolor="gray">
                  <o:lock v:ext="edit" aspectratio="t"/>
                </v:rect>
                <v:group id="_x0000_s1453" style="position:absolute;left:7564;top:4911;width:3326;height:864" coordorigin="2437,12523" coordsize="3866,1013">
                  <o:lock v:ext="edit" aspectratio="t"/>
                  <v:roundrect id="_x0000_s1454" style="position:absolute;left:2443;top:12525;width:3854;height:1011" arcsize="1444f" strokecolor="#5f5f5f" strokeweight=".25pt">
                    <o:lock v:ext="edit" aspectratio="t"/>
                    <v:textbox inset="0,0,0,0"/>
                  </v:roundrect>
                  <v:roundrect id="_x0000_s1455" style="position:absolute;left:2445;top:12533;width:1929;height:227" arcsize="10923f" strokecolor="#777">
                    <o:lock v:ext="edit" aspectratio="t"/>
                    <v:textbox inset="0,0,0,0"/>
                  </v:roundrect>
                  <v:roundrect id="_x0000_s1456" style="position:absolute;left:4373;top:12533;width:1925;height:227" arcsize="10923f" strokecolor="#777">
                    <o:lock v:ext="edit" aspectratio="t"/>
                    <v:textbox style="mso-next-textbox:#_x0000_s1456"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457" style="position:absolute;left:2437;top:12748;width:3844;height:510;mso-position-horizontal-relative:char;mso-position-vertical-relative:line" o:allowoverlap="f" filled="f" stroked="f" strokecolor="#5f5f5f">
                    <o:lock v:ext="edit" aspectratio="t"/>
                    <v:textbox style="mso-next-textbox:#_x0000_s1457"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cs="Courier New"/>
                              <w:bCs/>
                              <w:color w:val="000000"/>
                              <w:sz w:val="18"/>
                              <w:szCs w:val="18"/>
                            </w:rPr>
                            <w:t>Backup Proxy Port</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5060</w:t>
                          </w:r>
                        </w:p>
                      </w:txbxContent>
                    </v:textbox>
                  </v:rect>
                  <v:shape id="_x0000_s1458" type="#_x0000_t75" style="position:absolute;left:2518;top:12554;width:181;height:179" o:preferrelative="f" filled="t" strokecolor="#5f5f5f"/>
                  <v:roundrect id="_x0000_s1459" style="position:absolute;left:2449;top:12523;width:3854;height:1013" arcsize="1444f" filled="f" fillcolor="#ebeae9" strokecolor="gray" strokeweight="2.25pt">
                    <o:lock v:ext="edit" aspectratio="t"/>
                    <v:textbox inset="0,0,0,0"/>
                  </v:roundrect>
                </v:group>
              </v:group>
              <v:shape id="_x0000_s1460" type="#_x0000_t75" style="position:absolute;left:7244;top:11324;width:137;height:146" strokecolor="#5f5f5f">
                <v:imagedata r:id="rId56" o:title=""/>
              </v:shape>
            </v:group>
            <v:group id="_x0000_s1461" style="position:absolute;left:7511;top:11291;width:2734;height:221" coordorigin="7901,11217" coordsize="2734,221">
              <v:roundrect id="_x0000_s1462" style="position:absolute;left:8855;top:11217;width:864;height:219" arcsize="10923f" fillcolor="#5f5f5f" strokecolor="white">
                <v:textbox style="mso-next-textbox:#_x0000_s1462"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463" style="position:absolute;left:9771;top:11217;width:864;height:219" arcsize="10923f" fillcolor="#5f5f5f" strokecolor="white">
                <v:textbox style="mso-next-textbox:#_x0000_s1463"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464" style="position:absolute;left:7901;top:11219;width:864;height:219" arcsize="10923f" fillcolor="#5f5f5f" strokecolor="white">
                <v:textbox style="mso-next-textbox:#_x0000_s1464"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460" DrawAspect="Content" ObjectID="_1405352880" r:id="rId109"/>
        </w:pict>
      </w:r>
      <w:r w:rsidR="00BC0E6D">
        <w:t xml:space="preserve">Введите номер порта резервного исходящего прокси-сервера с помощью цифровой клавиатуры и нажмите кнопку </w:t>
      </w:r>
      <w:r w:rsidR="00BC0E6D">
        <w:rPr>
          <w:b/>
          <w:bCs/>
        </w:rPr>
        <w:t>[ОК]</w:t>
      </w:r>
      <w:r w:rsidR="00BC0E6D">
        <w:rPr>
          <w:bCs/>
        </w:rPr>
        <w:t>,</w:t>
      </w:r>
      <w:r w:rsidR="00BC0E6D">
        <w:t xml:space="preserve">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16625746" wp14:editId="55BADB7D">
            <wp:extent cx="219075" cy="190500"/>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649"/>
        <w:gridCol w:w="8904"/>
      </w:tblGrid>
      <w:tr w:rsidR="00BC0E6D" w:rsidRPr="00507F5B" w:rsidTr="00BC0E6D">
        <w:tc>
          <w:tcPr>
            <w:tcW w:w="649" w:type="dxa"/>
          </w:tcPr>
          <w:p w:rsidR="00BC0E6D" w:rsidRPr="00507F5B" w:rsidRDefault="00BC0E6D" w:rsidP="00BC0E6D">
            <w:pPr>
              <w:spacing w:line="240" w:lineRule="auto"/>
            </w:pPr>
            <w:r>
              <w:rPr>
                <w:noProof/>
                <w:lang w:bidi="ar-SA"/>
              </w:rPr>
              <w:drawing>
                <wp:inline distT="0" distB="0" distL="0" distR="0" wp14:anchorId="7C833A0D" wp14:editId="5156F74A">
                  <wp:extent cx="266700" cy="276225"/>
                  <wp:effectExtent l="0" t="0" r="0" b="0"/>
                  <wp:docPr id="288"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907" w:type="dxa"/>
          </w:tcPr>
          <w:p w:rsidR="00BC0E6D" w:rsidRPr="00507F5B" w:rsidRDefault="00BC0E6D" w:rsidP="00BC0E6D">
            <w:pPr>
              <w:rPr>
                <w:rFonts w:cs="Arial"/>
              </w:rPr>
            </w:pPr>
            <w:r>
              <w:t xml:space="preserve">Изменение номера порта резервного прокси-сервера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Pr>
        <w:pStyle w:val="4"/>
      </w:pPr>
      <w:bookmarkStart w:id="304" w:name="_Toc153170314"/>
      <w:bookmarkStart w:id="305" w:name="_Toc169584539"/>
      <w:bookmarkStart w:id="306" w:name="_Toc331607947"/>
      <w:r>
        <w:t xml:space="preserve">Локальный порт </w:t>
      </w:r>
      <w:r w:rsidRPr="00075910">
        <w:rPr>
          <w:lang w:val="en-US"/>
        </w:rPr>
        <w:t>UDP</w:t>
      </w:r>
      <w:bookmarkEnd w:id="304"/>
      <w:bookmarkEnd w:id="305"/>
      <w:bookmarkEnd w:id="306"/>
    </w:p>
    <w:p w:rsidR="00BC0E6D" w:rsidRPr="00507F5B" w:rsidRDefault="00BC0E6D" w:rsidP="00BC0E6D">
      <w:r>
        <w:t xml:space="preserve">Настройка локального порта </w:t>
      </w:r>
      <w:r w:rsidRPr="00075910">
        <w:rPr>
          <w:lang w:val="en-US"/>
        </w:rPr>
        <w:t xml:space="preserve">UDP </w:t>
      </w:r>
      <w:r>
        <w:t xml:space="preserve">определяет порт, который </w:t>
      </w:r>
      <w:r w:rsidRPr="00075910">
        <w:rPr>
          <w:lang w:val="en-US"/>
        </w:rPr>
        <w:t>IP</w:t>
      </w:r>
      <w:r>
        <w:t xml:space="preserve">-телефон использует для передачи и приема пакетов </w:t>
      </w:r>
      <w:r w:rsidRPr="00075910">
        <w:rPr>
          <w:lang w:val="en-US"/>
        </w:rPr>
        <w:t>SIP</w:t>
      </w:r>
      <w:r>
        <w:t xml:space="preserve">. Как правило, для этой цели используется порт 5060. В некоторых случаях, особенно когда </w:t>
      </w:r>
      <w:r w:rsidRPr="00075910">
        <w:rPr>
          <w:lang w:val="en-US"/>
        </w:rPr>
        <w:t>IP</w:t>
      </w:r>
      <w:r>
        <w:t>-телефон находится за межсетевым экраном, некоторые стандартные порты могут быть недоступны. Если порт 5060 недоступен, следует назначить другой порт.</w:t>
      </w:r>
    </w:p>
    <w:p w:rsidR="00BC0E6D" w:rsidRPr="00507F5B" w:rsidRDefault="00BC0E6D" w:rsidP="00BC0E6D"/>
    <w:p w:rsidR="00BC0E6D" w:rsidRPr="00507F5B" w:rsidRDefault="00BC0E6D" w:rsidP="00BC0E6D">
      <w:r>
        <w:t xml:space="preserve">Чтобы установить локальный порт </w:t>
      </w:r>
      <w:r w:rsidRPr="00075910">
        <w:rPr>
          <w:lang w:val="en-US"/>
        </w:rPr>
        <w:t>UDP</w:t>
      </w:r>
      <w:r>
        <w:t>:</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1059A163" wp14:editId="5990FBB9">
            <wp:extent cx="219075" cy="190500"/>
            <wp:effectExtent l="0" t="0" r="0" b="0"/>
            <wp:docPr id="289"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2A15E138" wp14:editId="246DE23C">
            <wp:extent cx="209550" cy="200025"/>
            <wp:effectExtent l="0" t="0" r="0" b="0"/>
            <wp:docPr id="290" name="Рисунок 284"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2.</w:t>
      </w:r>
      <w:r w:rsidRPr="00075910">
        <w:rPr>
          <w:b/>
          <w:lang w:val="en-US"/>
        </w:rPr>
        <w:t xml:space="preserve">SIP Configuration </w:t>
      </w:r>
      <w:r>
        <w:rPr>
          <w:b/>
        </w:rPr>
        <w:t xml:space="preserve">(Настройка </w:t>
      </w:r>
      <w:r w:rsidRPr="00075910">
        <w:rPr>
          <w:b/>
          <w:lang w:val="en-US"/>
        </w:rPr>
        <w:t>SIP</w:t>
      </w:r>
      <w:r>
        <w:rPr>
          <w:b/>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268CD6D0" wp14:editId="0419BA30">
            <wp:extent cx="200025" cy="209550"/>
            <wp:effectExtent l="0" t="0" r="0" b="0"/>
            <wp:docPr id="291" name="Рисунок 283" descr="Описание: Описа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descr="Описание: Описание: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t xml:space="preserve"> или переместите курсор к пункту меню </w:t>
      </w:r>
      <w:r>
        <w:rPr>
          <w:b/>
          <w:bCs/>
        </w:rPr>
        <w:t>6.</w:t>
      </w:r>
      <w:r w:rsidRPr="00075910">
        <w:rPr>
          <w:b/>
          <w:bCs/>
          <w:lang w:val="en-US"/>
        </w:rPr>
        <w:t xml:space="preserve">Local UDP Port </w:t>
      </w:r>
      <w:r>
        <w:rPr>
          <w:b/>
          <w:bCs/>
        </w:rPr>
        <w:t xml:space="preserve">(Номер локального порта </w:t>
      </w:r>
      <w:r w:rsidRPr="00075910">
        <w:rPr>
          <w:b/>
          <w:bCs/>
          <w:lang w:val="en-US"/>
        </w:rPr>
        <w:t>UDP</w:t>
      </w:r>
      <w:r>
        <w:rPr>
          <w:b/>
          <w:bCs/>
        </w:rPr>
        <w:t xml:space="preserve">)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465" style="position:absolute;left:0;text-align:left;margin-left:4in;margin-top:7.2pt;width:179.7pt;height:57.7pt;z-index:-251613184" coordorigin="7021,10498" coordsize="3594,1154" wrapcoords="-90 -281 -90 21319 21690 21319 21690 -281 -90 -281">
            <v:group id="_x0000_s1466" style="position:absolute;left:7021;top:10498;width:3594;height:1154" coordorigin="7021,10498" coordsize="3594,1154">
              <v:group id="_x0000_s1467" style="position:absolute;left:7021;top:10498;width:3594;height:1154" coordorigin="7424,4796" coordsize="3585,1080" wrapcoords="-90 -300 -90 21300 21690 21300 21690 -300 -90 -300">
                <o:lock v:ext="edit" aspectratio="t"/>
                <v:rect id="_x0000_s1468" style="position:absolute;left:7424;top:4796;width:3585;height:1080;v-text-anchor:middle" fillcolor="gray">
                  <o:lock v:ext="edit" aspectratio="t"/>
                </v:rect>
                <v:group id="_x0000_s1469" style="position:absolute;left:7564;top:4911;width:3326;height:864" coordorigin="2437,12523" coordsize="3866,1013">
                  <o:lock v:ext="edit" aspectratio="t"/>
                  <v:roundrect id="_x0000_s1470" style="position:absolute;left:2443;top:12525;width:3854;height:1011" arcsize="1444f" strokecolor="#5f5f5f" strokeweight=".25pt">
                    <o:lock v:ext="edit" aspectratio="t"/>
                    <v:textbox inset="0,0,0,0"/>
                  </v:roundrect>
                  <v:roundrect id="_x0000_s1471" style="position:absolute;left:2445;top:12533;width:1929;height:227" arcsize="10923f" strokecolor="#777">
                    <o:lock v:ext="edit" aspectratio="t"/>
                    <v:textbox inset="0,0,0,0"/>
                  </v:roundrect>
                  <v:roundrect id="_x0000_s1472" style="position:absolute;left:4373;top:12533;width:1925;height:227" arcsize="10923f" strokecolor="#777">
                    <o:lock v:ext="edit" aspectratio="t"/>
                    <v:textbox style="mso-next-textbox:#_x0000_s1472"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473" style="position:absolute;left:2437;top:12748;width:3844;height:510;mso-position-horizontal-relative:char;mso-position-vertical-relative:line" o:allowoverlap="f" filled="f" stroked="f" strokecolor="#5f5f5f">
                    <o:lock v:ext="edit" aspectratio="t"/>
                    <v:textbox style="mso-next-textbox:#_x0000_s1473"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cs="Courier New"/>
                              <w:bCs/>
                              <w:color w:val="000000"/>
                              <w:sz w:val="18"/>
                              <w:szCs w:val="18"/>
                            </w:rPr>
                            <w:t>Local UDP Port</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5060</w:t>
                          </w:r>
                        </w:p>
                      </w:txbxContent>
                    </v:textbox>
                  </v:rect>
                  <v:shape id="_x0000_s1474" type="#_x0000_t75" style="position:absolute;left:2518;top:12554;width:181;height:179" o:preferrelative="f" filled="t" strokecolor="#5f5f5f">
                    <v:imagedata r:id="rId55" o:title=""/>
                  </v:shape>
                  <v:roundrect id="_x0000_s1475" style="position:absolute;left:2449;top:12523;width:3854;height:1013" arcsize="1444f" filled="f" fillcolor="#ebeae9" strokecolor="gray" strokeweight="2.25pt">
                    <o:lock v:ext="edit" aspectratio="t"/>
                    <v:textbox inset="0,0,0,0"/>
                  </v:roundrect>
                </v:group>
              </v:group>
              <v:shape id="_x0000_s1476" type="#_x0000_t75" style="position:absolute;left:7244;top:11324;width:137;height:146" strokecolor="#5f5f5f">
                <v:imagedata r:id="rId56" o:title=""/>
              </v:shape>
            </v:group>
            <v:group id="_x0000_s1477" style="position:absolute;left:7511;top:11291;width:2734;height:221" coordorigin="7901,11217" coordsize="2734,221">
              <v:roundrect id="_x0000_s1478" style="position:absolute;left:8855;top:11217;width:864;height:219" arcsize="10923f" fillcolor="#5f5f5f" strokecolor="white">
                <v:textbox style="mso-next-textbox:#_x0000_s1478"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479" style="position:absolute;left:9771;top:11217;width:864;height:219" arcsize="10923f" fillcolor="#5f5f5f" strokecolor="white">
                <v:textbox style="mso-next-textbox:#_x0000_s1479"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480" style="position:absolute;left:7901;top:11219;width:864;height:219" arcsize="10923f" fillcolor="#5f5f5f" strokecolor="white">
                <v:textbox style="mso-next-textbox:#_x0000_s1480"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476" DrawAspect="Content" ObjectID="_1405352881" r:id="rId110"/>
        </w:pict>
      </w:r>
      <w:r w:rsidR="00BC0E6D">
        <w:t xml:space="preserve">Введите номер локального порта </w:t>
      </w:r>
      <w:r w:rsidR="00BC0E6D" w:rsidRPr="00075910">
        <w:rPr>
          <w:lang w:val="en-US"/>
        </w:rPr>
        <w:t xml:space="preserve">UDP </w:t>
      </w:r>
      <w:r w:rsidR="00BC0E6D">
        <w:t xml:space="preserve">с помощью цифровой клавиатуры и нажмите кнопку </w:t>
      </w:r>
      <w:r w:rsidR="00BC0E6D">
        <w:rPr>
          <w:b/>
        </w:rPr>
        <w:t>ОК</w:t>
      </w:r>
      <w:r w:rsidR="00BC0E6D">
        <w:t>,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6A0887FF" wp14:editId="64562331">
            <wp:extent cx="219075" cy="190500"/>
            <wp:effectExtent l="0" t="0" r="0" b="0"/>
            <wp:docPr id="294"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5790FBAC" wp14:editId="7013CC66">
                  <wp:extent cx="266700" cy="276225"/>
                  <wp:effectExtent l="0" t="0" r="0" b="0"/>
                  <wp:docPr id="295"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BC0E6D" w:rsidRPr="00507F5B" w:rsidRDefault="00BC0E6D" w:rsidP="00BC0E6D">
            <w:pPr>
              <w:rPr>
                <w:rFonts w:cs="Arial"/>
              </w:rPr>
            </w:pPr>
            <w:r>
              <w:t xml:space="preserve">Изменение номера локального порта </w:t>
            </w:r>
            <w:r w:rsidRPr="00075910">
              <w:rPr>
                <w:lang w:val="en-US"/>
              </w:rPr>
              <w:t xml:space="preserve">UDP </w:t>
            </w:r>
            <w:r>
              <w:t xml:space="preserve">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Pr>
        <w:pStyle w:val="4"/>
      </w:pPr>
      <w:bookmarkStart w:id="307" w:name="_Toc311808561"/>
      <w:bookmarkStart w:id="308" w:name="_Toc311808689"/>
      <w:bookmarkStart w:id="309" w:name="_Toc311808826"/>
      <w:bookmarkStart w:id="310" w:name="_Toc311810202"/>
      <w:bookmarkStart w:id="311" w:name="_Toc153170315"/>
      <w:bookmarkStart w:id="312" w:name="_Toc169584540"/>
      <w:bookmarkStart w:id="313" w:name="_Toc331607948"/>
      <w:bookmarkEnd w:id="307"/>
      <w:bookmarkEnd w:id="308"/>
      <w:bookmarkEnd w:id="309"/>
      <w:bookmarkEnd w:id="310"/>
      <w:r>
        <w:t xml:space="preserve">Начальный порт </w:t>
      </w:r>
      <w:r w:rsidRPr="00075910">
        <w:rPr>
          <w:lang w:val="en-US"/>
        </w:rPr>
        <w:t>RTP</w:t>
      </w:r>
      <w:bookmarkEnd w:id="311"/>
      <w:bookmarkEnd w:id="312"/>
      <w:bookmarkEnd w:id="313"/>
    </w:p>
    <w:p w:rsidR="00BC0E6D" w:rsidRPr="00507F5B" w:rsidRDefault="00BC0E6D" w:rsidP="00BC0E6D">
      <w:r>
        <w:t xml:space="preserve">Когда при исходящем вызове устанавливается соединение </w:t>
      </w:r>
      <w:r w:rsidRPr="00075910">
        <w:rPr>
          <w:lang w:val="en-US"/>
        </w:rPr>
        <w:t>SIP</w:t>
      </w:r>
      <w:r>
        <w:t xml:space="preserve">, в дальнейшем для транспортировки голосовых пакетов используется протокол реального времени </w:t>
      </w:r>
      <w:r w:rsidRPr="00075910">
        <w:rPr>
          <w:lang w:val="en-US"/>
        </w:rPr>
        <w:t xml:space="preserve">RTP </w:t>
      </w:r>
      <w:r>
        <w:t>(</w:t>
      </w:r>
      <w:r w:rsidRPr="00075910">
        <w:rPr>
          <w:lang w:val="en-US"/>
        </w:rPr>
        <w:t>Real</w:t>
      </w:r>
      <w:r>
        <w:t>-</w:t>
      </w:r>
      <w:r w:rsidRPr="00075910">
        <w:rPr>
          <w:lang w:val="en-US"/>
        </w:rPr>
        <w:t>Time Transport Protocol</w:t>
      </w:r>
      <w:r>
        <w:t xml:space="preserve">). Как правило, </w:t>
      </w:r>
      <w:r w:rsidRPr="00075910">
        <w:rPr>
          <w:lang w:val="en-US"/>
        </w:rPr>
        <w:t>RTP</w:t>
      </w:r>
      <w:r>
        <w:t>-протокол использует порт 23000, при необходимости может быть назначен другой номер порта.</w:t>
      </w:r>
    </w:p>
    <w:p w:rsidR="00BC0E6D" w:rsidRPr="00507F5B" w:rsidRDefault="00BC0E6D" w:rsidP="00BC0E6D"/>
    <w:p w:rsidR="00BC0E6D" w:rsidRPr="00507F5B" w:rsidRDefault="00BC0E6D" w:rsidP="00BC0E6D">
      <w:r>
        <w:t xml:space="preserve">Чтобы назначить начальный номер порта для </w:t>
      </w:r>
      <w:r w:rsidRPr="00075910">
        <w:rPr>
          <w:lang w:val="en-US"/>
        </w:rPr>
        <w:t>RTP</w:t>
      </w:r>
      <w:r>
        <w:t>-протокола:</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429559DE" wp14:editId="76A57A61">
            <wp:extent cx="219075" cy="190500"/>
            <wp:effectExtent l="0" t="0" r="0" b="0"/>
            <wp:docPr id="296"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4554C82F" wp14:editId="609090F5">
            <wp:extent cx="209550" cy="200025"/>
            <wp:effectExtent l="0" t="0" r="0" b="0"/>
            <wp:docPr id="297" name="Рисунок 279"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9"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2.</w:t>
      </w:r>
      <w:r w:rsidRPr="00075910">
        <w:rPr>
          <w:b/>
          <w:lang w:val="en-US"/>
        </w:rPr>
        <w:t xml:space="preserve">SIP Configuration </w:t>
      </w:r>
      <w:r>
        <w:rPr>
          <w:b/>
        </w:rPr>
        <w:t xml:space="preserve">(Настройка </w:t>
      </w:r>
      <w:r w:rsidRPr="00075910">
        <w:rPr>
          <w:b/>
          <w:lang w:val="en-US"/>
        </w:rPr>
        <w:t>SIP</w:t>
      </w:r>
      <w:r>
        <w:rPr>
          <w:b/>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2515F7B3" wp14:editId="56CC48B2">
            <wp:extent cx="209550" cy="209550"/>
            <wp:effectExtent l="0" t="0" r="0" b="0"/>
            <wp:docPr id="298" name="Рисунок 278"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8"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 xml:space="preserve">RTP Start Port </w:t>
      </w:r>
      <w:r>
        <w:rPr>
          <w:b/>
          <w:bCs/>
        </w:rPr>
        <w:t xml:space="preserve">(Начальный порт </w:t>
      </w:r>
      <w:r w:rsidRPr="00075910">
        <w:rPr>
          <w:b/>
          <w:bCs/>
          <w:lang w:val="en-US"/>
        </w:rPr>
        <w:t>RTP</w:t>
      </w:r>
      <w:r>
        <w:rPr>
          <w:b/>
          <w:bCs/>
        </w:rPr>
        <w:t xml:space="preserve">)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481" style="position:absolute;left:0;text-align:left;margin-left:287.8pt;margin-top:3.6pt;width:179.7pt;height:57.7pt;z-index:-251612160" coordorigin="7021,10498" coordsize="3594,1154" wrapcoords="-90 -281 -90 21319 21690 21319 21690 -281 -90 -281">
            <v:group id="_x0000_s1482" style="position:absolute;left:7021;top:10498;width:3594;height:1154" coordorigin="7021,10498" coordsize="3594,1154">
              <v:group id="_x0000_s1483" style="position:absolute;left:7021;top:10498;width:3594;height:1154" coordorigin="7424,4796" coordsize="3585,1080" wrapcoords="-90 -300 -90 21300 21690 21300 21690 -300 -90 -300">
                <o:lock v:ext="edit" aspectratio="t"/>
                <v:rect id="_x0000_s1484" style="position:absolute;left:7424;top:4796;width:3585;height:1080;v-text-anchor:middle" fillcolor="gray">
                  <o:lock v:ext="edit" aspectratio="t"/>
                </v:rect>
                <v:group id="_x0000_s1485" style="position:absolute;left:7564;top:4911;width:3326;height:864" coordorigin="2437,12523" coordsize="3866,1013">
                  <o:lock v:ext="edit" aspectratio="t"/>
                  <v:roundrect id="_x0000_s1486" style="position:absolute;left:2443;top:12525;width:3854;height:1011" arcsize="1444f" strokecolor="#5f5f5f" strokeweight=".25pt">
                    <o:lock v:ext="edit" aspectratio="t"/>
                    <v:textbox inset="0,0,0,0"/>
                  </v:roundrect>
                  <v:roundrect id="_x0000_s1487" style="position:absolute;left:2445;top:12533;width:1929;height:227" arcsize="10923f" strokecolor="#777">
                    <o:lock v:ext="edit" aspectratio="t"/>
                    <v:textbox inset="0,0,0,0"/>
                  </v:roundrect>
                  <v:roundrect id="_x0000_s1488" style="position:absolute;left:4373;top:12533;width:1925;height:227" arcsize="10923f" strokecolor="#777">
                    <o:lock v:ext="edit" aspectratio="t"/>
                    <v:textbox style="mso-next-textbox:#_x0000_s1488"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489" style="position:absolute;left:2437;top:12748;width:3844;height:510;mso-position-horizontal-relative:char;mso-position-vertical-relative:line" o:allowoverlap="f" filled="f" stroked="f" strokecolor="#5f5f5f">
                    <o:lock v:ext="edit" aspectratio="t"/>
                    <v:textbox style="mso-next-textbox:#_x0000_s1489"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cs="Courier New"/>
                              <w:bCs/>
                              <w:color w:val="000000"/>
                              <w:sz w:val="18"/>
                              <w:szCs w:val="18"/>
                            </w:rPr>
                            <w:t xml:space="preserve">RTP Start Port            </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23000</w:t>
                          </w:r>
                        </w:p>
                      </w:txbxContent>
                    </v:textbox>
                  </v:rect>
                  <v:shape id="_x0000_s1490" type="#_x0000_t75" style="position:absolute;left:2518;top:12554;width:181;height:179" o:preferrelative="f" filled="t" strokecolor="#5f5f5f">
                    <v:imagedata r:id="rId55" o:title=""/>
                  </v:shape>
                  <v:roundrect id="_x0000_s1491" style="position:absolute;left:2449;top:12523;width:3854;height:1013" arcsize="1444f" filled="f" fillcolor="#ebeae9" strokecolor="gray" strokeweight="2.25pt">
                    <o:lock v:ext="edit" aspectratio="t"/>
                    <v:textbox inset="0,0,0,0"/>
                  </v:roundrect>
                </v:group>
              </v:group>
              <v:shape id="_x0000_s1492" type="#_x0000_t75" style="position:absolute;left:7244;top:11324;width:137;height:146" strokecolor="#5f5f5f">
                <v:imagedata r:id="rId56" o:title=""/>
              </v:shape>
            </v:group>
            <v:group id="_x0000_s1493" style="position:absolute;left:7511;top:11291;width:2734;height:221" coordorigin="7901,11217" coordsize="2734,221">
              <v:roundrect id="_x0000_s1494" style="position:absolute;left:8855;top:11217;width:864;height:219" arcsize="10923f" fillcolor="#5f5f5f" strokecolor="white">
                <v:textbox style="mso-next-textbox:#_x0000_s1494"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495" style="position:absolute;left:9771;top:11217;width:864;height:219" arcsize="10923f" fillcolor="#5f5f5f" strokecolor="white">
                <v:textbox style="mso-next-textbox:#_x0000_s1495"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496" style="position:absolute;left:7901;top:11219;width:864;height:219" arcsize="10923f" fillcolor="#5f5f5f" strokecolor="white">
                <v:textbox style="mso-next-textbox:#_x0000_s1496"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492" DrawAspect="Content" ObjectID="_1405352882" r:id="rId111"/>
        </w:pict>
      </w:r>
      <w:r w:rsidR="00BC0E6D">
        <w:t xml:space="preserve">Введите начальный номер порта </w:t>
      </w:r>
      <w:r w:rsidR="00BC0E6D" w:rsidRPr="00075910">
        <w:rPr>
          <w:lang w:val="en-US"/>
        </w:rPr>
        <w:t xml:space="preserve">RTP </w:t>
      </w:r>
      <w:r w:rsidR="00BC0E6D">
        <w:t xml:space="preserve">с помощью цифровой клавиатуры и нажмите кнопку </w:t>
      </w:r>
      <w:r w:rsidR="00BC0E6D">
        <w:rPr>
          <w:b/>
        </w:rPr>
        <w:t>ОК</w:t>
      </w:r>
      <w:r w:rsidR="00BC0E6D">
        <w:t>,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760DB71E" wp14:editId="0736EDAB">
            <wp:extent cx="219075" cy="190500"/>
            <wp:effectExtent l="0" t="0" r="0" b="0"/>
            <wp:docPr id="301"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61485EA9" wp14:editId="3064534F">
                  <wp:extent cx="266700" cy="276225"/>
                  <wp:effectExtent l="0" t="0" r="0" b="0"/>
                  <wp:docPr id="302"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BC0E6D" w:rsidRPr="00507F5B" w:rsidRDefault="00BC0E6D" w:rsidP="00BC0E6D">
            <w:r>
              <w:t xml:space="preserve">Изменение номера порта </w:t>
            </w:r>
            <w:r w:rsidRPr="00075910">
              <w:rPr>
                <w:lang w:val="en-US"/>
              </w:rPr>
              <w:t xml:space="preserve">RTP </w:t>
            </w:r>
            <w:r>
              <w:t xml:space="preserve">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BC0E6D" w:rsidRPr="00507F5B" w:rsidRDefault="00BC0E6D" w:rsidP="00BC0E6D"/>
    <w:p w:rsidR="00BC0E6D" w:rsidRPr="00507F5B" w:rsidRDefault="00BC0E6D" w:rsidP="00BC0E6D">
      <w:pPr>
        <w:pStyle w:val="4"/>
      </w:pPr>
      <w:bookmarkStart w:id="314" w:name="_Toc93122273"/>
      <w:bookmarkStart w:id="315" w:name="_Toc93388037"/>
      <w:bookmarkStart w:id="316" w:name="_Toc93388525"/>
      <w:bookmarkStart w:id="317" w:name="_Toc94439275"/>
      <w:bookmarkStart w:id="318" w:name="_Toc153170316"/>
      <w:bookmarkStart w:id="319" w:name="_Toc169584541"/>
      <w:bookmarkStart w:id="320" w:name="_Toc331607949"/>
      <w:r>
        <w:t>Регистрация на прокси-сервере</w:t>
      </w:r>
      <w:bookmarkEnd w:id="314"/>
      <w:bookmarkEnd w:id="315"/>
      <w:bookmarkEnd w:id="316"/>
      <w:bookmarkEnd w:id="317"/>
      <w:bookmarkEnd w:id="318"/>
      <w:bookmarkEnd w:id="319"/>
      <w:bookmarkEnd w:id="320"/>
    </w:p>
    <w:p w:rsidR="00BC0E6D" w:rsidRPr="00507F5B" w:rsidRDefault="00BC0E6D" w:rsidP="00BC0E6D">
      <w:r>
        <w:t xml:space="preserve">Если для параметра "Регистрация на прокси-сервере" установлено значение </w:t>
      </w:r>
      <w:r w:rsidRPr="00075910">
        <w:rPr>
          <w:lang w:val="en-US"/>
        </w:rPr>
        <w:t xml:space="preserve">Yes </w:t>
      </w:r>
      <w:r>
        <w:t xml:space="preserve">(Да), </w:t>
      </w:r>
      <w:r w:rsidRPr="00075910">
        <w:rPr>
          <w:lang w:val="en-US"/>
        </w:rPr>
        <w:t>IP</w:t>
      </w:r>
      <w:r>
        <w:t xml:space="preserve">-телефон будет регистрироваться на прокси-сервере каждый раз при осуществлении вызовов, первоначальном включении, во время перезагрузки, а также периодически на основе таймера, определенного в </w:t>
      </w:r>
      <w:r>
        <w:rPr>
          <w:b/>
        </w:rPr>
        <w:t>разделе 3.5.2.8.</w:t>
      </w:r>
    </w:p>
    <w:p w:rsidR="00BC0E6D" w:rsidRPr="00507F5B" w:rsidRDefault="00BC0E6D" w:rsidP="00BC0E6D"/>
    <w:p w:rsidR="00BC0E6D" w:rsidRPr="00507F5B" w:rsidRDefault="00BC0E6D" w:rsidP="00BC0E6D">
      <w:r>
        <w:t>Чтобы включить регистрацию на прокси-сервере:</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13DCD658" wp14:editId="1A179CE0">
            <wp:extent cx="219075" cy="190500"/>
            <wp:effectExtent l="0" t="0" r="0" b="0"/>
            <wp:docPr id="303"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16EA0BFA" wp14:editId="2BDA3E0E">
            <wp:extent cx="209550" cy="200025"/>
            <wp:effectExtent l="0" t="0" r="0" b="0"/>
            <wp:docPr id="304" name="Рисунок 274"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2.</w:t>
      </w:r>
      <w:r w:rsidRPr="00075910">
        <w:rPr>
          <w:b/>
          <w:lang w:val="en-US"/>
        </w:rPr>
        <w:t xml:space="preserve">SIP Configuration </w:t>
      </w:r>
      <w:r>
        <w:rPr>
          <w:b/>
        </w:rPr>
        <w:t xml:space="preserve">(Настройка </w:t>
      </w:r>
      <w:r w:rsidRPr="00075910">
        <w:rPr>
          <w:b/>
          <w:lang w:val="en-US"/>
        </w:rPr>
        <w:t>SIP</w:t>
      </w:r>
      <w:r>
        <w:rPr>
          <w:b/>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6E8B5675" wp14:editId="7280A942">
            <wp:extent cx="209550" cy="200025"/>
            <wp:effectExtent l="0" t="0" r="0" b="0"/>
            <wp:docPr id="305" name="Рисунок 273" descr="Описание: Описа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descr="Описание: Описание: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8.</w:t>
      </w:r>
      <w:r w:rsidRPr="00075910">
        <w:rPr>
          <w:b/>
          <w:bCs/>
          <w:lang w:val="en-US"/>
        </w:rPr>
        <w:t xml:space="preserve">Proxy Registration </w:t>
      </w:r>
      <w:r>
        <w:rPr>
          <w:b/>
          <w:bCs/>
        </w:rPr>
        <w:t>(Регистрация на прокси-сервере)</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rsidRPr="00075910">
        <w:rPr>
          <w:lang w:val="en-US"/>
        </w:rPr>
        <w:pict>
          <v:group id="_x0000_s1497" style="position:absolute;left:0;text-align:left;margin-left:4in;margin-top:7.2pt;width:179.7pt;height:57.7pt;z-index:-251611136" coordorigin="7021,10498" coordsize="3594,1154" wrapcoords="-90 -281 -90 21319 21690 21319 21690 -281 -90 -281">
            <v:group id="_x0000_s1498" style="position:absolute;left:7021;top:10498;width:3594;height:1154" coordorigin="7021,10498" coordsize="3594,1154">
              <v:group id="_x0000_s1499" style="position:absolute;left:7021;top:10498;width:3594;height:1154" coordorigin="7424,4796" coordsize="3585,1080" wrapcoords="-90 -300 -90 21300 21690 21300 21690 -300 -90 -300">
                <o:lock v:ext="edit" aspectratio="t"/>
                <v:rect id="_x0000_s1500" style="position:absolute;left:7424;top:4796;width:3585;height:1080;v-text-anchor:middle" fillcolor="gray">
                  <o:lock v:ext="edit" aspectratio="t"/>
                </v:rect>
                <v:group id="_x0000_s1501" style="position:absolute;left:7564;top:4911;width:3326;height:864" coordorigin="2437,12523" coordsize="3866,1013">
                  <o:lock v:ext="edit" aspectratio="t"/>
                  <v:roundrect id="_x0000_s1502" style="position:absolute;left:2443;top:12525;width:3854;height:1011" arcsize="1444f" strokecolor="#5f5f5f" strokeweight=".25pt">
                    <o:lock v:ext="edit" aspectratio="t"/>
                    <v:textbox inset="0,0,0,0"/>
                  </v:roundrect>
                  <v:roundrect id="_x0000_s1503" style="position:absolute;left:2445;top:12533;width:1929;height:227" arcsize="10923f" strokecolor="#777">
                    <o:lock v:ext="edit" aspectratio="t"/>
                    <v:textbox inset="0,0,0,0"/>
                  </v:roundrect>
                  <v:roundrect id="_x0000_s1504" style="position:absolute;left:4373;top:12533;width:1925;height:227" arcsize="10923f" strokecolor="#777">
                    <o:lock v:ext="edit" aspectratio="t"/>
                    <v:textbox style="mso-next-textbox:#_x0000_s1504"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505" style="position:absolute;left:2437;top:12748;width:3844;height:510;mso-position-horizontal-relative:char;mso-position-vertical-relative:line" o:allowoverlap="f" filled="f" stroked="f" strokecolor="#5f5f5f">
                    <o:lock v:ext="edit" aspectratio="t"/>
                    <v:textbox style="mso-next-textbox:#_x0000_s1505"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cs="Courier New"/>
                              <w:bCs/>
                              <w:color w:val="000000"/>
                              <w:sz w:val="18"/>
                              <w:szCs w:val="18"/>
                            </w:rPr>
                            <w:t>Proxy Registration</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1506" type="#_x0000_t75" style="position:absolute;left:2518;top:12554;width:181;height:179" o:preferrelative="f" filled="t" strokecolor="#5f5f5f">
                    <v:imagedata r:id="rId55" o:title=""/>
                  </v:shape>
                  <v:roundrect id="_x0000_s1507" style="position:absolute;left:2449;top:12523;width:3854;height:1013" arcsize="1444f" filled="f" fillcolor="#ebeae9" strokecolor="gray" strokeweight="2.25pt">
                    <o:lock v:ext="edit" aspectratio="t"/>
                    <v:textbox inset="0,0,0,0"/>
                  </v:roundrect>
                </v:group>
              </v:group>
              <v:shape id="_x0000_s1508" type="#_x0000_t75" style="position:absolute;left:7244;top:11324;width:137;height:146" strokecolor="#5f5f5f">
                <v:imagedata r:id="rId56" o:title=""/>
              </v:shape>
            </v:group>
            <v:group id="_x0000_s1509" style="position:absolute;left:7511;top:11291;width:2734;height:221" coordorigin="7901,11217" coordsize="2734,221">
              <v:roundrect id="_x0000_s1510" style="position:absolute;left:8855;top:11217;width:864;height:219" arcsize="10923f" strokecolor="white">
                <v:textbox style="mso-next-textbox:#_x0000_s1510"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511" style="position:absolute;left:9771;top:11217;width:864;height:219" arcsize="10923f" fillcolor="#5f5f5f" strokecolor="white">
                <v:textbox style="mso-next-textbox:#_x0000_s1511"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No</w:t>
                      </w:r>
                    </w:p>
                  </w:txbxContent>
                </v:textbox>
              </v:roundrect>
              <v:roundrect id="_x0000_s1512" style="position:absolute;left:7901;top:11219;width:864;height:219" arcsize="10923f" fillcolor="#5f5f5f" strokecolor="white">
                <v:textbox style="mso-next-textbox:#_x0000_s1512"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Yes</w:t>
                      </w:r>
                    </w:p>
                  </w:txbxContent>
                </v:textbox>
              </v:roundrect>
            </v:group>
            <w10:wrap type="tight"/>
            <w10:anchorlock/>
          </v:group>
          <o:OLEObject Type="Embed" ProgID="PBrush" ShapeID="_x0000_s1508" DrawAspect="Content" ObjectID="_1405352883" r:id="rId112"/>
        </w:pict>
      </w:r>
      <w:r w:rsidR="00BC0E6D" w:rsidRPr="00075910">
        <w:rPr>
          <w:lang w:val="en-US"/>
        </w:rPr>
        <w:t xml:space="preserve"> </w:t>
      </w:r>
      <w:r w:rsidR="00BC0E6D">
        <w:t xml:space="preserve">Чтобы включить регистрацию на прокси-сервере, нажмите программную кнопку </w:t>
      </w:r>
      <w:r w:rsidR="00BC0E6D">
        <w:rPr>
          <w:b/>
          <w:bCs/>
        </w:rPr>
        <w:t>[</w:t>
      </w:r>
      <w:r w:rsidR="00BC0E6D" w:rsidRPr="00075910">
        <w:rPr>
          <w:b/>
          <w:bCs/>
          <w:lang w:val="en-US"/>
        </w:rPr>
        <w:t>Yes</w:t>
      </w:r>
      <w:r w:rsidR="00BC0E6D">
        <w:rPr>
          <w:b/>
          <w:bCs/>
        </w:rPr>
        <w:t>]</w:t>
      </w:r>
      <w:r w:rsidR="00BC0E6D">
        <w:t xml:space="preserve"> или клавишу, чтобы отключить регистрацию, нажмите программную кнопку </w:t>
      </w:r>
      <w:r w:rsidR="00BC0E6D">
        <w:rPr>
          <w:b/>
          <w:bCs/>
        </w:rPr>
        <w:t>[</w:t>
      </w:r>
      <w:r w:rsidR="00BC0E6D" w:rsidRPr="00075910">
        <w:rPr>
          <w:b/>
          <w:bCs/>
          <w:lang w:val="en-US"/>
        </w:rPr>
        <w:t>No</w:t>
      </w:r>
      <w:r w:rsidR="00BC0E6D">
        <w:rPr>
          <w:b/>
          <w:bCs/>
        </w:rPr>
        <w:t>]</w:t>
      </w:r>
      <w:r w:rsidR="00BC0E6D">
        <w:t xml:space="preserve"> .</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4CEA3240" wp14:editId="4F96A308">
            <wp:extent cx="219075" cy="190500"/>
            <wp:effectExtent l="0" t="0" r="0" b="0"/>
            <wp:docPr id="308"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p w:rsidR="00BC0E6D" w:rsidRPr="00507F5B" w:rsidRDefault="00BC0E6D" w:rsidP="00BC0E6D">
      <w:pPr>
        <w:pStyle w:val="4"/>
      </w:pPr>
      <w:bookmarkStart w:id="321" w:name="_Register_Expires"/>
      <w:bookmarkStart w:id="322" w:name="_Toc93122274"/>
      <w:bookmarkStart w:id="323" w:name="_Toc93388038"/>
      <w:bookmarkStart w:id="324" w:name="_Toc93388526"/>
      <w:bookmarkStart w:id="325" w:name="_Toc94439276"/>
      <w:bookmarkStart w:id="326" w:name="_Ref149380701"/>
      <w:bookmarkStart w:id="327" w:name="_Toc153170317"/>
      <w:bookmarkStart w:id="328" w:name="_Toc169584542"/>
      <w:bookmarkStart w:id="329" w:name="_Ref179205743"/>
      <w:bookmarkStart w:id="330" w:name="_Toc331607950"/>
      <w:bookmarkEnd w:id="321"/>
      <w:r>
        <w:t>Таймер регистрации</w:t>
      </w:r>
      <w:bookmarkEnd w:id="322"/>
      <w:bookmarkEnd w:id="323"/>
      <w:bookmarkEnd w:id="324"/>
      <w:bookmarkEnd w:id="325"/>
      <w:bookmarkEnd w:id="326"/>
      <w:bookmarkEnd w:id="327"/>
      <w:bookmarkEnd w:id="328"/>
      <w:bookmarkEnd w:id="329"/>
      <w:bookmarkEnd w:id="330"/>
    </w:p>
    <w:p w:rsidR="00BC0E6D" w:rsidRPr="00507F5B" w:rsidRDefault="00BC0E6D" w:rsidP="00BC0E6D">
      <w:r>
        <w:t xml:space="preserve">Для обеспечения связи с прокси-сервером или сервером обработки вызовов </w:t>
      </w:r>
      <w:r w:rsidRPr="00075910">
        <w:rPr>
          <w:lang w:val="en-US"/>
        </w:rPr>
        <w:t>SIP</w:t>
      </w:r>
      <w:r>
        <w:t xml:space="preserve">, </w:t>
      </w:r>
      <w:r w:rsidRPr="00075910">
        <w:rPr>
          <w:lang w:val="en-US"/>
        </w:rPr>
        <w:t>IP</w:t>
      </w:r>
      <w:r>
        <w:t>-телефон периодически выполняет повторную регистрацию. Независимо от настроек, заданных на сервере в процессе регистрации, задаваемый здесь таймер определяет интервал между попытками повторной регистрации. Таймер можно установить в значение от 0 до 6400 секунд, по умолчанию 3600 секунд.</w:t>
      </w:r>
    </w:p>
    <w:p w:rsidR="00BC0E6D" w:rsidRPr="00507F5B" w:rsidRDefault="00BC0E6D" w:rsidP="00BC0E6D"/>
    <w:p w:rsidR="00BC0E6D" w:rsidRPr="00507F5B" w:rsidRDefault="00BC0E6D" w:rsidP="00BC0E6D">
      <w:r>
        <w:t>Чтобы изменить значение таймера регистрации:</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60F94551" wp14:editId="55E52557">
            <wp:extent cx="219075" cy="190500"/>
            <wp:effectExtent l="0" t="0" r="0" b="0"/>
            <wp:docPr id="309"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52D6708B" wp14:editId="07A85A98">
            <wp:extent cx="209550" cy="200025"/>
            <wp:effectExtent l="0" t="0" r="0" b="0"/>
            <wp:docPr id="310" name="Рисунок 270"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2.</w:t>
      </w:r>
      <w:r w:rsidRPr="00075910">
        <w:rPr>
          <w:b/>
          <w:lang w:val="en-US"/>
        </w:rPr>
        <w:t xml:space="preserve">SIP Configuration </w:t>
      </w:r>
      <w:r>
        <w:rPr>
          <w:b/>
        </w:rPr>
        <w:t xml:space="preserve">(Настройка </w:t>
      </w:r>
      <w:r w:rsidRPr="00075910">
        <w:rPr>
          <w:b/>
          <w:lang w:val="en-US"/>
        </w:rPr>
        <w:t>SIP</w:t>
      </w:r>
      <w:r>
        <w:rPr>
          <w:b/>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цифру </w:t>
      </w:r>
      <w:r>
        <w:rPr>
          <w:noProof/>
          <w:lang w:bidi="ar-SA"/>
        </w:rPr>
        <w:drawing>
          <wp:inline distT="0" distB="0" distL="0" distR="0" wp14:anchorId="60A82161" wp14:editId="2D156DDE">
            <wp:extent cx="200025" cy="200025"/>
            <wp:effectExtent l="0" t="0" r="0" b="0"/>
            <wp:docPr id="311" name="Рисунок 269" descr="Описание: Описа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descr="Описание: Описание: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t xml:space="preserve"> или переместите курсор к пункту меню </w:t>
      </w:r>
      <w:r>
        <w:rPr>
          <w:b/>
          <w:bCs/>
        </w:rPr>
        <w:t>9.</w:t>
      </w:r>
      <w:r w:rsidRPr="00075910">
        <w:rPr>
          <w:b/>
          <w:bCs/>
          <w:lang w:val="en-US"/>
        </w:rPr>
        <w:t xml:space="preserve">Register Expires </w:t>
      </w:r>
      <w:r>
        <w:rPr>
          <w:b/>
          <w:bCs/>
        </w:rPr>
        <w:t>(Таймер регистрации)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513" style="position:absolute;left:0;text-align:left;margin-left:4in;margin-top:3.6pt;width:179.7pt;height:57.7pt;z-index:-251610112" coordorigin="7021,10498" coordsize="3594,1154" wrapcoords="-90 -281 -90 21319 21690 21319 21690 -281 -90 -281">
            <v:group id="_x0000_s1514" style="position:absolute;left:7021;top:10498;width:3594;height:1154" coordorigin="7021,10498" coordsize="3594,1154">
              <v:group id="_x0000_s1515" style="position:absolute;left:7021;top:10498;width:3594;height:1154" coordorigin="7424,4796" coordsize="3585,1080" wrapcoords="-90 -300 -90 21300 21690 21300 21690 -300 -90 -300">
                <o:lock v:ext="edit" aspectratio="t"/>
                <v:rect id="_x0000_s1516" style="position:absolute;left:7424;top:4796;width:3585;height:1080;v-text-anchor:middle" fillcolor="gray">
                  <o:lock v:ext="edit" aspectratio="t"/>
                </v:rect>
                <v:group id="_x0000_s1517" style="position:absolute;left:7564;top:4911;width:3326;height:864" coordorigin="2437,12523" coordsize="3866,1013">
                  <o:lock v:ext="edit" aspectratio="t"/>
                  <v:roundrect id="_x0000_s1518" style="position:absolute;left:2443;top:12525;width:3854;height:1011" arcsize="1444f" strokecolor="#5f5f5f" strokeweight=".25pt">
                    <o:lock v:ext="edit" aspectratio="t"/>
                    <v:textbox inset="0,0,0,0"/>
                  </v:roundrect>
                  <v:roundrect id="_x0000_s1519" style="position:absolute;left:2445;top:12533;width:1929;height:227" arcsize="10923f" strokecolor="#777">
                    <o:lock v:ext="edit" aspectratio="t"/>
                    <v:textbox inset="0,0,0,0"/>
                  </v:roundrect>
                  <v:roundrect id="_x0000_s1520" style="position:absolute;left:4373;top:12533;width:1925;height:227" arcsize="10923f" strokecolor="#777">
                    <o:lock v:ext="edit" aspectratio="t"/>
                    <v:textbox style="mso-next-textbox:#_x0000_s1520"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521" style="position:absolute;left:2437;top:12748;width:3844;height:510;mso-position-horizontal-relative:char;mso-position-vertical-relative:line" o:allowoverlap="f" filled="f" stroked="f" strokecolor="#5f5f5f">
                    <o:lock v:ext="edit" aspectratio="t"/>
                    <v:textbox style="mso-next-textbox:#_x0000_s1521"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cs="Courier New"/>
                              <w:bCs/>
                              <w:color w:val="000000"/>
                              <w:sz w:val="18"/>
                              <w:szCs w:val="18"/>
                            </w:rPr>
                            <w:t>Register Expires</w:t>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3600</w:t>
                          </w:r>
                        </w:p>
                      </w:txbxContent>
                    </v:textbox>
                  </v:rect>
                  <v:shape id="_x0000_s1522" type="#_x0000_t75" style="position:absolute;left:2518;top:12554;width:181;height:179" o:preferrelative="f" filled="t" strokecolor="#5f5f5f">
                    <v:imagedata r:id="rId55" o:title=""/>
                  </v:shape>
                  <v:roundrect id="_x0000_s1523" style="position:absolute;left:2449;top:12523;width:3854;height:1013" arcsize="1444f" filled="f" fillcolor="#ebeae9" strokecolor="gray" strokeweight="2.25pt">
                    <o:lock v:ext="edit" aspectratio="t"/>
                    <v:textbox inset="0,0,0,0"/>
                  </v:roundrect>
                </v:group>
              </v:group>
              <v:shape id="_x0000_s1524" type="#_x0000_t75" style="position:absolute;left:7244;top:11324;width:137;height:146" strokecolor="#5f5f5f">
                <v:imagedata r:id="rId56" o:title=""/>
              </v:shape>
            </v:group>
            <v:group id="_x0000_s1525" style="position:absolute;left:7511;top:11291;width:2734;height:221" coordorigin="7901,11217" coordsize="2734,221">
              <v:roundrect id="_x0000_s1526" style="position:absolute;left:8855;top:11217;width:864;height:219" arcsize="10923f" fillcolor="#5f5f5f" strokecolor="white">
                <v:textbox style="mso-next-textbox:#_x0000_s1526"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527" style="position:absolute;left:9771;top:11217;width:864;height:219" arcsize="10923f" fillcolor="#5f5f5f" strokecolor="white">
                <v:textbox style="mso-next-textbox:#_x0000_s1527"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528" style="position:absolute;left:7901;top:11219;width:864;height:219" arcsize="10923f" fillcolor="#5f5f5f" strokecolor="white">
                <v:textbox style="mso-next-textbox:#_x0000_s1528"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524" DrawAspect="Content" ObjectID="_1405352884" r:id="rId113"/>
        </w:pict>
      </w:r>
      <w:r w:rsidR="00BC0E6D">
        <w:t xml:space="preserve">Введите значение таймера регистрации с помощью цифровой клавиатуры и нажмите кнопку </w:t>
      </w:r>
      <w:r w:rsidR="00BC0E6D">
        <w:rPr>
          <w:b/>
        </w:rPr>
        <w:t>ОК</w:t>
      </w:r>
      <w:r w:rsidR="00BC0E6D">
        <w:t>,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2A249925" wp14:editId="5913DC75">
            <wp:extent cx="219075" cy="190500"/>
            <wp:effectExtent l="0" t="0" r="0" b="0"/>
            <wp:docPr id="314"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p w:rsidR="00BC0E6D" w:rsidRPr="00507F5B" w:rsidRDefault="00BC0E6D" w:rsidP="00BC0E6D">
      <w:pPr>
        <w:pStyle w:val="4"/>
      </w:pPr>
      <w:bookmarkStart w:id="331" w:name="_Toc93122275"/>
      <w:bookmarkStart w:id="332" w:name="_Toc93388039"/>
      <w:bookmarkStart w:id="333" w:name="_Toc93388527"/>
      <w:bookmarkStart w:id="334" w:name="_Toc94439277"/>
      <w:bookmarkStart w:id="335" w:name="_Toc153170318"/>
      <w:bookmarkStart w:id="336" w:name="_Toc169584543"/>
      <w:bookmarkStart w:id="337" w:name="_Toc331607951"/>
      <w:r>
        <w:t>Адрес сервера голосовой почты</w:t>
      </w:r>
      <w:bookmarkEnd w:id="331"/>
      <w:bookmarkEnd w:id="332"/>
      <w:bookmarkEnd w:id="333"/>
      <w:bookmarkEnd w:id="334"/>
      <w:bookmarkEnd w:id="335"/>
      <w:bookmarkEnd w:id="336"/>
      <w:bookmarkEnd w:id="337"/>
    </w:p>
    <w:p w:rsidR="00BC0E6D" w:rsidRPr="00507F5B" w:rsidRDefault="00BC0E6D" w:rsidP="00BC0E6D">
      <w:r>
        <w:t>Адрес сервера голосовой почты (</w:t>
      </w:r>
      <w:r w:rsidRPr="00075910">
        <w:rPr>
          <w:lang w:val="en-US"/>
        </w:rPr>
        <w:t>VMS</w:t>
      </w:r>
      <w:r>
        <w:t xml:space="preserve">) представляет собой </w:t>
      </w:r>
      <w:r w:rsidRPr="00075910">
        <w:rPr>
          <w:lang w:val="en-US"/>
        </w:rPr>
        <w:t>IP</w:t>
      </w:r>
      <w:r>
        <w:t>-адрес или телефонный номер системы голосовой почты пользователя.</w:t>
      </w:r>
    </w:p>
    <w:p w:rsidR="00BC0E6D" w:rsidRPr="00507F5B" w:rsidRDefault="00BC0E6D" w:rsidP="00BC0E6D"/>
    <w:p w:rsidR="00BC0E6D" w:rsidRPr="00507F5B" w:rsidRDefault="00BC0E6D" w:rsidP="00BC0E6D">
      <w:r>
        <w:t>Для установки адреса сервера голосовой почты (</w:t>
      </w:r>
      <w:r w:rsidRPr="00075910">
        <w:rPr>
          <w:lang w:val="en-US"/>
        </w:rPr>
        <w:t>VMS</w:t>
      </w:r>
      <w:r>
        <w:t>):</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69FD614C" wp14:editId="388A96EC">
            <wp:extent cx="219075" cy="190500"/>
            <wp:effectExtent l="0" t="0" r="0" b="0"/>
            <wp:docPr id="315"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37CCAE4E" wp14:editId="4247C69E">
            <wp:extent cx="209550" cy="200025"/>
            <wp:effectExtent l="0" t="0" r="0" b="0"/>
            <wp:docPr id="316" name="Рисунок 266"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2.</w:t>
      </w:r>
      <w:r w:rsidRPr="00075910">
        <w:rPr>
          <w:b/>
          <w:lang w:val="en-US"/>
        </w:rPr>
        <w:t xml:space="preserve">SIP Configuration </w:t>
      </w:r>
      <w:r>
        <w:rPr>
          <w:b/>
        </w:rPr>
        <w:t xml:space="preserve">(Настройка </w:t>
      </w:r>
      <w:r w:rsidRPr="00075910">
        <w:rPr>
          <w:b/>
          <w:lang w:val="en-US"/>
        </w:rPr>
        <w:t>SIP</w:t>
      </w:r>
      <w:r>
        <w:rPr>
          <w:b/>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цифры </w:t>
      </w:r>
      <w:r>
        <w:rPr>
          <w:noProof/>
          <w:lang w:bidi="ar-SA"/>
        </w:rPr>
        <w:drawing>
          <wp:inline distT="0" distB="0" distL="0" distR="0" wp14:anchorId="569B84E5" wp14:editId="27463BCE">
            <wp:extent cx="209550" cy="200025"/>
            <wp:effectExtent l="0" t="0" r="0" b="0"/>
            <wp:docPr id="317" name="Рисунок 265"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Pr>
          <w:noProof/>
          <w:lang w:bidi="ar-SA"/>
        </w:rPr>
        <w:drawing>
          <wp:inline distT="0" distB="0" distL="0" distR="0" wp14:anchorId="4C7115EB" wp14:editId="2962A82C">
            <wp:extent cx="209550" cy="200025"/>
            <wp:effectExtent l="0" t="0" r="0" b="0"/>
            <wp:docPr id="318" name="Рисунок 264" descr="Описание: Описани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descr="Описание: Описание: 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10.</w:t>
      </w:r>
      <w:r w:rsidRPr="00075910">
        <w:rPr>
          <w:b/>
          <w:bCs/>
          <w:lang w:val="en-US"/>
        </w:rPr>
        <w:t xml:space="preserve">VMS Address </w:t>
      </w:r>
      <w:r>
        <w:rPr>
          <w:b/>
          <w:bCs/>
        </w:rPr>
        <w:t>(Адрес сервера голосовой почты)</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529" style="position:absolute;left:0;text-align:left;margin-left:4in;margin-top:3.6pt;width:179.7pt;height:57.7pt;z-index:-251609088" coordorigin="7021,10498" coordsize="3594,1154" wrapcoords="-90 -281 -90 21319 21690 21319 21690 -281 -90 -281">
            <v:group id="_x0000_s1530" style="position:absolute;left:7021;top:10498;width:3594;height:1154" coordorigin="7021,10498" coordsize="3594,1154">
              <v:group id="_x0000_s1531" style="position:absolute;left:7021;top:10498;width:3594;height:1154" coordorigin="7424,4796" coordsize="3585,1080" wrapcoords="-90 -300 -90 21300 21690 21300 21690 -300 -90 -300">
                <o:lock v:ext="edit" aspectratio="t"/>
                <v:rect id="_x0000_s1532" style="position:absolute;left:7424;top:4796;width:3585;height:1080;v-text-anchor:middle" fillcolor="gray">
                  <o:lock v:ext="edit" aspectratio="t"/>
                </v:rect>
                <v:group id="_x0000_s1533" style="position:absolute;left:7564;top:4911;width:3326;height:864" coordorigin="2437,12523" coordsize="3866,1013">
                  <o:lock v:ext="edit" aspectratio="t"/>
                  <v:roundrect id="_x0000_s1534" style="position:absolute;left:2443;top:12525;width:3854;height:1011" arcsize="1444f" strokecolor="#5f5f5f" strokeweight=".25pt">
                    <o:lock v:ext="edit" aspectratio="t"/>
                    <v:textbox inset="0,0,0,0"/>
                  </v:roundrect>
                  <v:roundrect id="_x0000_s1535" style="position:absolute;left:2445;top:12533;width:1929;height:227" arcsize="10923f" strokecolor="#777">
                    <o:lock v:ext="edit" aspectratio="t"/>
                    <v:textbox inset="0,0,0,0"/>
                  </v:roundrect>
                  <v:roundrect id="_x0000_s1536" style="position:absolute;left:4373;top:12533;width:1925;height:227" arcsize="10923f" strokecolor="#777">
                    <o:lock v:ext="edit" aspectratio="t"/>
                    <v:textbox style="mso-next-textbox:#_x0000_s1536"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537" style="position:absolute;left:2437;top:12748;width:3844;height:510;mso-position-horizontal-relative:char;mso-position-vertical-relative:line" o:allowoverlap="f" filled="f" stroked="f" strokecolor="#5f5f5f">
                    <o:lock v:ext="edit" aspectratio="t"/>
                    <v:textbox style="mso-next-textbox:#_x0000_s1537"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cs="Courier New"/>
                              <w:bCs/>
                              <w:color w:val="000000"/>
                              <w:sz w:val="18"/>
                              <w:szCs w:val="18"/>
                            </w:rPr>
                            <w:t>VMS Address</w:t>
                          </w:r>
                          <w:r>
                            <w:rPr>
                              <w:rFonts w:ascii="Lucida Sans Typewriter" w:hAnsi="Lucida Sans Typewriter"/>
                              <w:bCs/>
                              <w:color w:val="000000"/>
                              <w:sz w:val="18"/>
                              <w:szCs w:val="18"/>
                            </w:rPr>
                            <w:t xml:space="preserve">              </w:t>
                          </w:r>
                          <w:r>
                            <w:rPr>
                              <w:rFonts w:ascii="Lucida Sans Typewriter" w:hAnsi="Lucida Sans Typewriter"/>
                              <w:bCs/>
                              <w:color w:val="000000"/>
                              <w:sz w:val="16"/>
                              <w:szCs w:val="16"/>
                            </w:rPr>
                            <w:t xml:space="preserve"> </w:t>
                          </w:r>
                          <w:r>
                            <w:rPr>
                              <w:noProof/>
                              <w:lang w:bidi="ar-SA"/>
                            </w:rPr>
                            <w:drawing>
                              <wp:inline distT="0" distB="0" distL="0" distR="0" wp14:anchorId="7443DF02" wp14:editId="6ACF5300">
                                <wp:extent cx="161925" cy="114300"/>
                                <wp:effectExtent l="0" t="0" r="0" b="0"/>
                                <wp:docPr id="675" name="Рисунок 728"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8"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100.1.1.1</w:t>
                          </w:r>
                        </w:p>
                      </w:txbxContent>
                    </v:textbox>
                  </v:rect>
                  <v:shape id="_x0000_s1538" type="#_x0000_t75" style="position:absolute;left:2518;top:12554;width:181;height:179" o:preferrelative="f" filled="t" strokecolor="#5f5f5f">
                    <v:imagedata r:id="rId55" o:title=""/>
                  </v:shape>
                  <v:roundrect id="_x0000_s1539" style="position:absolute;left:2449;top:12523;width:3854;height:1013" arcsize="1444f" filled="f" fillcolor="#ebeae9" strokecolor="gray" strokeweight="2.25pt">
                    <o:lock v:ext="edit" aspectratio="t"/>
                    <v:textbox inset="0,0,0,0"/>
                  </v:roundrect>
                </v:group>
              </v:group>
              <v:shape id="_x0000_s1540" type="#_x0000_t75" style="position:absolute;left:7244;top:11324;width:137;height:146" strokecolor="#5f5f5f">
                <v:imagedata r:id="rId56" o:title=""/>
              </v:shape>
            </v:group>
            <v:group id="_x0000_s1541" style="position:absolute;left:7511;top:11291;width:2734;height:221" coordorigin="7901,11217" coordsize="2734,221">
              <v:roundrect id="_x0000_s1542" style="position:absolute;left:8855;top:11217;width:864;height:219" arcsize="10923f" fillcolor="#5f5f5f" strokecolor="white">
                <v:textbox style="mso-next-textbox:#_x0000_s1542"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543" style="position:absolute;left:9771;top:11217;width:864;height:219" arcsize="10923f" fillcolor="#5f5f5f" strokecolor="white">
                <v:textbox style="mso-next-textbox:#_x0000_s1543"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544" style="position:absolute;left:7901;top:11219;width:864;height:219" arcsize="10923f" fillcolor="#5f5f5f" strokecolor="white">
                <v:textbox style="mso-next-textbox:#_x0000_s1544"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540" DrawAspect="Content" ObjectID="_1405352885" r:id="rId114"/>
        </w:pict>
      </w:r>
      <w:r w:rsidR="00BC0E6D">
        <w:t xml:space="preserve">Введите адрес сервера голосовой почты с помощью цифровой клавиатуры и нажмите кнопку </w:t>
      </w:r>
      <w:r w:rsidR="00BC0E6D">
        <w:rPr>
          <w:b/>
        </w:rPr>
        <w:t>ОК</w:t>
      </w:r>
      <w:r w:rsidR="00BC0E6D">
        <w:t>,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48DA649E" wp14:editId="7D52E9EC">
            <wp:extent cx="219075" cy="190500"/>
            <wp:effectExtent l="0" t="0" r="0" b="0"/>
            <wp:docPr id="32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70E4EB7B" wp14:editId="192ACB57">
                  <wp:extent cx="266700" cy="276225"/>
                  <wp:effectExtent l="0" t="0" r="0" b="0"/>
                  <wp:docPr id="324"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pPr>
              <w:rPr>
                <w:rFonts w:cs="Arial"/>
              </w:rPr>
            </w:pPr>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BC0E6D" w:rsidRPr="00312F49" w:rsidRDefault="00BC0E6D" w:rsidP="00BC0E6D">
      <w:pPr>
        <w:rPr>
          <w:b/>
          <w:bCs/>
        </w:rPr>
      </w:pPr>
    </w:p>
    <w:p w:rsidR="00BC0E6D" w:rsidRPr="00507F5B" w:rsidRDefault="00BC0E6D" w:rsidP="00BC0E6D">
      <w:pPr>
        <w:pStyle w:val="4"/>
      </w:pPr>
      <w:bookmarkStart w:id="338" w:name="_Toc153170319"/>
      <w:bookmarkStart w:id="339" w:name="_Toc169584544"/>
      <w:bookmarkStart w:id="340" w:name="_Toc331607952"/>
      <w:r>
        <w:t>Домен</w:t>
      </w:r>
      <w:bookmarkEnd w:id="338"/>
      <w:bookmarkEnd w:id="339"/>
      <w:bookmarkEnd w:id="340"/>
    </w:p>
    <w:p w:rsidR="00BC0E6D" w:rsidRPr="00507F5B" w:rsidRDefault="00BC0E6D" w:rsidP="00BC0E6D">
      <w:pPr>
        <w:rPr>
          <w:bCs/>
        </w:rPr>
      </w:pPr>
      <w:r>
        <w:rPr>
          <w:bCs/>
        </w:rPr>
        <w:t xml:space="preserve">Параметр "Домен" задает имя домена, используемое сервисом </w:t>
      </w:r>
      <w:r w:rsidRPr="00075910">
        <w:rPr>
          <w:bCs/>
          <w:lang w:val="en-US"/>
        </w:rPr>
        <w:t xml:space="preserve">SIP </w:t>
      </w:r>
      <w:r>
        <w:rPr>
          <w:bCs/>
        </w:rPr>
        <w:t xml:space="preserve">в случаях, когда провайдер предусматривает использование конкретного домена </w:t>
      </w:r>
      <w:r w:rsidRPr="00075910">
        <w:rPr>
          <w:bCs/>
          <w:lang w:val="en-US"/>
        </w:rPr>
        <w:t xml:space="preserve">SIP </w:t>
      </w:r>
      <w:r>
        <w:rPr>
          <w:bCs/>
        </w:rPr>
        <w:t xml:space="preserve">для </w:t>
      </w:r>
      <w:r w:rsidRPr="00075910">
        <w:rPr>
          <w:bCs/>
          <w:lang w:val="en-US"/>
        </w:rPr>
        <w:t>IP</w:t>
      </w:r>
      <w:r>
        <w:rPr>
          <w:bCs/>
        </w:rPr>
        <w:t>-телефонов.</w:t>
      </w:r>
    </w:p>
    <w:p w:rsidR="00BC0E6D" w:rsidRPr="00507F5B" w:rsidRDefault="00BC0E6D" w:rsidP="00BC0E6D">
      <w:pPr>
        <w:rPr>
          <w:bCs/>
        </w:rPr>
      </w:pPr>
    </w:p>
    <w:p w:rsidR="00BC0E6D" w:rsidRPr="00507F5B" w:rsidRDefault="00BC0E6D" w:rsidP="00BC0E6D">
      <w:pPr>
        <w:rPr>
          <w:bCs/>
        </w:rPr>
      </w:pPr>
      <w:r>
        <w:rPr>
          <w:bCs/>
        </w:rPr>
        <w:t>Для назначения имени домена:</w:t>
      </w:r>
    </w:p>
    <w:p w:rsidR="00BC0E6D" w:rsidRPr="00507F5B" w:rsidRDefault="00BC0E6D" w:rsidP="00BC0E6D">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19C7939D" wp14:editId="18769AB2">
            <wp:extent cx="219075" cy="190500"/>
            <wp:effectExtent l="0" t="0" r="0" b="0"/>
            <wp:docPr id="325"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BC0E6D" w:rsidRPr="00507F5B" w:rsidRDefault="00BC0E6D" w:rsidP="00BC0E6D">
      <w:pPr>
        <w:pStyle w:val="Style1"/>
      </w:pPr>
      <w:r>
        <w:t xml:space="preserve">Нажмите цифру </w:t>
      </w:r>
      <w:r>
        <w:rPr>
          <w:noProof/>
          <w:lang w:bidi="ar-SA"/>
        </w:rPr>
        <w:drawing>
          <wp:inline distT="0" distB="0" distL="0" distR="0" wp14:anchorId="19195C08" wp14:editId="7CEC6FAD">
            <wp:extent cx="209550" cy="200025"/>
            <wp:effectExtent l="0" t="0" r="0" b="0"/>
            <wp:docPr id="326" name="Рисунок 260"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2.</w:t>
      </w:r>
      <w:r w:rsidRPr="00075910">
        <w:rPr>
          <w:b/>
          <w:lang w:val="en-US"/>
        </w:rPr>
        <w:t xml:space="preserve">SIP Configuration </w:t>
      </w:r>
      <w:r>
        <w:rPr>
          <w:b/>
        </w:rPr>
        <w:t xml:space="preserve">(Настройка </w:t>
      </w:r>
      <w:r w:rsidRPr="00075910">
        <w:rPr>
          <w:b/>
          <w:lang w:val="en-US"/>
        </w:rPr>
        <w:t>SIP</w:t>
      </w:r>
      <w:r>
        <w:rPr>
          <w:b/>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BC0E6D" w:rsidP="00BC0E6D">
      <w:pPr>
        <w:pStyle w:val="Style1"/>
      </w:pPr>
      <w:r>
        <w:t xml:space="preserve">Нажмите цифры </w:t>
      </w:r>
      <w:r>
        <w:rPr>
          <w:noProof/>
          <w:lang w:bidi="ar-SA"/>
        </w:rPr>
        <w:drawing>
          <wp:inline distT="0" distB="0" distL="0" distR="0" wp14:anchorId="158538B6" wp14:editId="32DD5125">
            <wp:extent cx="209550" cy="200025"/>
            <wp:effectExtent l="0" t="0" r="0" b="0"/>
            <wp:docPr id="327" name="Рисунок 259"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Pr>
          <w:noProof/>
          <w:lang w:bidi="ar-SA"/>
        </w:rPr>
        <w:drawing>
          <wp:inline distT="0" distB="0" distL="0" distR="0" wp14:anchorId="6F7EC6AA" wp14:editId="6D9859DF">
            <wp:extent cx="209550" cy="200025"/>
            <wp:effectExtent l="0" t="0" r="0" b="0"/>
            <wp:docPr id="328" name="Рисунок 258"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11.</w:t>
      </w:r>
      <w:r w:rsidRPr="00075910">
        <w:rPr>
          <w:b/>
          <w:bCs/>
          <w:lang w:val="en-US"/>
        </w:rPr>
        <w:t xml:space="preserve">Domain </w:t>
      </w:r>
      <w:r>
        <w:rPr>
          <w:b/>
          <w:bCs/>
        </w:rPr>
        <w:t>(Домен)</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BC0E6D" w:rsidRPr="00507F5B" w:rsidRDefault="007F662A" w:rsidP="00BC0E6D">
      <w:pPr>
        <w:pStyle w:val="Style1"/>
      </w:pPr>
      <w:r>
        <w:pict>
          <v:group id="_x0000_s1545" style="position:absolute;left:0;text-align:left;margin-left:4in;margin-top:3.6pt;width:179.7pt;height:57.7pt;z-index:-251608064" coordorigin="7021,10498" coordsize="3594,1154" wrapcoords="-90 -281 -90 21319 21690 21319 21690 -281 -90 -281">
            <v:group id="_x0000_s1546" style="position:absolute;left:7021;top:10498;width:3594;height:1154" coordorigin="7021,10498" coordsize="3594,1154">
              <v:group id="_x0000_s1547" style="position:absolute;left:7021;top:10498;width:3594;height:1154" coordorigin="7424,4796" coordsize="3585,1080" wrapcoords="-90 -300 -90 21300 21690 21300 21690 -300 -90 -300">
                <o:lock v:ext="edit" aspectratio="t"/>
                <v:rect id="_x0000_s1548" style="position:absolute;left:7424;top:4796;width:3585;height:1080;v-text-anchor:middle" fillcolor="gray">
                  <o:lock v:ext="edit" aspectratio="t"/>
                </v:rect>
                <v:group id="_x0000_s1549" style="position:absolute;left:7564;top:4911;width:3326;height:864" coordorigin="2437,12523" coordsize="3866,1013">
                  <o:lock v:ext="edit" aspectratio="t"/>
                  <v:roundrect id="_x0000_s1550" style="position:absolute;left:2443;top:12525;width:3854;height:1011" arcsize="1444f" strokecolor="#5f5f5f" strokeweight=".25pt">
                    <o:lock v:ext="edit" aspectratio="t"/>
                    <v:textbox inset="0,0,0,0"/>
                  </v:roundrect>
                  <v:roundrect id="_x0000_s1551" style="position:absolute;left:2445;top:12533;width:1929;height:227" arcsize="10923f" strokecolor="#777">
                    <o:lock v:ext="edit" aspectratio="t"/>
                    <v:textbox inset="0,0,0,0"/>
                  </v:roundrect>
                  <v:roundrect id="_x0000_s1552" style="position:absolute;left:4373;top:12533;width:1925;height:227" arcsize="10923f" strokecolor="#777">
                    <o:lock v:ext="edit" aspectratio="t"/>
                    <v:textbox style="mso-next-textbox:#_x0000_s1552" inset="0,.5mm,1mm,0">
                      <w:txbxContent>
                        <w:p w:rsidR="00BF7D86" w:rsidRPr="00507F5B" w:rsidRDefault="00BF7D86" w:rsidP="00BC0E6D">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553" style="position:absolute;left:2437;top:12748;width:3844;height:510;mso-position-horizontal-relative:char;mso-position-vertical-relative:line" o:allowoverlap="f" filled="f" stroked="f" strokecolor="#5f5f5f">
                    <o:lock v:ext="edit" aspectratio="t"/>
                    <v:textbox style="mso-next-textbox:#_x0000_s1553" inset="1.5mm,1.44pt,1.5mm,0">
                      <w:txbxContent>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Domain                   </w:t>
                          </w:r>
                          <w:r>
                            <w:rPr>
                              <w:rFonts w:ascii="Lucida Sans Typewriter" w:hAnsi="Lucida Sans Typewriter"/>
                              <w:bCs/>
                              <w:color w:val="000000"/>
                              <w:sz w:val="16"/>
                              <w:szCs w:val="16"/>
                            </w:rPr>
                            <w:t xml:space="preserve"> </w:t>
                          </w:r>
                          <w:r>
                            <w:rPr>
                              <w:noProof/>
                              <w:lang w:bidi="ar-SA"/>
                            </w:rPr>
                            <w:drawing>
                              <wp:inline distT="0" distB="0" distL="0" distR="0" wp14:anchorId="1125FC97" wp14:editId="7957EB31">
                                <wp:extent cx="180975" cy="114300"/>
                                <wp:effectExtent l="0" t="0" r="0" b="0"/>
                                <wp:docPr id="679" name="Рисунок 729"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9" descr="Описание: Описание: mode_abc(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p>
                        <w:p w:rsidR="00BF7D86" w:rsidRPr="00507F5B" w:rsidRDefault="00BF7D86" w:rsidP="00BC0E6D">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lge.com</w:t>
                          </w:r>
                        </w:p>
                      </w:txbxContent>
                    </v:textbox>
                  </v:rect>
                  <v:shape id="_x0000_s1554" type="#_x0000_t75" style="position:absolute;left:2518;top:12554;width:181;height:179" o:preferrelative="f" filled="t" strokecolor="#5f5f5f">
                    <v:imagedata r:id="rId55" o:title=""/>
                  </v:shape>
                  <v:roundrect id="_x0000_s1555" style="position:absolute;left:2449;top:12523;width:3854;height:1013" arcsize="1444f" filled="f" fillcolor="#ebeae9" strokecolor="gray" strokeweight="2.25pt">
                    <o:lock v:ext="edit" aspectratio="t"/>
                    <v:textbox inset="0,0,0,0"/>
                  </v:roundrect>
                </v:group>
              </v:group>
              <v:shape id="_x0000_s1556" type="#_x0000_t75" style="position:absolute;left:7244;top:11324;width:137;height:146" strokecolor="#5f5f5f">
                <v:imagedata r:id="rId56" o:title=""/>
              </v:shape>
            </v:group>
            <v:group id="_x0000_s1557" style="position:absolute;left:7511;top:11291;width:2734;height:221" coordorigin="7901,11217" coordsize="2734,221">
              <v:roundrect id="_x0000_s1558" style="position:absolute;left:8855;top:11217;width:864;height:219" arcsize="10923f" fillcolor="#5f5f5f" strokecolor="white">
                <v:textbox style="mso-next-textbox:#_x0000_s1558"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559" style="position:absolute;left:9771;top:11217;width:864;height:219" arcsize="10923f" fillcolor="#5f5f5f" strokecolor="white">
                <v:textbox style="mso-next-textbox:#_x0000_s1559" inset="0,0,0,0">
                  <w:txbxContent>
                    <w:p w:rsidR="00BF7D86" w:rsidRPr="00507F5B" w:rsidRDefault="00BF7D86" w:rsidP="00BC0E6D">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560" style="position:absolute;left:7901;top:11219;width:864;height:219" arcsize="10923f" fillcolor="#5f5f5f" strokecolor="white">
                <v:textbox style="mso-next-textbox:#_x0000_s1560" inset="0,0,0,0">
                  <w:txbxContent>
                    <w:p w:rsidR="00BF7D86" w:rsidRPr="00507F5B" w:rsidRDefault="00BF7D86" w:rsidP="00BC0E6D">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556" DrawAspect="Content" ObjectID="_1405352886" r:id="rId115"/>
        </w:pict>
      </w:r>
      <w:r w:rsidR="00BC0E6D">
        <w:t xml:space="preserve">Введите имя домена с помощью цифровой клавиатуры и нажмите кнопку </w:t>
      </w:r>
      <w:r w:rsidR="00BC0E6D">
        <w:rPr>
          <w:b/>
        </w:rPr>
        <w:t>[ОК]</w:t>
      </w:r>
      <w:r w:rsidR="00BC0E6D">
        <w:t>, чтобы сохранить запись.</w:t>
      </w:r>
    </w:p>
    <w:p w:rsidR="00BC0E6D" w:rsidRPr="00507F5B" w:rsidRDefault="00BC0E6D" w:rsidP="00BC0E6D">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08BCB26E" wp14:editId="4A15E786">
            <wp:extent cx="219075" cy="190500"/>
            <wp:effectExtent l="0" t="0" r="0" b="0"/>
            <wp:docPr id="333"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5114A4">
        <w:t>завершения сеанса</w:t>
      </w:r>
      <w:r>
        <w:t xml:space="preserve"> настройки.</w:t>
      </w:r>
    </w:p>
    <w:p w:rsidR="00BC0E6D" w:rsidRPr="00507F5B" w:rsidRDefault="00BC0E6D" w:rsidP="00BC0E6D"/>
    <w:tbl>
      <w:tblPr>
        <w:tblW w:w="0" w:type="auto"/>
        <w:tblCellMar>
          <w:left w:w="99" w:type="dxa"/>
          <w:right w:w="99" w:type="dxa"/>
        </w:tblCellMar>
        <w:tblLook w:val="0000" w:firstRow="0" w:lastRow="0" w:firstColumn="0" w:lastColumn="0" w:noHBand="0" w:noVBand="0"/>
      </w:tblPr>
      <w:tblGrid>
        <w:gridCol w:w="770"/>
        <w:gridCol w:w="8783"/>
      </w:tblGrid>
      <w:tr w:rsidR="00BC0E6D" w:rsidRPr="00507F5B" w:rsidTr="00BC0E6D">
        <w:tc>
          <w:tcPr>
            <w:tcW w:w="770" w:type="dxa"/>
          </w:tcPr>
          <w:p w:rsidR="00BC0E6D" w:rsidRPr="00507F5B" w:rsidRDefault="00BC0E6D" w:rsidP="00BC0E6D">
            <w:pPr>
              <w:spacing w:line="240" w:lineRule="auto"/>
            </w:pPr>
            <w:r>
              <w:rPr>
                <w:noProof/>
                <w:lang w:bidi="ar-SA"/>
              </w:rPr>
              <w:drawing>
                <wp:inline distT="0" distB="0" distL="0" distR="0" wp14:anchorId="455FD70C" wp14:editId="08C9B942">
                  <wp:extent cx="266700" cy="276225"/>
                  <wp:effectExtent l="0" t="0" r="0" b="0"/>
                  <wp:docPr id="334"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BC0E6D" w:rsidRPr="00507F5B" w:rsidRDefault="00BC0E6D" w:rsidP="00BC0E6D">
            <w:pPr>
              <w:rPr>
                <w:rFonts w:cs="Arial"/>
              </w:rPr>
            </w:pPr>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BC0E6D" w:rsidRPr="00507F5B" w:rsidRDefault="00BC0E6D" w:rsidP="00BC0E6D"/>
    <w:p w:rsidR="00BC0E6D" w:rsidRPr="00507F5B" w:rsidRDefault="00BC0E6D" w:rsidP="00BC0E6D">
      <w:r>
        <w:br w:type="page"/>
      </w:r>
    </w:p>
    <w:p w:rsidR="00A771EE" w:rsidRPr="00507F5B" w:rsidRDefault="00A771EE" w:rsidP="00A771EE">
      <w:pPr>
        <w:pStyle w:val="2"/>
        <w:jc w:val="both"/>
      </w:pPr>
      <w:bookmarkStart w:id="341" w:name="_Toc153170320"/>
      <w:bookmarkStart w:id="342" w:name="_Toc169584545"/>
      <w:bookmarkStart w:id="343" w:name="_Toc331607953"/>
      <w:r>
        <w:t>Настройки телефона</w:t>
      </w:r>
      <w:bookmarkEnd w:id="341"/>
      <w:bookmarkEnd w:id="342"/>
      <w:bookmarkEnd w:id="343"/>
    </w:p>
    <w:p w:rsidR="00A771EE" w:rsidRPr="00507F5B" w:rsidRDefault="00A771EE" w:rsidP="00A771EE">
      <w:r>
        <w:t xml:space="preserve">Пункт конфигурационного меню </w:t>
      </w:r>
      <w:r w:rsidRPr="00075910">
        <w:rPr>
          <w:b/>
          <w:bCs/>
          <w:lang w:val="en-US"/>
        </w:rPr>
        <w:t xml:space="preserve">Phone Settings </w:t>
      </w:r>
      <w:r>
        <w:rPr>
          <w:b/>
          <w:bCs/>
        </w:rPr>
        <w:t>(Настройки телефона)</w:t>
      </w:r>
      <w:r>
        <w:t xml:space="preserve"> служит для настройки пользовательских параметров, перечисленных ниже:</w:t>
      </w:r>
    </w:p>
    <w:p w:rsidR="00A771EE" w:rsidRPr="00507F5B" w:rsidRDefault="00A771EE" w:rsidP="00A771EE">
      <w:pPr>
        <w:pStyle w:val="Bulletlist"/>
      </w:pPr>
      <w:r>
        <w:t>Контрастность ЖК-дисплея</w:t>
      </w:r>
    </w:p>
    <w:p w:rsidR="00A771EE" w:rsidRPr="00507F5B" w:rsidRDefault="00A771EE" w:rsidP="00A771EE">
      <w:pPr>
        <w:pStyle w:val="Bulletlist"/>
      </w:pPr>
      <w:r>
        <w:t>Настройка сигналов вызова ("звонков")</w:t>
      </w:r>
    </w:p>
    <w:p w:rsidR="00A771EE" w:rsidRPr="00507F5B" w:rsidRDefault="00A771EE" w:rsidP="00A771EE">
      <w:pPr>
        <w:pStyle w:val="Bulletlist"/>
      </w:pPr>
      <w:r>
        <w:t>Отключение звонкового сигнала</w:t>
      </w:r>
    </w:p>
    <w:p w:rsidR="00A771EE" w:rsidRPr="00507F5B" w:rsidRDefault="00A771EE" w:rsidP="00A771EE">
      <w:pPr>
        <w:pStyle w:val="Bulletlist"/>
      </w:pPr>
      <w:r>
        <w:t>Режим автоматического использования гарнитуры</w:t>
      </w:r>
    </w:p>
    <w:p w:rsidR="00A771EE" w:rsidRPr="00507F5B" w:rsidRDefault="00A771EE" w:rsidP="00A771EE">
      <w:pPr>
        <w:pStyle w:val="Bulletlist"/>
      </w:pPr>
      <w:r>
        <w:t>Настройка программируемых кнопок</w:t>
      </w:r>
    </w:p>
    <w:p w:rsidR="00A771EE" w:rsidRPr="00507F5B" w:rsidRDefault="00A771EE" w:rsidP="00A771EE">
      <w:pPr>
        <w:pStyle w:val="Bulletlist"/>
      </w:pPr>
      <w:r>
        <w:t>Настройка времени</w:t>
      </w:r>
    </w:p>
    <w:p w:rsidR="00A771EE" w:rsidRPr="00507F5B" w:rsidRDefault="00A771EE" w:rsidP="00A771EE">
      <w:pPr>
        <w:pStyle w:val="Bulletlist"/>
      </w:pPr>
      <w:r>
        <w:t>Обновление программного обеспечения (прошивки) телефона</w:t>
      </w:r>
    </w:p>
    <w:p w:rsidR="00A771EE" w:rsidRPr="00507F5B" w:rsidRDefault="00A771EE" w:rsidP="00A771EE">
      <w:pPr>
        <w:pStyle w:val="Bulletlist"/>
      </w:pPr>
      <w:r>
        <w:t>Блокировка исходящих вызовов</w:t>
      </w:r>
    </w:p>
    <w:p w:rsidR="00A771EE" w:rsidRPr="00507F5B" w:rsidRDefault="00A771EE" w:rsidP="00A771EE">
      <w:pPr>
        <w:pStyle w:val="Bulletlist"/>
      </w:pPr>
      <w:r>
        <w:t>Сокращенный набор номера</w:t>
      </w:r>
    </w:p>
    <w:p w:rsidR="00A771EE" w:rsidRPr="00507F5B" w:rsidRDefault="00A771EE" w:rsidP="00A771EE">
      <w:pPr>
        <w:pStyle w:val="Bulletlist"/>
      </w:pPr>
      <w:r>
        <w:t>Тональные сигналы клавиш</w:t>
      </w:r>
    </w:p>
    <w:p w:rsidR="00A771EE" w:rsidRPr="00507F5B" w:rsidRDefault="00A771EE" w:rsidP="00A771EE">
      <w:pPr>
        <w:pStyle w:val="Bulletlist"/>
      </w:pPr>
      <w:r>
        <w:t>Язык отображения информации на дисплее</w:t>
      </w:r>
    </w:p>
    <w:p w:rsidR="00A771EE" w:rsidRPr="00507F5B" w:rsidRDefault="00A771EE" w:rsidP="00A771EE">
      <w:pPr>
        <w:pStyle w:val="Bulletlist"/>
      </w:pPr>
      <w:r>
        <w:t>Подсветка (для аппаратов IP8820E, IP8830E и IP8840E)</w:t>
      </w:r>
    </w:p>
    <w:p w:rsidR="00A771EE" w:rsidRPr="00507F5B" w:rsidRDefault="00A771EE" w:rsidP="00A771EE"/>
    <w:p w:rsidR="00A771EE" w:rsidRPr="00507F5B" w:rsidRDefault="00A771EE" w:rsidP="00A771EE">
      <w:r>
        <w:t>Доступ к изменению всех этих параметров, за исключением обновления ПО, по умолчанию не защищен паролем. Пользователь может получить доступ к этим параметрам, даже если доступ к ним заблокирован в конфигурационном меню.</w:t>
      </w:r>
    </w:p>
    <w:p w:rsidR="00A771EE" w:rsidRPr="00507F5B" w:rsidRDefault="00A771EE" w:rsidP="00A771EE"/>
    <w:p w:rsidR="00A771EE" w:rsidRPr="00507F5B" w:rsidRDefault="00A771EE" w:rsidP="00A771EE">
      <w:pPr>
        <w:pStyle w:val="3"/>
      </w:pPr>
      <w:bookmarkStart w:id="344" w:name="_Toc153170321"/>
      <w:bookmarkStart w:id="345" w:name="_Toc169584546"/>
      <w:bookmarkStart w:id="346" w:name="_Toc331607954"/>
      <w:r>
        <w:t>Контрастность ЖК-дисплея</w:t>
      </w:r>
      <w:bookmarkEnd w:id="344"/>
      <w:bookmarkEnd w:id="345"/>
      <w:bookmarkEnd w:id="346"/>
    </w:p>
    <w:p w:rsidR="00A771EE" w:rsidRPr="00507F5B" w:rsidRDefault="00A771EE" w:rsidP="00A771EE">
      <w:r>
        <w:t>Контрастность ЖК-дисплея может регулироваться для достижения оптимального угла обзора.</w:t>
      </w:r>
    </w:p>
    <w:p w:rsidR="00A771EE" w:rsidRPr="00507F5B" w:rsidRDefault="00A771EE" w:rsidP="00A771EE"/>
    <w:p w:rsidR="00A771EE" w:rsidRPr="00507F5B" w:rsidRDefault="00A771EE" w:rsidP="00A771EE">
      <w:r>
        <w:t>Для настройки контрастности ЖК-дисплея:</w:t>
      </w:r>
    </w:p>
    <w:p w:rsidR="00A771EE" w:rsidRPr="00507F5B" w:rsidRDefault="00A771EE" w:rsidP="00A771EE">
      <w:pPr>
        <w:pStyle w:val="Style1"/>
      </w:pPr>
      <w:r>
        <w:t xml:space="preserve">Нажмите кнопку </w:t>
      </w:r>
      <w:r w:rsidRPr="00075910">
        <w:rPr>
          <w:lang w:val="en-US"/>
        </w:rPr>
        <w:t xml:space="preserve">Settings </w:t>
      </w:r>
      <w:r>
        <w:t>(</w:t>
      </w:r>
      <w:r>
        <w:rPr>
          <w:noProof/>
          <w:lang w:bidi="ar-SA"/>
        </w:rPr>
        <w:drawing>
          <wp:inline distT="0" distB="0" distL="0" distR="0" wp14:anchorId="3DD4E0E8" wp14:editId="2AC50C82">
            <wp:extent cx="219075" cy="190500"/>
            <wp:effectExtent l="0" t="0" r="0" b="0"/>
            <wp:docPr id="11"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A771EE" w:rsidRPr="00507F5B" w:rsidRDefault="00A771EE" w:rsidP="00A771EE">
      <w:pPr>
        <w:pStyle w:val="Style1"/>
      </w:pPr>
      <w:r>
        <w:t xml:space="preserve">Нажмите цифру </w:t>
      </w:r>
      <w:r>
        <w:rPr>
          <w:noProof/>
          <w:lang w:bidi="ar-SA"/>
        </w:rPr>
        <w:drawing>
          <wp:inline distT="0" distB="0" distL="0" distR="0" wp14:anchorId="647DA41A" wp14:editId="430D6139">
            <wp:extent cx="209550" cy="209550"/>
            <wp:effectExtent l="0" t="0" r="0" b="0"/>
            <wp:docPr id="336" name="Рисунок 254"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3579122" wp14:editId="0167C5DC">
            <wp:extent cx="209550" cy="200025"/>
            <wp:effectExtent l="0" t="0" r="0" b="0"/>
            <wp:docPr id="337" name="Рисунок 253"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LCD Contrast </w:t>
      </w:r>
      <w:r>
        <w:rPr>
          <w:b/>
          <w:bCs/>
        </w:rPr>
        <w:t>(Контрастность дисплея)</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714" style="position:absolute;left:0;text-align:left;margin-left:4in;margin-top:3.6pt;width:179.7pt;height:57.7pt;z-index:-251587584" coordorigin="7021,10498" coordsize="3594,1154" wrapcoords="-90 -281 -90 21319 21690 21319 21690 -281 -90 -281">
            <v:group id="_x0000_s1715" style="position:absolute;left:7021;top:10498;width:3594;height:1154" coordorigin="7021,10498" coordsize="3594,1154">
              <v:group id="_x0000_s1716" style="position:absolute;left:7021;top:10498;width:3594;height:1154" coordorigin="7424,4796" coordsize="3585,1080" wrapcoords="-90 -300 -90 21300 21690 21300 21690 -300 -90 -300">
                <o:lock v:ext="edit" aspectratio="t"/>
                <v:rect id="_x0000_s1717" style="position:absolute;left:7424;top:4796;width:3585;height:1080;v-text-anchor:middle" fillcolor="gray">
                  <o:lock v:ext="edit" aspectratio="t"/>
                </v:rect>
                <v:group id="_x0000_s1718" style="position:absolute;left:7564;top:4911;width:3326;height:864" coordorigin="2437,12523" coordsize="3866,1013">
                  <o:lock v:ext="edit" aspectratio="t"/>
                  <v:roundrect id="_x0000_s1719" style="position:absolute;left:2443;top:12525;width:3854;height:1011" arcsize="1444f" strokecolor="#5f5f5f" strokeweight=".25pt">
                    <o:lock v:ext="edit" aspectratio="t"/>
                    <v:textbox inset="0,0,0,0"/>
                  </v:roundrect>
                  <v:roundrect id="_x0000_s1720" style="position:absolute;left:2445;top:12533;width:1929;height:227" arcsize="10923f" strokecolor="#777">
                    <o:lock v:ext="edit" aspectratio="t"/>
                    <v:textbox inset="0,0,0,0"/>
                  </v:roundrect>
                  <v:roundrect id="_x0000_s1721" style="position:absolute;left:4373;top:12533;width:1925;height:227" arcsize="10923f" strokecolor="#777">
                    <o:lock v:ext="edit" aspectratio="t"/>
                    <v:textbox style="mso-next-textbox:#_x0000_s1721"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722" style="position:absolute;left:2437;top:12748;width:3844;height:510;mso-position-horizontal-relative:char;mso-position-vertical-relative:line" o:allowoverlap="f" filled="f" stroked="f" strokecolor="#5f5f5f">
                    <o:lock v:ext="edit" aspectratio="t"/>
                    <v:textbox style="mso-next-textbox:#_x0000_s1722"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LCD Contrast</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sidRPr="00B64C53">
                            <w:rPr>
                              <w:rFonts w:ascii="Lucida Sans Typewriter" w:hAnsi="Lucida Sans Typewriter"/>
                              <w:sz w:val="18"/>
                              <w:szCs w:val="18"/>
                            </w:rPr>
                            <w:sym w:font="Wingdings" w:char="F06E"/>
                          </w:r>
                          <w:r w:rsidRPr="00B64C53">
                            <w:rPr>
                              <w:rFonts w:ascii="Lucida Sans Typewriter" w:hAnsi="Lucida Sans Typewriter"/>
                              <w:sz w:val="18"/>
                              <w:szCs w:val="18"/>
                            </w:rPr>
                            <w:sym w:font="Wingdings" w:char="F06E"/>
                          </w:r>
                          <w:r w:rsidRPr="00B64C53">
                            <w:rPr>
                              <w:rFonts w:ascii="Lucida Sans Typewriter" w:hAnsi="Lucida Sans Typewriter"/>
                              <w:sz w:val="18"/>
                              <w:szCs w:val="18"/>
                            </w:rPr>
                            <w:sym w:font="Wingdings" w:char="F06E"/>
                          </w:r>
                          <w:r w:rsidRPr="00B64C53">
                            <w:rPr>
                              <w:rFonts w:ascii="Lucida Sans Typewriter" w:hAnsi="Lucida Sans Typewriter"/>
                              <w:sz w:val="18"/>
                              <w:szCs w:val="18"/>
                            </w:rPr>
                            <w:t>□□□□</w:t>
                          </w:r>
                        </w:p>
                      </w:txbxContent>
                    </v:textbox>
                  </v:rect>
                  <v:shape id="_x0000_s1723" type="#_x0000_t75" style="position:absolute;left:2518;top:12554;width:181;height:179" o:preferrelative="f" filled="t" strokecolor="#5f5f5f">
                    <v:imagedata r:id="rId55" o:title=""/>
                  </v:shape>
                  <v:roundrect id="_x0000_s1724" style="position:absolute;left:2449;top:12523;width:3854;height:1013" arcsize="1444f" filled="f" fillcolor="#ebeae9" strokecolor="gray" strokeweight="2.25pt">
                    <o:lock v:ext="edit" aspectratio="t"/>
                    <v:textbox inset="0,0,0,0"/>
                  </v:roundrect>
                </v:group>
              </v:group>
              <v:shape id="_x0000_s1725" type="#_x0000_t75" style="position:absolute;left:7244;top:11324;width:137;height:146" strokecolor="#5f5f5f">
                <v:imagedata r:id="rId56" o:title=""/>
              </v:shape>
            </v:group>
            <v:group id="_x0000_s1726" style="position:absolute;left:7511;top:11291;width:2734;height:221" coordorigin="7901,11217" coordsize="2734,221">
              <v:roundrect id="_x0000_s1727" style="position:absolute;left:8855;top:11217;width:864;height:219" arcsize="10923f" fillcolor="#5f5f5f" strokecolor="white">
                <v:textbox style="mso-next-textbox:#_x0000_s1727"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Up</w:t>
                      </w:r>
                    </w:p>
                  </w:txbxContent>
                </v:textbox>
              </v:roundrect>
              <v:roundrect id="_x0000_s1728" style="position:absolute;left:9771;top:11217;width:864;height:219" arcsize="10923f" strokecolor="white">
                <v:textbox style="mso-next-textbox:#_x0000_s1728"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729" style="position:absolute;left:7901;top:11219;width:864;height:219" arcsize="10923f" fillcolor="#5f5f5f" strokecolor="white">
                <v:textbox style="mso-next-textbox:#_x0000_s1729"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color w:val="FFFFFF"/>
                          <w:sz w:val="16"/>
                          <w:szCs w:val="16"/>
                        </w:rPr>
                        <w:t>Down</w:t>
                      </w:r>
                    </w:p>
                  </w:txbxContent>
                </v:textbox>
              </v:roundrect>
            </v:group>
            <w10:wrap type="tight"/>
            <w10:anchorlock/>
          </v:group>
          <o:OLEObject Type="Embed" ProgID="PBrush" ShapeID="_x0000_s1725" DrawAspect="Content" ObjectID="_1405352887" r:id="rId116"/>
        </w:pict>
      </w:r>
      <w:r>
        <w:t xml:space="preserve">Нажмите программную кнопку </w:t>
      </w:r>
      <w:r>
        <w:rPr>
          <w:b/>
          <w:bCs/>
        </w:rPr>
        <w:t>[</w:t>
      </w:r>
      <w:r w:rsidRPr="00075910">
        <w:rPr>
          <w:b/>
          <w:bCs/>
          <w:lang w:val="en-US"/>
        </w:rPr>
        <w:t>Down</w:t>
      </w:r>
      <w:r>
        <w:rPr>
          <w:b/>
          <w:bCs/>
        </w:rPr>
        <w:t>]</w:t>
      </w:r>
      <w:r>
        <w:t xml:space="preserve"> для уменьшения контрастности дисплея или нажмите программную кнопку </w:t>
      </w:r>
      <w:r>
        <w:rPr>
          <w:b/>
          <w:bCs/>
        </w:rPr>
        <w:t>[</w:t>
      </w:r>
      <w:r w:rsidRPr="00075910">
        <w:rPr>
          <w:b/>
          <w:bCs/>
          <w:lang w:val="en-US"/>
        </w:rPr>
        <w:t>Up</w:t>
      </w:r>
      <w:r>
        <w:rPr>
          <w:b/>
          <w:bCs/>
        </w:rPr>
        <w:t>]</w:t>
      </w:r>
      <w:r>
        <w:t xml:space="preserve"> для увеличения контрастности.</w:t>
      </w:r>
    </w:p>
    <w:p w:rsidR="00A771EE" w:rsidRPr="00507F5B" w:rsidRDefault="00A771EE" w:rsidP="00A771EE">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051E29D2" wp14:editId="713706CC">
            <wp:extent cx="219075" cy="190500"/>
            <wp:effectExtent l="0" t="0" r="0" b="0"/>
            <wp:docPr id="340"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Pr>
        <w:pStyle w:val="3"/>
      </w:pPr>
      <w:bookmarkStart w:id="347" w:name="_Toc153170322"/>
      <w:bookmarkStart w:id="348" w:name="_Toc169584547"/>
      <w:bookmarkStart w:id="349" w:name="_Toc331607955"/>
      <w:r>
        <w:t xml:space="preserve">Настройка </w:t>
      </w:r>
      <w:bookmarkEnd w:id="347"/>
      <w:bookmarkEnd w:id="348"/>
      <w:r>
        <w:t>звонковых сигналов</w:t>
      </w:r>
      <w:bookmarkEnd w:id="349"/>
    </w:p>
    <w:p w:rsidR="00A771EE" w:rsidRPr="00507F5B" w:rsidRDefault="00A771EE" w:rsidP="00A771EE">
      <w:r>
        <w:t xml:space="preserve">Для подачи уведомлений о поступающем вызове </w:t>
      </w:r>
      <w:r w:rsidRPr="00075910">
        <w:rPr>
          <w:lang w:val="en-US"/>
        </w:rPr>
        <w:t>IP</w:t>
      </w:r>
      <w:r>
        <w:t>-телефон может быть настроен на использование одного из восьми (8) сигналов вызова (</w:t>
      </w:r>
      <w:r w:rsidRPr="00075910">
        <w:rPr>
          <w:lang w:val="en-US"/>
        </w:rPr>
        <w:t>Ring Type</w:t>
      </w:r>
      <w:r>
        <w:t>) или на отсутствие сигнала вызова ("</w:t>
      </w:r>
      <w:r w:rsidRPr="00075910">
        <w:rPr>
          <w:lang w:val="en-US"/>
        </w:rPr>
        <w:t>Ringer Off</w:t>
      </w:r>
      <w:r>
        <w:t>"). Записям телефонной книги могут быть назначены различные типы сигналов вызова, в том числе "</w:t>
      </w:r>
      <w:r w:rsidRPr="00075910">
        <w:rPr>
          <w:lang w:val="en-US"/>
        </w:rPr>
        <w:t>Ringer Off</w:t>
      </w:r>
      <w:r>
        <w:t>" (Нет сигнала) и "</w:t>
      </w:r>
      <w:r w:rsidRPr="00075910">
        <w:rPr>
          <w:lang w:val="en-US"/>
        </w:rPr>
        <w:t>Default Ring</w:t>
      </w:r>
      <w:r>
        <w:t>" (Сигнал вызова по умолчанию). Тип вызывного сигнала "</w:t>
      </w:r>
      <w:r w:rsidRPr="00075910">
        <w:rPr>
          <w:lang w:val="en-US"/>
        </w:rPr>
        <w:t>Default Ring Type</w:t>
      </w:r>
      <w:r>
        <w:t>" (Сигнал вызова по умолчанию) используется, когда установлен тип вызывного сигнала "</w:t>
      </w:r>
      <w:r w:rsidRPr="00075910">
        <w:rPr>
          <w:lang w:val="en-US"/>
        </w:rPr>
        <w:t>Default Ring</w:t>
      </w:r>
      <w:r>
        <w:t>". Задавая различные сигналы вызова для близко расположенных телефонных аппаратов или для записей телефонной книги, пользователь может определить, на какой аппарат или от какого абонента поступает входящий вызов.</w:t>
      </w:r>
    </w:p>
    <w:p w:rsidR="00A771EE" w:rsidRPr="00507F5B" w:rsidRDefault="00A771EE" w:rsidP="00A771EE"/>
    <w:p w:rsidR="00A771EE" w:rsidRPr="00507F5B" w:rsidRDefault="00A771EE" w:rsidP="00A771EE">
      <w:r>
        <w:t xml:space="preserve">Звонковые сигналы с 1 по 4 и с 101 по 105 записаны в постоянную память </w:t>
      </w:r>
      <w:r w:rsidRPr="00075910">
        <w:rPr>
          <w:lang w:val="en-US"/>
        </w:rPr>
        <w:t>IP</w:t>
      </w:r>
      <w:r>
        <w:t>-телефона и могут быть выбраны пользователем.</w:t>
      </w:r>
    </w:p>
    <w:p w:rsidR="00A771EE" w:rsidRPr="00507F5B" w:rsidRDefault="00A771EE" w:rsidP="00A771EE"/>
    <w:p w:rsidR="00A771EE" w:rsidRPr="00507F5B" w:rsidRDefault="00A771EE" w:rsidP="00A771EE">
      <w:bookmarkStart w:id="350" w:name="_Default_Ring_Type"/>
      <w:bookmarkEnd w:id="350"/>
      <w:r>
        <w:t>Для каждой соединительной линии сигнал уведомления о входящем вызове может подаваться немедленно или с задержкой от 0 до 10 секунд с шагом в 1 секунду. Задавая различные сигналы вызова для близко расположенных телефонных аппаратов или для записей телефонной книги, пользователь может определить, на какой аппарат или от какого абонента поступает входящий вызов.</w:t>
      </w:r>
    </w:p>
    <w:p w:rsidR="00A771EE" w:rsidRPr="00507F5B" w:rsidRDefault="00A771EE" w:rsidP="00A771EE"/>
    <w:p w:rsidR="00A771EE" w:rsidRPr="00507F5B" w:rsidRDefault="00A771EE" w:rsidP="00A771EE">
      <w:pPr>
        <w:pStyle w:val="4"/>
      </w:pPr>
      <w:bookmarkStart w:id="351" w:name="_Toc331607956"/>
      <w:r>
        <w:t>Вызывной сигнал по умолчанию</w:t>
      </w:r>
      <w:bookmarkEnd w:id="351"/>
    </w:p>
    <w:p w:rsidR="00A771EE" w:rsidRPr="00507F5B" w:rsidRDefault="00A771EE" w:rsidP="00A771EE"/>
    <w:p w:rsidR="00A771EE" w:rsidRPr="00507F5B" w:rsidRDefault="00A771EE" w:rsidP="00A771EE">
      <w:r>
        <w:t xml:space="preserve">Чтобы установить тип вызывного сигнала по умолчанию для </w:t>
      </w:r>
      <w:r w:rsidRPr="00075910">
        <w:rPr>
          <w:lang w:val="en-US"/>
        </w:rPr>
        <w:t>IP</w:t>
      </w:r>
      <w:r>
        <w:t>-телефона:</w:t>
      </w:r>
    </w:p>
    <w:p w:rsidR="00A771EE" w:rsidRPr="00507F5B" w:rsidRDefault="00A771EE" w:rsidP="00A771EE">
      <w:pPr>
        <w:pStyle w:val="Style1"/>
      </w:pPr>
      <w:r>
        <w:t xml:space="preserve">Нажмите кнопку </w:t>
      </w:r>
      <w:r w:rsidRPr="00075910">
        <w:rPr>
          <w:lang w:val="en-US"/>
        </w:rPr>
        <w:t xml:space="preserve">Settings </w:t>
      </w:r>
      <w:r>
        <w:t>(</w:t>
      </w:r>
      <w:r>
        <w:rPr>
          <w:noProof/>
          <w:lang w:bidi="ar-SA"/>
        </w:rPr>
        <w:drawing>
          <wp:inline distT="0" distB="0" distL="0" distR="0" wp14:anchorId="670CBD93" wp14:editId="6ED1A36A">
            <wp:extent cx="219075" cy="190500"/>
            <wp:effectExtent l="0" t="0" r="0" b="0"/>
            <wp:docPr id="34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A771EE" w:rsidRPr="00507F5B" w:rsidRDefault="00A771EE" w:rsidP="00A771EE">
      <w:pPr>
        <w:pStyle w:val="Style1"/>
      </w:pPr>
      <w:r>
        <w:t xml:space="preserve">Нажмите цифру </w:t>
      </w:r>
      <w:r>
        <w:rPr>
          <w:noProof/>
          <w:lang w:bidi="ar-SA"/>
        </w:rPr>
        <w:drawing>
          <wp:inline distT="0" distB="0" distL="0" distR="0" wp14:anchorId="7B7712BD" wp14:editId="2216D8D2">
            <wp:extent cx="209550" cy="209550"/>
            <wp:effectExtent l="0" t="0" r="0" b="0"/>
            <wp:docPr id="342" name="Рисунок 250"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6188A304" wp14:editId="51E2A92B">
            <wp:extent cx="209550" cy="200025"/>
            <wp:effectExtent l="0" t="0" r="0" b="0"/>
            <wp:docPr id="343" name="Рисунок 249"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Ring Setting </w:t>
      </w:r>
      <w:r>
        <w:rPr>
          <w:b/>
          <w:bCs/>
        </w:rPr>
        <w:t>(Установка звонкового сигнала)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F80B2DB" wp14:editId="075A6C68">
            <wp:extent cx="209550" cy="200025"/>
            <wp:effectExtent l="0" t="0" r="0" b="0"/>
            <wp:docPr id="344" name="Рисунок 248"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Default Ring Type </w:t>
      </w:r>
      <w:r>
        <w:rPr>
          <w:b/>
          <w:bCs/>
        </w:rPr>
        <w:t>(Звонковый сигнал по умолчанию)</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730" style="position:absolute;left:0;text-align:left;margin-left:300pt;margin-top:3.6pt;width:179.7pt;height:57.7pt;z-index:-251586560" coordorigin="7021,10498" coordsize="3594,1154" wrapcoords="-90 -281 -90 21319 21690 21319 21690 -281 -90 -281">
            <v:group id="_x0000_s1731" style="position:absolute;left:7021;top:10498;width:3594;height:1154" coordorigin="7021,10498" coordsize="3594,1154">
              <v:group id="_x0000_s1732" style="position:absolute;left:7021;top:10498;width:3594;height:1154" coordorigin="7424,4796" coordsize="3585,1080" wrapcoords="-90 -300 -90 21300 21690 21300 21690 -300 -90 -300">
                <o:lock v:ext="edit" aspectratio="t"/>
                <v:rect id="_x0000_s1733" style="position:absolute;left:7424;top:4796;width:3585;height:1080;v-text-anchor:middle" fillcolor="gray">
                  <o:lock v:ext="edit" aspectratio="t"/>
                </v:rect>
                <v:group id="_x0000_s1734" style="position:absolute;left:7564;top:4911;width:3326;height:864" coordorigin="2437,12523" coordsize="3866,1013">
                  <o:lock v:ext="edit" aspectratio="t"/>
                  <v:roundrect id="_x0000_s1735" style="position:absolute;left:2443;top:12525;width:3854;height:1011" arcsize="1444f" strokecolor="#5f5f5f" strokeweight=".25pt">
                    <o:lock v:ext="edit" aspectratio="t"/>
                    <v:textbox inset="0,0,0,0"/>
                  </v:roundrect>
                  <v:roundrect id="_x0000_s1736" style="position:absolute;left:2445;top:12533;width:1929;height:227" arcsize="10923f" strokecolor="#777">
                    <o:lock v:ext="edit" aspectratio="t"/>
                    <v:textbox inset="0,0,0,0"/>
                  </v:roundrect>
                  <v:roundrect id="_x0000_s1737" style="position:absolute;left:4373;top:12533;width:1925;height:227" arcsize="10923f" strokecolor="#777">
                    <o:lock v:ext="edit" aspectratio="t"/>
                    <v:textbox style="mso-next-textbox:#_x0000_s1737"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738" style="position:absolute;left:2437;top:12748;width:3844;height:510;mso-position-horizontal-relative:char;mso-position-vertical-relative:line" o:allowoverlap="f" filled="f" stroked="f" strokecolor="#5f5f5f">
                    <o:lock v:ext="edit" aspectratio="t"/>
                    <v:textbox style="mso-next-textbox:#_x0000_s1738"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Default Ring Type</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*Type 1</w:t>
                          </w:r>
                        </w:p>
                      </w:txbxContent>
                    </v:textbox>
                  </v:rect>
                  <v:shape id="_x0000_s1739" type="#_x0000_t75" style="position:absolute;left:2518;top:12554;width:181;height:179" o:preferrelative="f" filled="t" strokecolor="#5f5f5f">
                    <v:imagedata r:id="rId117" o:title=""/>
                  </v:shape>
                  <v:roundrect id="_x0000_s1740" style="position:absolute;left:2449;top:12523;width:3854;height:1013" arcsize="1444f" filled="f" fillcolor="#ebeae9" strokecolor="gray" strokeweight="2.25pt">
                    <o:lock v:ext="edit" aspectratio="t"/>
                    <v:textbox inset="0,0,0,0"/>
                  </v:roundrect>
                </v:group>
              </v:group>
              <v:shape id="_x0000_s1741" type="#_x0000_t75" style="position:absolute;left:7244;top:11324;width:137;height:146" strokecolor="#5f5f5f">
                <v:imagedata r:id="rId56" o:title=""/>
              </v:shape>
            </v:group>
            <v:group id="_x0000_s1742" style="position:absolute;left:7511;top:11291;width:2734;height:221" coordorigin="7901,11217" coordsize="2734,221">
              <v:roundrect id="_x0000_s1743" style="position:absolute;left:8855;top:11217;width:864;height:219" arcsize="10923f" fillcolor="#5f5f5f" strokecolor="white">
                <v:textbox style="mso-next-textbox:#_x0000_s1743"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Next</w:t>
                      </w:r>
                    </w:p>
                  </w:txbxContent>
                </v:textbox>
              </v:roundrect>
              <v:roundrect id="_x0000_s1744" style="position:absolute;left:9771;top:11217;width:864;height:219" arcsize="10923f" fillcolor="#5f5f5f" strokecolor="white">
                <v:textbox style="mso-next-textbox:#_x0000_s1744"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745" style="position:absolute;left:7901;top:11219;width:864;height:219" arcsize="10923f" fillcolor="#5f5f5f" strokecolor="white">
                <v:textbox style="mso-next-textbox:#_x0000_s1745"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color w:val="FFFFFF"/>
                          <w:sz w:val="16"/>
                          <w:szCs w:val="16"/>
                        </w:rPr>
                        <w:t>Play</w:t>
                      </w:r>
                    </w:p>
                  </w:txbxContent>
                </v:textbox>
              </v:roundrect>
            </v:group>
            <w10:wrap type="tight"/>
            <w10:anchorlock/>
          </v:group>
          <o:OLEObject Type="Embed" ProgID="PBrush" ShapeID="_x0000_s1741" DrawAspect="Content" ObjectID="_1405352888" r:id="rId118"/>
        </w:pict>
      </w:r>
      <w:r>
        <w:t xml:space="preserve">Выберите тип вызывного сигнала, используя программную кнопку </w:t>
      </w:r>
      <w:r>
        <w:rPr>
          <w:b/>
        </w:rPr>
        <w:t>[</w:t>
      </w:r>
      <w:r w:rsidRPr="00075910">
        <w:rPr>
          <w:b/>
          <w:lang w:val="en-US"/>
        </w:rPr>
        <w:t>Next</w:t>
      </w:r>
      <w:r>
        <w:rPr>
          <w:b/>
        </w:rPr>
        <w:t>]</w:t>
      </w:r>
      <w:r>
        <w:t xml:space="preserve"> . Нажмите программную кнопку [</w:t>
      </w:r>
      <w:r w:rsidRPr="00075910">
        <w:rPr>
          <w:b/>
          <w:lang w:val="en-US"/>
        </w:rPr>
        <w:t>Play</w:t>
      </w:r>
      <w:r>
        <w:rPr>
          <w:b/>
        </w:rPr>
        <w:t>]</w:t>
      </w:r>
      <w:r>
        <w:t xml:space="preserve"> для воспроизведения звонкового сигнала.</w:t>
      </w:r>
    </w:p>
    <w:p w:rsidR="00A771EE" w:rsidRPr="00507F5B" w:rsidRDefault="00A771EE" w:rsidP="00A771EE">
      <w:pPr>
        <w:pStyle w:val="Style1"/>
      </w:pPr>
      <w:r>
        <w:t xml:space="preserve">Нажмите программную кнопку </w:t>
      </w:r>
      <w:r>
        <w:rPr>
          <w:b/>
          <w:bCs/>
        </w:rPr>
        <w:t>[ОК],</w:t>
      </w:r>
      <w:r>
        <w:t xml:space="preserve"> чтобы сохранить выбранный тип сигнала вызова.</w:t>
      </w:r>
    </w:p>
    <w:p w:rsidR="00A771EE" w:rsidRPr="00507F5B" w:rsidRDefault="00A771EE" w:rsidP="00A771EE">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32FD7406" wp14:editId="4058E465">
            <wp:extent cx="219075" cy="190500"/>
            <wp:effectExtent l="0" t="0" r="0" b="0"/>
            <wp:docPr id="3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2D3EC4D8" wp14:editId="5C125740">
                  <wp:extent cx="266700" cy="276225"/>
                  <wp:effectExtent l="0" t="0" r="0" b="0"/>
                  <wp:docPr id="348"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bookmarkStart w:id="352" w:name="_Toc214257186"/>
            <w:bookmarkEnd w:id="352"/>
          </w:p>
        </w:tc>
        <w:tc>
          <w:tcPr>
            <w:tcW w:w="8786" w:type="dxa"/>
            <w:vAlign w:val="center"/>
          </w:tcPr>
          <w:p w:rsidR="00A771EE" w:rsidRPr="00507F5B" w:rsidRDefault="00A771EE" w:rsidP="007F662A">
            <w:r>
              <w:t>Телефоны серии IP8800E используют один из восьми (8) звонковых сигналов. Записи телефонной книги могут использовать различные типы звонковых сигналов.</w:t>
            </w:r>
            <w:bookmarkStart w:id="353" w:name="_Toc214257187"/>
            <w:bookmarkEnd w:id="353"/>
          </w:p>
        </w:tc>
        <w:bookmarkStart w:id="354" w:name="_Toc214257188"/>
        <w:bookmarkEnd w:id="354"/>
      </w:tr>
    </w:tbl>
    <w:p w:rsidR="00E27CA9" w:rsidRDefault="00E27CA9">
      <w:pPr>
        <w:spacing w:after="200" w:line="276" w:lineRule="auto"/>
        <w:jc w:val="left"/>
        <w:rPr>
          <w:rFonts w:eastAsia="DotumChe" w:cs="Arial"/>
          <w:b/>
          <w:bCs/>
          <w:i/>
          <w:szCs w:val="24"/>
        </w:rPr>
      </w:pPr>
      <w:bookmarkStart w:id="355" w:name="_Toc214257189"/>
      <w:bookmarkEnd w:id="355"/>
      <w:r>
        <w:br w:type="page"/>
      </w:r>
    </w:p>
    <w:p w:rsidR="00A771EE" w:rsidRPr="00507F5B" w:rsidRDefault="00A771EE" w:rsidP="00A771EE">
      <w:pPr>
        <w:pStyle w:val="4"/>
      </w:pPr>
      <w:bookmarkStart w:id="356" w:name="_Toc331607957"/>
      <w:r>
        <w:t>Тип сигнала вызова для внешних линий</w:t>
      </w:r>
      <w:bookmarkEnd w:id="356"/>
    </w:p>
    <w:p w:rsidR="00A771EE" w:rsidRPr="00507F5B" w:rsidRDefault="00A771EE" w:rsidP="00A771EE"/>
    <w:p w:rsidR="00A771EE" w:rsidRPr="00507F5B" w:rsidRDefault="00A771EE" w:rsidP="00A771EE">
      <w:r>
        <w:t xml:space="preserve">Чтобы установить тип вызывного сигнала по соединительной линии для </w:t>
      </w:r>
      <w:r w:rsidRPr="00075910">
        <w:rPr>
          <w:lang w:val="en-US"/>
        </w:rPr>
        <w:t>IP</w:t>
      </w:r>
      <w:r>
        <w:t>-телефона:</w:t>
      </w:r>
    </w:p>
    <w:p w:rsidR="00A771EE" w:rsidRPr="00507F5B" w:rsidRDefault="00A771EE" w:rsidP="00A771EE">
      <w:pPr>
        <w:pStyle w:val="Style1"/>
      </w:pPr>
      <w:r>
        <w:t xml:space="preserve">Нажмите кнопку </w:t>
      </w:r>
      <w:r w:rsidRPr="00075910">
        <w:rPr>
          <w:lang w:val="en-US"/>
        </w:rPr>
        <w:t xml:space="preserve">Settings </w:t>
      </w:r>
      <w:r>
        <w:t>(</w:t>
      </w:r>
      <w:r>
        <w:rPr>
          <w:noProof/>
          <w:lang w:bidi="ar-SA"/>
        </w:rPr>
        <w:drawing>
          <wp:inline distT="0" distB="0" distL="0" distR="0" wp14:anchorId="46AA28B6" wp14:editId="08E8AEA1">
            <wp:extent cx="219075" cy="190500"/>
            <wp:effectExtent l="0" t="0" r="0" b="0"/>
            <wp:docPr id="349"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A771EE" w:rsidRPr="00507F5B" w:rsidRDefault="00A771EE" w:rsidP="00A771EE">
      <w:pPr>
        <w:pStyle w:val="Style1"/>
      </w:pPr>
      <w:r>
        <w:t xml:space="preserve">Нажмите цифру </w:t>
      </w:r>
      <w:r>
        <w:rPr>
          <w:noProof/>
          <w:lang w:bidi="ar-SA"/>
        </w:rPr>
        <w:drawing>
          <wp:inline distT="0" distB="0" distL="0" distR="0" wp14:anchorId="6180082A" wp14:editId="07C61D83">
            <wp:extent cx="209550" cy="209550"/>
            <wp:effectExtent l="0" t="0" r="0" b="0"/>
            <wp:docPr id="350" name="Рисунок 244"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5666CD6E" wp14:editId="40E3E08F">
            <wp:extent cx="209550" cy="200025"/>
            <wp:effectExtent l="0" t="0" r="0" b="0"/>
            <wp:docPr id="351" name="Рисунок 243"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Ring Setting </w:t>
      </w:r>
      <w:r>
        <w:rPr>
          <w:b/>
          <w:bCs/>
        </w:rPr>
        <w:t>(Установка звонкового сигнала)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012AA180" wp14:editId="5B824CEB">
            <wp:extent cx="209550" cy="200025"/>
            <wp:effectExtent l="0" t="0" r="0" b="0"/>
            <wp:docPr id="26" name="Рисунок 242"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Trunk Ring Type </w:t>
      </w:r>
      <w:r>
        <w:rPr>
          <w:b/>
          <w:bCs/>
        </w:rPr>
        <w:t>(Звонковый сигнал для соединительной линии)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714" style="position:absolute;left:0;text-align:left;margin-left:300pt;margin-top:3.6pt;width:179.7pt;height:57.7pt;z-index:-251530240" coordorigin="7021,10498" coordsize="3594,1154" wrapcoords="-90 -281 -90 21319 21690 21319 21690 -281 -90 -281">
            <v:group id="_x0000_s5715" style="position:absolute;left:7021;top:10498;width:3594;height:1154" coordorigin="7021,10498" coordsize="3594,1154">
              <v:group id="_x0000_s5716" style="position:absolute;left:7021;top:10498;width:3594;height:1154" coordorigin="7424,4796" coordsize="3585,1080" wrapcoords="-90 -300 -90 21300 21690 21300 21690 -300 -90 -300">
                <o:lock v:ext="edit" aspectratio="t"/>
                <v:rect id="_x0000_s5717" style="position:absolute;left:7424;top:4796;width:3585;height:1080;v-text-anchor:middle" fillcolor="gray">
                  <o:lock v:ext="edit" aspectratio="t"/>
                </v:rect>
                <v:group id="_x0000_s5718" style="position:absolute;left:7564;top:4911;width:3326;height:864" coordorigin="2437,12523" coordsize="3866,1013">
                  <o:lock v:ext="edit" aspectratio="t"/>
                  <v:roundrect id="_x0000_s5719" style="position:absolute;left:2443;top:12525;width:3854;height:1011" arcsize="1444f" strokecolor="#5f5f5f" strokeweight=".25pt">
                    <o:lock v:ext="edit" aspectratio="t"/>
                    <v:textbox inset="0,0,0,0"/>
                  </v:roundrect>
                  <v:roundrect id="_x0000_s5720" style="position:absolute;left:2445;top:12533;width:1929;height:227" arcsize="10923f" strokecolor="#777">
                    <o:lock v:ext="edit" aspectratio="t"/>
                    <v:textbox inset="0,0,0,0"/>
                  </v:roundrect>
                  <v:roundrect id="_x0000_s5721" style="position:absolute;left:4373;top:12533;width:1925;height:227" arcsize="10923f" strokecolor="#777">
                    <o:lock v:ext="edit" aspectratio="t"/>
                    <v:textbox style="mso-next-textbox:#_x0000_s5721"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722" style="position:absolute;left:2437;top:12748;width:3844;height:510;mso-position-horizontal-relative:char;mso-position-vertical-relative:line" o:allowoverlap="f" filled="f" stroked="f" strokecolor="#5f5f5f">
                    <o:lock v:ext="edit" aspectratio="t"/>
                    <v:textbox style="mso-next-textbox:#_x0000_s5722"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Trunk Ring Type</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*Type 1</w:t>
                          </w:r>
                        </w:p>
                      </w:txbxContent>
                    </v:textbox>
                  </v:rect>
                  <v:shape id="_x0000_s5723" type="#_x0000_t75" style="position:absolute;left:2518;top:12554;width:181;height:179" o:preferrelative="f" filled="t" strokecolor="#5f5f5f">
                    <v:imagedata r:id="rId117" o:title=""/>
                  </v:shape>
                  <v:roundrect id="_x0000_s5724" style="position:absolute;left:2449;top:12523;width:3854;height:1013" arcsize="1444f" filled="f" fillcolor="#ebeae9" strokecolor="gray" strokeweight="2.25pt">
                    <o:lock v:ext="edit" aspectratio="t"/>
                    <v:textbox inset="0,0,0,0"/>
                  </v:roundrect>
                </v:group>
              </v:group>
              <v:shape id="_x0000_s5725" type="#_x0000_t75" style="position:absolute;left:7244;top:11324;width:137;height:146" strokecolor="#5f5f5f">
                <v:imagedata r:id="rId56" o:title=""/>
              </v:shape>
            </v:group>
            <v:group id="_x0000_s5726" style="position:absolute;left:7511;top:11291;width:2734;height:221" coordorigin="7901,11217" coordsize="2734,221">
              <v:roundrect id="_x0000_s5727" style="position:absolute;left:8855;top:11217;width:864;height:219" arcsize="10923f" fillcolor="#5f5f5f" strokecolor="white">
                <v:textbox style="mso-next-textbox:#_x0000_s5727"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Next</w:t>
                      </w:r>
                    </w:p>
                  </w:txbxContent>
                </v:textbox>
              </v:roundrect>
              <v:roundrect id="_x0000_s5728" style="position:absolute;left:9771;top:11217;width:864;height:219" arcsize="10923f" fillcolor="#5f5f5f" strokecolor="white">
                <v:textbox style="mso-next-textbox:#_x0000_s5728"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5729" style="position:absolute;left:7901;top:11219;width:864;height:219" arcsize="10923f" fillcolor="#5f5f5f" strokecolor="white">
                <v:textbox style="mso-next-textbox:#_x0000_s5729"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color w:val="FFFFFF"/>
                          <w:sz w:val="16"/>
                          <w:szCs w:val="16"/>
                        </w:rPr>
                        <w:t>Play</w:t>
                      </w:r>
                    </w:p>
                  </w:txbxContent>
                </v:textbox>
              </v:roundrect>
            </v:group>
            <w10:wrap type="tight"/>
            <w10:anchorlock/>
          </v:group>
          <o:OLEObject Type="Embed" ProgID="PBrush" ShapeID="_x0000_s5725" DrawAspect="Content" ObjectID="_1405352889" r:id="rId119"/>
        </w:pict>
      </w:r>
      <w:r>
        <w:t xml:space="preserve">Выберите тип вызывного сигнала, используя программную кнопку </w:t>
      </w:r>
      <w:r>
        <w:rPr>
          <w:b/>
        </w:rPr>
        <w:t>[</w:t>
      </w:r>
      <w:r w:rsidRPr="00075910">
        <w:rPr>
          <w:b/>
          <w:lang w:val="en-US"/>
        </w:rPr>
        <w:t>Next</w:t>
      </w:r>
      <w:r>
        <w:rPr>
          <w:b/>
        </w:rPr>
        <w:t>]</w:t>
      </w:r>
      <w:r>
        <w:t xml:space="preserve"> . Нажмите программную кнопку </w:t>
      </w:r>
      <w:r>
        <w:rPr>
          <w:b/>
        </w:rPr>
        <w:t>[</w:t>
      </w:r>
      <w:r w:rsidRPr="00075910">
        <w:rPr>
          <w:b/>
          <w:lang w:val="en-US"/>
        </w:rPr>
        <w:t>Play</w:t>
      </w:r>
      <w:r>
        <w:rPr>
          <w:b/>
        </w:rPr>
        <w:t>]</w:t>
      </w:r>
      <w:r>
        <w:t xml:space="preserve"> для воспроизведения звонкового сигнала.</w:t>
      </w:r>
    </w:p>
    <w:p w:rsidR="00A771EE" w:rsidRPr="00507F5B" w:rsidRDefault="00A771EE" w:rsidP="00A771EE">
      <w:pPr>
        <w:pStyle w:val="Style1"/>
      </w:pPr>
      <w:r>
        <w:t xml:space="preserve">Нажмите программную кнопку </w:t>
      </w:r>
      <w:r>
        <w:rPr>
          <w:b/>
          <w:bCs/>
        </w:rPr>
        <w:t>ОК,</w:t>
      </w:r>
      <w:r>
        <w:t xml:space="preserve"> чтобы сохранить выбранный тип сигнала вызова.</w:t>
      </w:r>
    </w:p>
    <w:p w:rsidR="00A771EE" w:rsidRPr="00507F5B" w:rsidRDefault="00A771EE" w:rsidP="00A771EE">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30CDADA9" wp14:editId="5D8C0CFA">
            <wp:extent cx="219075" cy="190500"/>
            <wp:effectExtent l="0" t="0" r="0" b="0"/>
            <wp:docPr id="355"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p>
        </w:tc>
        <w:tc>
          <w:tcPr>
            <w:tcW w:w="8786" w:type="dxa"/>
            <w:vAlign w:val="center"/>
          </w:tcPr>
          <w:p w:rsidR="00A771EE" w:rsidRPr="00507F5B" w:rsidRDefault="00A771EE" w:rsidP="007F662A"/>
        </w:tc>
      </w:tr>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60DAB1D4" wp14:editId="40E4F825">
                  <wp:extent cx="266700" cy="276225"/>
                  <wp:effectExtent l="0" t="0" r="0" b="0"/>
                  <wp:docPr id="356"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6" w:type="dxa"/>
            <w:vAlign w:val="center"/>
          </w:tcPr>
          <w:p w:rsidR="00A771EE" w:rsidRPr="00507F5B" w:rsidRDefault="00A771EE" w:rsidP="007F662A">
            <w:r>
              <w:t>Если для соединительной линии выбрано отключение звонкового сигнала или выбран звонковый сигнал по умолчанию, используется звонковый сигнал по умолчанию.</w:t>
            </w:r>
          </w:p>
        </w:tc>
      </w:tr>
      <w:tr w:rsidR="00A771EE" w:rsidRPr="00507F5B" w:rsidTr="007F662A">
        <w:tc>
          <w:tcPr>
            <w:tcW w:w="770" w:type="dxa"/>
          </w:tcPr>
          <w:p w:rsidR="00A771EE" w:rsidRPr="00507F5B" w:rsidRDefault="00A771EE" w:rsidP="007F662A">
            <w:pPr>
              <w:spacing w:line="240" w:lineRule="auto"/>
            </w:pPr>
          </w:p>
        </w:tc>
        <w:tc>
          <w:tcPr>
            <w:tcW w:w="8786" w:type="dxa"/>
            <w:vAlign w:val="center"/>
          </w:tcPr>
          <w:p w:rsidR="00A771EE" w:rsidRPr="00507F5B" w:rsidRDefault="00A771EE" w:rsidP="007F662A">
            <w:r>
              <w:t>В качестве сигнала уведомления о поступающем вызове может быть установлен один из следующих вариантов: один из четырех звонковых сигналов, сигнал по умолчанию или отключение сигнала вызова.</w:t>
            </w:r>
          </w:p>
        </w:tc>
      </w:tr>
      <w:tr w:rsidR="00A771EE" w:rsidRPr="00507F5B" w:rsidTr="007F662A">
        <w:tc>
          <w:tcPr>
            <w:tcW w:w="770" w:type="dxa"/>
          </w:tcPr>
          <w:p w:rsidR="00A771EE" w:rsidRPr="00507F5B" w:rsidRDefault="00A771EE" w:rsidP="007F662A">
            <w:pPr>
              <w:spacing w:line="240" w:lineRule="auto"/>
            </w:pPr>
          </w:p>
        </w:tc>
        <w:tc>
          <w:tcPr>
            <w:tcW w:w="8786" w:type="dxa"/>
            <w:vAlign w:val="center"/>
          </w:tcPr>
          <w:p w:rsidR="00A771EE" w:rsidRPr="00507F5B" w:rsidRDefault="00A771EE" w:rsidP="00F62375">
            <w:r>
              <w:t xml:space="preserve">Перед текущим выделением отображается символ </w:t>
            </w:r>
            <w:r>
              <w:sym w:font="Wingdings" w:char="F0FE"/>
            </w:r>
            <w:r>
              <w:t>.</w:t>
            </w:r>
          </w:p>
        </w:tc>
      </w:tr>
    </w:tbl>
    <w:p w:rsidR="00A771EE" w:rsidRPr="00507F5B" w:rsidRDefault="00A771EE" w:rsidP="00A771EE"/>
    <w:p w:rsidR="00A771EE" w:rsidRPr="00507F5B" w:rsidRDefault="00A771EE" w:rsidP="00A771EE">
      <w:pPr>
        <w:pStyle w:val="4"/>
      </w:pPr>
      <w:bookmarkStart w:id="357" w:name="_Toc331607958"/>
      <w:r>
        <w:t xml:space="preserve">Установка вызывного сигнала для линии </w:t>
      </w:r>
      <w:r w:rsidRPr="00075910">
        <w:rPr>
          <w:lang w:val="en-US"/>
        </w:rPr>
        <w:t>SIP</w:t>
      </w:r>
      <w:bookmarkEnd w:id="357"/>
    </w:p>
    <w:p w:rsidR="00A771EE" w:rsidRPr="00507F5B" w:rsidRDefault="00A771EE" w:rsidP="00A771EE"/>
    <w:p w:rsidR="00A771EE" w:rsidRPr="00507F5B" w:rsidRDefault="00A771EE" w:rsidP="00A771EE">
      <w:r>
        <w:t xml:space="preserve">Чтобы установить тип вызывного сигнала для соединительной линии </w:t>
      </w:r>
      <w:r w:rsidRPr="00075910">
        <w:rPr>
          <w:lang w:val="en-US"/>
        </w:rPr>
        <w:t>SIP</w:t>
      </w:r>
      <w:r>
        <w:t>:</w:t>
      </w:r>
    </w:p>
    <w:p w:rsidR="00A771EE" w:rsidRPr="00507F5B" w:rsidRDefault="00A771EE" w:rsidP="00A771EE">
      <w:pPr>
        <w:pStyle w:val="Style1"/>
      </w:pPr>
      <w:r>
        <w:t xml:space="preserve">Нажмите кнопку </w:t>
      </w:r>
      <w:r w:rsidRPr="00075910">
        <w:rPr>
          <w:lang w:val="en-US"/>
        </w:rPr>
        <w:t xml:space="preserve">Settings </w:t>
      </w:r>
      <w:r>
        <w:t>(</w:t>
      </w:r>
      <w:r>
        <w:rPr>
          <w:noProof/>
          <w:lang w:bidi="ar-SA"/>
        </w:rPr>
        <w:drawing>
          <wp:inline distT="0" distB="0" distL="0" distR="0" wp14:anchorId="2B106D06" wp14:editId="303340E5">
            <wp:extent cx="219075" cy="190500"/>
            <wp:effectExtent l="0" t="0" r="0" b="0"/>
            <wp:docPr id="357"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A771EE" w:rsidRPr="00507F5B" w:rsidRDefault="00A771EE" w:rsidP="00A771EE">
      <w:pPr>
        <w:pStyle w:val="Style1"/>
      </w:pPr>
      <w:r>
        <w:t xml:space="preserve">Нажмите цифру </w:t>
      </w:r>
      <w:r>
        <w:rPr>
          <w:noProof/>
          <w:lang w:bidi="ar-SA"/>
        </w:rPr>
        <w:drawing>
          <wp:inline distT="0" distB="0" distL="0" distR="0" wp14:anchorId="394D5022" wp14:editId="6607F201">
            <wp:extent cx="209550" cy="209550"/>
            <wp:effectExtent l="0" t="0" r="0" b="0"/>
            <wp:docPr id="358" name="Рисунок 238"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59DBFF68" wp14:editId="67E219F6">
            <wp:extent cx="209550" cy="200025"/>
            <wp:effectExtent l="0" t="0" r="0" b="0"/>
            <wp:docPr id="359" name="Рисунок 237"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Ring Setting </w:t>
      </w:r>
      <w:r>
        <w:rPr>
          <w:b/>
          <w:bCs/>
        </w:rPr>
        <w:t>(Установка звонкового сигнала)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Прибавьте к номеру соединительной линии два и наберите получившуюся  цифру (3 для линии 1, 4 для линии 2 и т.д.) или переместите курсор к пункту меню </w:t>
      </w:r>
      <w:r w:rsidRPr="00075910">
        <w:rPr>
          <w:b/>
          <w:bCs/>
          <w:lang w:val="en-US"/>
        </w:rPr>
        <w:t xml:space="preserve">Line </w:t>
      </w:r>
      <w:r w:rsidRPr="00075910">
        <w:rPr>
          <w:b/>
          <w:bCs/>
          <w:i/>
          <w:lang w:val="en-US"/>
        </w:rPr>
        <w:t>n</w:t>
      </w:r>
      <w:r w:rsidRPr="00075910">
        <w:rPr>
          <w:b/>
          <w:bCs/>
          <w:lang w:val="en-US"/>
        </w:rPr>
        <w:t xml:space="preserve"> Configuration</w:t>
      </w:r>
      <w:r w:rsidRPr="00075910">
        <w:rPr>
          <w:lang w:val="en-US"/>
        </w:rPr>
        <w:t xml:space="preserve"> </w:t>
      </w:r>
      <w:r>
        <w:t xml:space="preserve">(Настройка линии </w:t>
      </w:r>
      <w:r w:rsidRPr="00075910">
        <w:rPr>
          <w:lang w:val="en-US"/>
        </w:rPr>
        <w:t>n</w:t>
      </w:r>
      <w:r>
        <w:t xml:space="preserve">) с помощью программных кнопок </w:t>
      </w:r>
      <w:r>
        <w:rPr>
          <w:b/>
        </w:rPr>
        <w:t>[</w:t>
      </w:r>
      <w:r w:rsidRPr="00075910">
        <w:rPr>
          <w:b/>
          <w:lang w:val="en-US"/>
        </w:rPr>
        <w:t>Previous</w:t>
      </w:r>
      <w:r>
        <w:rPr>
          <w:b/>
        </w:rPr>
        <w:t>]</w:t>
      </w:r>
      <w:r>
        <w:t>-</w:t>
      </w:r>
      <w:r>
        <w:rPr>
          <w:b/>
        </w:rPr>
        <w:t>[</w:t>
      </w:r>
      <w:r w:rsidRPr="00075910">
        <w:rPr>
          <w:b/>
          <w:lang w:val="en-US"/>
        </w:rPr>
        <w:t>Next</w:t>
      </w:r>
      <w:r>
        <w:rPr>
          <w:b/>
        </w:rPr>
        <w:t>]</w:t>
      </w:r>
      <w:r>
        <w:t xml:space="preserve"> , а затем нажмите программную кнопку </w:t>
      </w:r>
      <w:r w:rsidRPr="00075910">
        <w:rPr>
          <w:b/>
          <w:lang w:val="en-US"/>
        </w:rPr>
        <w:t>OK</w:t>
      </w:r>
      <w:r w:rsidRPr="00075910">
        <w:rPr>
          <w:lang w:val="en-US"/>
        </w:rPr>
        <w:t xml:space="preserve"> </w:t>
      </w:r>
      <w:r>
        <w:t xml:space="preserve">. Значение параметра </w:t>
      </w:r>
      <w:r w:rsidRPr="00075910">
        <w:rPr>
          <w:b/>
          <w:i/>
          <w:lang w:val="en-US"/>
        </w:rPr>
        <w:t>n</w:t>
      </w:r>
      <w:r w:rsidRPr="00075910">
        <w:rPr>
          <w:lang w:val="en-US"/>
        </w:rPr>
        <w:t xml:space="preserve"> </w:t>
      </w:r>
      <w:r>
        <w:t>соответствует номеру соединительной линии.</w:t>
      </w:r>
    </w:p>
    <w:p w:rsidR="00A771EE" w:rsidRPr="00507F5B" w:rsidRDefault="00A771EE" w:rsidP="00A771EE">
      <w:pPr>
        <w:pStyle w:val="Style1"/>
      </w:pPr>
      <w:r>
        <w:t xml:space="preserve">Нажмите цифру </w:t>
      </w:r>
      <w:r>
        <w:rPr>
          <w:noProof/>
          <w:lang w:bidi="ar-SA"/>
        </w:rPr>
        <w:drawing>
          <wp:inline distT="0" distB="0" distL="0" distR="0" wp14:anchorId="680AE2C2" wp14:editId="04AA1801">
            <wp:extent cx="209550" cy="200025"/>
            <wp:effectExtent l="0" t="0" r="0" b="0"/>
            <wp:docPr id="360" name="Рисунок 236"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Ring Type </w:t>
      </w:r>
      <w:r>
        <w:rPr>
          <w:b/>
          <w:bCs/>
        </w:rPr>
        <w:t>(Звонковый сигнал)</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746" style="position:absolute;left:0;text-align:left;margin-left:4in;margin-top:7.2pt;width:179.7pt;height:57.7pt;z-index:-251585536" coordorigin="7021,10498" coordsize="3594,1154" wrapcoords="-90 -281 -90 21319 21690 21319 21690 -281 -90 -281">
            <v:group id="_x0000_s1747" style="position:absolute;left:7021;top:10498;width:3594;height:1154" coordorigin="7021,10498" coordsize="3594,1154">
              <v:group id="_x0000_s1748" style="position:absolute;left:7021;top:10498;width:3594;height:1154" coordorigin="7424,4796" coordsize="3585,1080" wrapcoords="-90 -300 -90 21300 21690 21300 21690 -300 -90 -300">
                <o:lock v:ext="edit" aspectratio="t"/>
                <v:rect id="_x0000_s1749" style="position:absolute;left:7424;top:4796;width:3585;height:1080;v-text-anchor:middle" fillcolor="gray">
                  <o:lock v:ext="edit" aspectratio="t"/>
                </v:rect>
                <v:group id="_x0000_s1750" style="position:absolute;left:7564;top:4911;width:3326;height:864" coordorigin="2437,12523" coordsize="3866,1013">
                  <o:lock v:ext="edit" aspectratio="t"/>
                  <v:roundrect id="_x0000_s1751" style="position:absolute;left:2443;top:12525;width:3854;height:1011" arcsize="1444f" strokecolor="#5f5f5f" strokeweight=".25pt">
                    <o:lock v:ext="edit" aspectratio="t"/>
                    <v:textbox inset="0,0,0,0"/>
                  </v:roundrect>
                  <v:roundrect id="_x0000_s1752" style="position:absolute;left:2445;top:12533;width:1929;height:227" arcsize="10923f" strokecolor="#777">
                    <o:lock v:ext="edit" aspectratio="t"/>
                    <v:textbox inset="0,0,0,0"/>
                  </v:roundrect>
                  <v:roundrect id="_x0000_s1753" style="position:absolute;left:4373;top:12533;width:1925;height:227" arcsize="10923f" strokecolor="#777">
                    <o:lock v:ext="edit" aspectratio="t"/>
                    <v:textbox style="mso-next-textbox:#_x0000_s1753"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754" style="position:absolute;left:2437;top:12748;width:3844;height:510;mso-position-horizontal-relative:char;mso-position-vertical-relative:line" o:allowoverlap="f" filled="f" stroked="f" strokecolor="#5f5f5f">
                    <o:lock v:ext="edit" aspectratio="t"/>
                    <v:textbox style="mso-next-textbox:#_x0000_s1754"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Ring Type (2)               </w:t>
                          </w:r>
                          <w:r>
                            <w:rPr>
                              <w:rFonts w:ascii="Lucida Sans Typewriter" w:hAnsi="Lucida Sans Typewriter"/>
                              <w:bCs/>
                              <w:color w:val="000000"/>
                              <w:sz w:val="16"/>
                              <w:szCs w:val="16"/>
                            </w:rPr>
                            <w:t xml:space="preserve"> </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*Type 3</w:t>
                          </w:r>
                        </w:p>
                      </w:txbxContent>
                    </v:textbox>
                  </v:rect>
                  <v:shape id="_x0000_s1755" type="#_x0000_t75" style="position:absolute;left:2518;top:12554;width:181;height:179" o:preferrelative="f" filled="t" strokecolor="#5f5f5f">
                    <v:imagedata r:id="rId117" o:title=""/>
                  </v:shape>
                  <v:roundrect id="_x0000_s1756" style="position:absolute;left:2449;top:12523;width:3854;height:1013" arcsize="1444f" filled="f" fillcolor="#ebeae9" strokecolor="gray" strokeweight="2.25pt">
                    <o:lock v:ext="edit" aspectratio="t"/>
                    <v:textbox inset="0,0,0,0"/>
                  </v:roundrect>
                </v:group>
              </v:group>
              <v:shape id="_x0000_s1757" type="#_x0000_t75" style="position:absolute;left:7244;top:11324;width:137;height:146" strokecolor="#5f5f5f">
                <v:imagedata r:id="rId56" o:title=""/>
              </v:shape>
            </v:group>
            <v:group id="_x0000_s1758" style="position:absolute;left:7511;top:11291;width:2734;height:221" coordorigin="7901,11217" coordsize="2734,221">
              <v:roundrect id="_x0000_s1759" style="position:absolute;left:8855;top:11217;width:864;height:219" arcsize="10923f" fillcolor="#5f5f5f" strokecolor="white">
                <v:textbox style="mso-next-textbox:#_x0000_s1759"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Next</w:t>
                      </w:r>
                    </w:p>
                  </w:txbxContent>
                </v:textbox>
              </v:roundrect>
              <v:roundrect id="_x0000_s1760" style="position:absolute;left:9771;top:11217;width:864;height:219" arcsize="10923f" fillcolor="#5f5f5f" strokecolor="white">
                <v:textbox style="mso-next-textbox:#_x0000_s176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761" style="position:absolute;left:7901;top:11219;width:864;height:219" arcsize="10923f" fillcolor="#5f5f5f" strokecolor="white">
                <v:textbox style="mso-next-textbox:#_x0000_s1761"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color w:val="FFFFFF"/>
                          <w:sz w:val="16"/>
                          <w:szCs w:val="16"/>
                        </w:rPr>
                        <w:t>Play</w:t>
                      </w:r>
                    </w:p>
                  </w:txbxContent>
                </v:textbox>
              </v:roundrect>
            </v:group>
            <w10:wrap type="tight"/>
            <w10:anchorlock/>
          </v:group>
          <o:OLEObject Type="Embed" ProgID="PBrush" ShapeID="_x0000_s1757" DrawAspect="Content" ObjectID="_1405352890" r:id="rId120"/>
        </w:pict>
      </w:r>
      <w:r>
        <w:t xml:space="preserve">Выберите тип звонкового сигнала при помощи программной кнопки </w:t>
      </w:r>
      <w:r>
        <w:rPr>
          <w:b/>
        </w:rPr>
        <w:t>[</w:t>
      </w:r>
      <w:r w:rsidRPr="00075910">
        <w:rPr>
          <w:b/>
          <w:lang w:val="en-US"/>
        </w:rPr>
        <w:t>Next</w:t>
      </w:r>
      <w:r>
        <w:rPr>
          <w:b/>
        </w:rPr>
        <w:t>]</w:t>
      </w:r>
      <w:r>
        <w:t xml:space="preserve">. Для воспроизведения звонкового сигнала нажмите программную кнопку </w:t>
      </w:r>
      <w:r>
        <w:rPr>
          <w:b/>
        </w:rPr>
        <w:t>[</w:t>
      </w:r>
      <w:r w:rsidRPr="00075910">
        <w:rPr>
          <w:b/>
          <w:lang w:val="en-US"/>
        </w:rPr>
        <w:t>Play</w:t>
      </w:r>
      <w:r>
        <w:rPr>
          <w:b/>
        </w:rPr>
        <w:t>]</w:t>
      </w:r>
      <w:r>
        <w:t xml:space="preserve">. Выбор опции </w:t>
      </w:r>
      <w:r w:rsidRPr="00075910">
        <w:rPr>
          <w:lang w:val="en-US"/>
        </w:rPr>
        <w:t xml:space="preserve">Ringer Off </w:t>
      </w:r>
      <w:r>
        <w:t xml:space="preserve">отключает подачу уведомлений о поступлении вызова (звонка). При выборе опции </w:t>
      </w:r>
      <w:r w:rsidRPr="00075910">
        <w:rPr>
          <w:lang w:val="en-US"/>
        </w:rPr>
        <w:t xml:space="preserve">Set as Default </w:t>
      </w:r>
      <w:r>
        <w:t>используется тип звонкового сигнала, заданный по умолчанию, см. раздел 3.6.6.1.</w:t>
      </w:r>
    </w:p>
    <w:p w:rsidR="00A771EE" w:rsidRPr="00507F5B" w:rsidRDefault="00A771EE" w:rsidP="00A771EE">
      <w:pPr>
        <w:pStyle w:val="Style1"/>
      </w:pPr>
      <w:r>
        <w:t xml:space="preserve">Нажмите программную кнопку </w:t>
      </w:r>
      <w:r>
        <w:rPr>
          <w:b/>
          <w:bCs/>
        </w:rPr>
        <w:t>[</w:t>
      </w:r>
      <w:r w:rsidRPr="00075910">
        <w:rPr>
          <w:b/>
          <w:bCs/>
          <w:lang w:val="en-US"/>
        </w:rPr>
        <w:t>OK</w:t>
      </w:r>
      <w:r>
        <w:rPr>
          <w:b/>
          <w:bCs/>
        </w:rPr>
        <w:t>]</w:t>
      </w:r>
      <w:r>
        <w:t xml:space="preserve"> для сохранения настроек звонкового сигнала.</w:t>
      </w:r>
    </w:p>
    <w:p w:rsidR="00A771EE" w:rsidRPr="00507F5B" w:rsidRDefault="00A771EE" w:rsidP="00A771EE">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0C678495" wp14:editId="7A55EDAA">
            <wp:extent cx="219075" cy="190500"/>
            <wp:effectExtent l="0" t="0" r="0" b="0"/>
            <wp:docPr id="363"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4D8B9309" wp14:editId="7E9498E8">
                  <wp:extent cx="266700" cy="276225"/>
                  <wp:effectExtent l="0" t="0" r="0" b="0"/>
                  <wp:docPr id="36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vAlign w:val="center"/>
          </w:tcPr>
          <w:p w:rsidR="00A771EE" w:rsidRPr="00507F5B" w:rsidRDefault="00A771EE" w:rsidP="007F662A">
            <w:r>
              <w:t>Если для соединительной линии выбрано отключение звонкового сигнала или выбран звонковый сигнал по умолчанию, используется звонковый сигнал по умолчанию.</w:t>
            </w:r>
          </w:p>
        </w:tc>
      </w:tr>
      <w:tr w:rsidR="00A771EE" w:rsidRPr="00507F5B" w:rsidTr="007F662A">
        <w:tc>
          <w:tcPr>
            <w:tcW w:w="770" w:type="dxa"/>
          </w:tcPr>
          <w:p w:rsidR="00A771EE" w:rsidRPr="00507F5B" w:rsidRDefault="00A771EE" w:rsidP="007F662A">
            <w:pPr>
              <w:spacing w:line="240" w:lineRule="auto"/>
            </w:pPr>
          </w:p>
        </w:tc>
        <w:tc>
          <w:tcPr>
            <w:tcW w:w="8798" w:type="dxa"/>
            <w:vAlign w:val="center"/>
          </w:tcPr>
          <w:p w:rsidR="00A771EE" w:rsidRPr="00507F5B" w:rsidRDefault="00A771EE" w:rsidP="007F662A">
            <w:r>
              <w:t>В качестве сигнала уведомления о поступающем вызове может быть установлен один из следующих вариантов: один из четырех звонковых сигналов, сигнал по умолчанию или отключение сигнала вызова.</w:t>
            </w:r>
          </w:p>
        </w:tc>
      </w:tr>
      <w:tr w:rsidR="00A771EE" w:rsidRPr="00507F5B" w:rsidTr="007F662A">
        <w:tc>
          <w:tcPr>
            <w:tcW w:w="770" w:type="dxa"/>
          </w:tcPr>
          <w:p w:rsidR="00A771EE" w:rsidRPr="00507F5B" w:rsidRDefault="00A771EE" w:rsidP="007F662A">
            <w:pPr>
              <w:spacing w:line="240" w:lineRule="auto"/>
            </w:pPr>
          </w:p>
        </w:tc>
        <w:tc>
          <w:tcPr>
            <w:tcW w:w="8798" w:type="dxa"/>
            <w:vAlign w:val="center"/>
          </w:tcPr>
          <w:p w:rsidR="00A771EE" w:rsidRPr="00507F5B" w:rsidRDefault="00A771EE" w:rsidP="00F62375">
            <w:r>
              <w:t xml:space="preserve">Перед текущим выделением отображается символ </w:t>
            </w:r>
            <w:r>
              <w:sym w:font="Wingdings" w:char="F0FE"/>
            </w:r>
            <w:r>
              <w:t>.</w:t>
            </w:r>
          </w:p>
        </w:tc>
      </w:tr>
    </w:tbl>
    <w:p w:rsidR="00A771EE" w:rsidRPr="00507F5B" w:rsidRDefault="00A771EE" w:rsidP="00A771EE"/>
    <w:p w:rsidR="00A771EE" w:rsidRPr="00507F5B" w:rsidRDefault="00A771EE" w:rsidP="00A771EE">
      <w:pPr>
        <w:pStyle w:val="4"/>
      </w:pPr>
      <w:bookmarkStart w:id="358" w:name="_Toc331607959"/>
      <w:r>
        <w:t>Задержка предоставления сигнала внешнего вызова</w:t>
      </w:r>
      <w:bookmarkEnd w:id="358"/>
    </w:p>
    <w:p w:rsidR="00A771EE" w:rsidRPr="00507F5B" w:rsidRDefault="00A771EE" w:rsidP="00A771EE"/>
    <w:p w:rsidR="00A771EE" w:rsidRPr="00507F5B" w:rsidRDefault="00A771EE" w:rsidP="00A771EE">
      <w:r>
        <w:t>Чтобы установить задержку подачи вызывного сигнала для соединительной линии:</w:t>
      </w:r>
    </w:p>
    <w:p w:rsidR="00A771EE" w:rsidRPr="00507F5B" w:rsidRDefault="00A771EE" w:rsidP="00A771EE">
      <w:pPr>
        <w:pStyle w:val="Style1"/>
      </w:pPr>
      <w:r>
        <w:t xml:space="preserve">Нажмите кнопку </w:t>
      </w:r>
      <w:r w:rsidRPr="00075910">
        <w:rPr>
          <w:lang w:val="en-US"/>
        </w:rPr>
        <w:t xml:space="preserve">Settings </w:t>
      </w:r>
      <w:r>
        <w:t>(</w:t>
      </w:r>
      <w:r>
        <w:rPr>
          <w:noProof/>
          <w:lang w:bidi="ar-SA"/>
        </w:rPr>
        <w:drawing>
          <wp:inline distT="0" distB="0" distL="0" distR="0" wp14:anchorId="25BAF7EA" wp14:editId="10C59A9C">
            <wp:extent cx="219075" cy="190500"/>
            <wp:effectExtent l="0" t="0" r="0" b="0"/>
            <wp:docPr id="365"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A771EE" w:rsidRPr="00507F5B" w:rsidRDefault="00A771EE" w:rsidP="00A771EE">
      <w:pPr>
        <w:pStyle w:val="Style1"/>
      </w:pPr>
      <w:r>
        <w:t xml:space="preserve">Нажмите цифру </w:t>
      </w:r>
      <w:r>
        <w:rPr>
          <w:noProof/>
          <w:lang w:bidi="ar-SA"/>
        </w:rPr>
        <w:drawing>
          <wp:inline distT="0" distB="0" distL="0" distR="0" wp14:anchorId="07C91AE8" wp14:editId="4919EDA7">
            <wp:extent cx="209550" cy="209550"/>
            <wp:effectExtent l="0" t="0" r="0" b="0"/>
            <wp:docPr id="366" name="Рисунок 232"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02BF026D" wp14:editId="74CCD281">
            <wp:extent cx="209550" cy="200025"/>
            <wp:effectExtent l="0" t="0" r="0" b="0"/>
            <wp:docPr id="367" name="Рисунок 231"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Ring Setting </w:t>
      </w:r>
      <w:r>
        <w:rPr>
          <w:b/>
          <w:bCs/>
        </w:rPr>
        <w:t>(Установка звонкового сигнала)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Прибавьте к номеру соединительной линии два и наберите получившуюся  цифру (3 для линии 1, 4 для линии 2 и т.д.) или переместите курсор к пункту меню </w:t>
      </w:r>
      <w:r w:rsidRPr="00075910">
        <w:rPr>
          <w:b/>
          <w:bCs/>
          <w:lang w:val="en-US"/>
        </w:rPr>
        <w:t xml:space="preserve">Line </w:t>
      </w:r>
      <w:r w:rsidRPr="00075910">
        <w:rPr>
          <w:b/>
          <w:bCs/>
          <w:i/>
          <w:lang w:val="en-US"/>
        </w:rPr>
        <w:t>n</w:t>
      </w:r>
      <w:r w:rsidRPr="00075910">
        <w:rPr>
          <w:b/>
          <w:bCs/>
          <w:lang w:val="en-US"/>
        </w:rPr>
        <w:t xml:space="preserve"> Configuration</w:t>
      </w:r>
      <w:r w:rsidRPr="00075910">
        <w:rPr>
          <w:lang w:val="en-US"/>
        </w:rPr>
        <w:t xml:space="preserve"> </w:t>
      </w:r>
      <w:r>
        <w:t xml:space="preserve">(Настройка линии </w:t>
      </w:r>
      <w:r w:rsidRPr="00075910">
        <w:rPr>
          <w:lang w:val="en-US"/>
        </w:rPr>
        <w:t>n</w:t>
      </w:r>
      <w:r>
        <w:t xml:space="preserve">) с помощью программных кнопок </w:t>
      </w:r>
      <w:r>
        <w:rPr>
          <w:b/>
        </w:rPr>
        <w:t>[</w:t>
      </w:r>
      <w:r w:rsidRPr="00075910">
        <w:rPr>
          <w:b/>
          <w:lang w:val="en-US"/>
        </w:rPr>
        <w:t>Previous</w:t>
      </w:r>
      <w:r>
        <w:rPr>
          <w:b/>
        </w:rPr>
        <w:t>]</w:t>
      </w:r>
      <w:r>
        <w:t>-</w:t>
      </w:r>
      <w:r>
        <w:rPr>
          <w:b/>
        </w:rPr>
        <w:t>[</w:t>
      </w:r>
      <w:r w:rsidRPr="00075910">
        <w:rPr>
          <w:b/>
          <w:lang w:val="en-US"/>
        </w:rPr>
        <w:t>Next</w:t>
      </w:r>
      <w:r>
        <w:rPr>
          <w:b/>
        </w:rPr>
        <w:t>]</w:t>
      </w:r>
      <w:r>
        <w:t xml:space="preserve"> , а затем нажмите программную кнопку </w:t>
      </w:r>
      <w:r w:rsidRPr="00075910">
        <w:rPr>
          <w:b/>
          <w:lang w:val="en-US"/>
        </w:rPr>
        <w:t>OK</w:t>
      </w:r>
      <w:r w:rsidRPr="00075910">
        <w:rPr>
          <w:lang w:val="en-US"/>
        </w:rPr>
        <w:t xml:space="preserve"> </w:t>
      </w:r>
      <w:r>
        <w:t xml:space="preserve">. Значение параметра </w:t>
      </w:r>
      <w:r w:rsidRPr="00075910">
        <w:rPr>
          <w:b/>
          <w:i/>
          <w:lang w:val="en-US"/>
        </w:rPr>
        <w:t>n</w:t>
      </w:r>
      <w:r w:rsidRPr="00075910">
        <w:rPr>
          <w:lang w:val="en-US"/>
        </w:rPr>
        <w:t xml:space="preserve"> </w:t>
      </w:r>
      <w:r>
        <w:t>соответствует номеру соединительной линии.</w:t>
      </w:r>
    </w:p>
    <w:p w:rsidR="00A771EE" w:rsidRPr="00507F5B" w:rsidRDefault="00A771EE" w:rsidP="00A771EE">
      <w:pPr>
        <w:pStyle w:val="Style1"/>
      </w:pPr>
      <w:r>
        <w:t xml:space="preserve">Нажмите цифру </w:t>
      </w:r>
      <w:r>
        <w:rPr>
          <w:noProof/>
          <w:lang w:bidi="ar-SA"/>
        </w:rPr>
        <w:drawing>
          <wp:inline distT="0" distB="0" distL="0" distR="0" wp14:anchorId="70B4A6EF" wp14:editId="5D750A32">
            <wp:extent cx="209550" cy="200025"/>
            <wp:effectExtent l="0" t="0" r="0" b="0"/>
            <wp:docPr id="368" name="Рисунок 230"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Delayed Ring </w:t>
      </w:r>
      <w:r>
        <w:rPr>
          <w:b/>
          <w:bCs/>
        </w:rPr>
        <w:t>(Задержка сигнала вызова)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rsidRPr="00075910">
        <w:rPr>
          <w:lang w:val="en-US"/>
        </w:rPr>
        <w:pict>
          <v:group id="_x0000_s1762" style="position:absolute;left:0;text-align:left;margin-left:4in;margin-top:3.6pt;width:179.7pt;height:57.7pt;z-index:-251584512" coordorigin="7021,10498" coordsize="3594,1154" wrapcoords="-90 -281 -90 21319 21690 21319 21690 -281 -90 -281">
            <v:group id="_x0000_s1763" style="position:absolute;left:7021;top:10498;width:3594;height:1154" coordorigin="7021,10498" coordsize="3594,1154">
              <v:group id="_x0000_s1764" style="position:absolute;left:7021;top:10498;width:3594;height:1154" coordorigin="7424,4796" coordsize="3585,1080" wrapcoords="-90 -300 -90 21300 21690 21300 21690 -300 -90 -300">
                <o:lock v:ext="edit" aspectratio="t"/>
                <v:rect id="_x0000_s1765" style="position:absolute;left:7424;top:4796;width:3585;height:1080;v-text-anchor:middle" fillcolor="gray">
                  <o:lock v:ext="edit" aspectratio="t"/>
                </v:rect>
                <v:group id="_x0000_s1766" style="position:absolute;left:7564;top:4911;width:3326;height:864" coordorigin="2437,12523" coordsize="3866,1013">
                  <o:lock v:ext="edit" aspectratio="t"/>
                  <v:roundrect id="_x0000_s1767" style="position:absolute;left:2443;top:12525;width:3854;height:1011" arcsize="1444f" strokecolor="#5f5f5f" strokeweight=".25pt">
                    <o:lock v:ext="edit" aspectratio="t"/>
                    <v:textbox inset="0,0,0,0"/>
                  </v:roundrect>
                  <v:roundrect id="_x0000_s1768" style="position:absolute;left:2445;top:12533;width:1929;height:227" arcsize="10923f" strokecolor="#777">
                    <o:lock v:ext="edit" aspectratio="t"/>
                    <v:textbox inset="0,0,0,0"/>
                  </v:roundrect>
                  <v:roundrect id="_x0000_s1769" style="position:absolute;left:4373;top:12533;width:1925;height:227" arcsize="10923f" strokecolor="#777">
                    <o:lock v:ext="edit" aspectratio="t"/>
                    <v:textbox style="mso-next-textbox:#_x0000_s1769"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770" style="position:absolute;left:2437;top:12748;width:3844;height:510;mso-position-horizontal-relative:char;mso-position-vertical-relative:line" o:allowoverlap="f" filled="f" stroked="f" strokecolor="#5f5f5f">
                    <o:lock v:ext="edit" aspectratio="t"/>
                    <v:textbox style="mso-next-textbox:#_x0000_s1770"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Delayed Ring Timer (2)</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0</w:t>
                          </w:r>
                        </w:p>
                      </w:txbxContent>
                    </v:textbox>
                  </v:rect>
                  <v:shape id="_x0000_s1771" type="#_x0000_t75" style="position:absolute;left:2518;top:12554;width:181;height:179" o:preferrelative="f" filled="t" strokecolor="#5f5f5f">
                    <v:imagedata r:id="rId117" o:title=""/>
                  </v:shape>
                  <v:roundrect id="_x0000_s1772" style="position:absolute;left:2449;top:12523;width:3854;height:1013" arcsize="1444f" filled="f" fillcolor="#ebeae9" strokecolor="gray" strokeweight="2.25pt">
                    <o:lock v:ext="edit" aspectratio="t"/>
                    <v:textbox inset="0,0,0,0"/>
                  </v:roundrect>
                </v:group>
              </v:group>
              <v:shape id="_x0000_s1773" type="#_x0000_t75" style="position:absolute;left:7244;top:11324;width:137;height:146" strokecolor="#5f5f5f">
                <v:imagedata r:id="rId56" o:title=""/>
              </v:shape>
            </v:group>
            <v:group id="_x0000_s1774" style="position:absolute;left:7511;top:11291;width:2734;height:221" coordorigin="7901,11217" coordsize="2734,221">
              <v:roundrect id="_x0000_s1775" style="position:absolute;left:8855;top:11217;width:864;height:219" arcsize="10923f" fillcolor="#5f5f5f" strokecolor="white">
                <v:textbox style="mso-next-textbox:#_x0000_s1775"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776" style="position:absolute;left:9771;top:11217;width:864;height:219" arcsize="10923f" fillcolor="#5f5f5f" strokecolor="white">
                <v:textbox style="mso-next-textbox:#_x0000_s1776"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777" style="position:absolute;left:7901;top:11219;width:864;height:219" arcsize="10923f" fillcolor="#5f5f5f" strokecolor="white">
                <v:textbox style="mso-next-textbox:#_x0000_s1777"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color w:val="FFFFFF"/>
                          <w:sz w:val="16"/>
                          <w:szCs w:val="16"/>
                        </w:rPr>
                        <w:t>(</w:t>
                      </w:r>
                    </w:p>
                  </w:txbxContent>
                </v:textbox>
              </v:roundrect>
            </v:group>
            <w10:wrap type="tight"/>
            <w10:anchorlock/>
          </v:group>
          <o:OLEObject Type="Embed" ProgID="PBrush" ShapeID="_x0000_s1773" DrawAspect="Content" ObjectID="_1405352891" r:id="rId121"/>
        </w:pict>
      </w:r>
      <w:r w:rsidRPr="00075910">
        <w:rPr>
          <w:lang w:val="en-US"/>
        </w:rPr>
        <w:t xml:space="preserve"> </w:t>
      </w:r>
      <w:r>
        <w:t>Введите время задержки в секундах от 0 до 10 секунд с шагом в 1 секунду. Нулевое значение соответствует отсутствию задержки, при поступлении входящего вызова сигнал будет предоставляться немедленно.</w:t>
      </w:r>
    </w:p>
    <w:p w:rsidR="00A771EE" w:rsidRPr="00507F5B" w:rsidRDefault="00A771EE" w:rsidP="00A771EE">
      <w:pPr>
        <w:pStyle w:val="Style1"/>
      </w:pPr>
      <w:r>
        <w:t xml:space="preserve">Нажмите программную кнопку </w:t>
      </w:r>
      <w:r>
        <w:rPr>
          <w:b/>
          <w:bCs/>
        </w:rPr>
        <w:t>[ОК],</w:t>
      </w:r>
      <w:r>
        <w:t xml:space="preserve"> чтобы сохранить выбранное значение задержки сигнала вызова.</w:t>
      </w:r>
    </w:p>
    <w:p w:rsidR="00A771EE" w:rsidRPr="00507F5B" w:rsidRDefault="00A771EE" w:rsidP="00A771EE">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6E15053D" wp14:editId="3776F6A3">
            <wp:extent cx="219075" cy="190500"/>
            <wp:effectExtent l="0" t="0" r="0" b="0"/>
            <wp:docPr id="27"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 w:rsidR="00A771EE" w:rsidRPr="00507F5B" w:rsidRDefault="00A771EE" w:rsidP="00A771EE">
      <w:pPr>
        <w:pStyle w:val="3"/>
      </w:pPr>
      <w:bookmarkStart w:id="359" w:name="_Toc153170323"/>
      <w:bookmarkStart w:id="360" w:name="_Toc169584548"/>
      <w:bookmarkStart w:id="361" w:name="_Toc331607960"/>
      <w:r>
        <w:t>Отключение звонкового сигнала</w:t>
      </w:r>
      <w:bookmarkEnd w:id="359"/>
      <w:bookmarkEnd w:id="360"/>
      <w:bookmarkEnd w:id="361"/>
    </w:p>
    <w:p w:rsidR="00A771EE" w:rsidRPr="00507F5B" w:rsidRDefault="00A771EE" w:rsidP="00A771EE">
      <w:r w:rsidRPr="00075910">
        <w:rPr>
          <w:lang w:val="en-US"/>
        </w:rPr>
        <w:t>IP</w:t>
      </w:r>
      <w:r>
        <w:t>-телефон может быть запрограммирован так, чтобы вызывной сигнал при поступлении входящего вызова не предоставлялся.</w:t>
      </w:r>
    </w:p>
    <w:p w:rsidR="00A771EE" w:rsidRPr="00507F5B" w:rsidRDefault="00A771EE" w:rsidP="00A771EE"/>
    <w:p w:rsidR="00A771EE" w:rsidRPr="00507F5B" w:rsidRDefault="00A771EE" w:rsidP="00A771EE">
      <w:r>
        <w:t>Для настройки отключения сигнала вызова:</w:t>
      </w:r>
    </w:p>
    <w:p w:rsidR="00A771EE" w:rsidRPr="00507F5B" w:rsidRDefault="00A771EE" w:rsidP="00A771EE">
      <w:pPr>
        <w:pStyle w:val="Style1"/>
      </w:pPr>
      <w:r>
        <w:t xml:space="preserve">Нажмите кнопку </w:t>
      </w:r>
      <w:r w:rsidRPr="00075910">
        <w:rPr>
          <w:lang w:val="en-US"/>
        </w:rPr>
        <w:t xml:space="preserve">Settings </w:t>
      </w:r>
      <w:r>
        <w:t>(</w:t>
      </w:r>
      <w:r>
        <w:rPr>
          <w:noProof/>
          <w:lang w:bidi="ar-SA"/>
        </w:rPr>
        <w:drawing>
          <wp:inline distT="0" distB="0" distL="0" distR="0" wp14:anchorId="69E0A042" wp14:editId="6970E408">
            <wp:extent cx="219075" cy="190500"/>
            <wp:effectExtent l="0" t="0" r="0" b="0"/>
            <wp:docPr id="372"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A771EE" w:rsidRPr="00507F5B" w:rsidRDefault="00A771EE" w:rsidP="00A771EE">
      <w:pPr>
        <w:pStyle w:val="Style1"/>
      </w:pPr>
      <w:r>
        <w:t xml:space="preserve">Нажмите цифру </w:t>
      </w:r>
      <w:r>
        <w:rPr>
          <w:noProof/>
          <w:lang w:bidi="ar-SA"/>
        </w:rPr>
        <w:drawing>
          <wp:inline distT="0" distB="0" distL="0" distR="0" wp14:anchorId="2AE901DD" wp14:editId="47F957E5">
            <wp:extent cx="209550" cy="209550"/>
            <wp:effectExtent l="0" t="0" r="0" b="0"/>
            <wp:docPr id="373" name="Рисунок 227"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43ADD983" wp14:editId="7F7E50F3">
            <wp:extent cx="209550" cy="209550"/>
            <wp:effectExtent l="0" t="0" r="0" b="0"/>
            <wp:docPr id="374" name="Рисунок 226"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rPr>
        <w:t>3.</w:t>
      </w:r>
      <w:r w:rsidRPr="00075910">
        <w:rPr>
          <w:b/>
          <w:lang w:val="en-US"/>
        </w:rPr>
        <w:t xml:space="preserve">Ringer Off </w:t>
      </w:r>
      <w:r>
        <w:rPr>
          <w:b/>
        </w:rPr>
        <w:t>(Отключение звонка)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778" style="position:absolute;left:0;text-align:left;margin-left:4in;margin-top:3.6pt;width:179.7pt;height:57.7pt;z-index:-251583488" coordorigin="7021,10498" coordsize="3594,1154" wrapcoords="-90 -281 -90 21319 21690 21319 21690 -281 -90 -281">
            <v:group id="_x0000_s1779" style="position:absolute;left:7021;top:10498;width:3594;height:1154" coordorigin="7021,10498" coordsize="3594,1154">
              <v:group id="_x0000_s1780" style="position:absolute;left:7021;top:10498;width:3594;height:1154" coordorigin="7424,4796" coordsize="3585,1080" wrapcoords="-90 -300 -90 21300 21690 21300 21690 -300 -90 -300">
                <o:lock v:ext="edit" aspectratio="t"/>
                <v:rect id="_x0000_s1781" style="position:absolute;left:7424;top:4796;width:3585;height:1080;v-text-anchor:middle" fillcolor="gray">
                  <o:lock v:ext="edit" aspectratio="t"/>
                </v:rect>
                <v:group id="_x0000_s1782" style="position:absolute;left:7564;top:4911;width:3326;height:864" coordorigin="2437,12523" coordsize="3866,1013">
                  <o:lock v:ext="edit" aspectratio="t"/>
                  <v:roundrect id="_x0000_s1783" style="position:absolute;left:2443;top:12525;width:3854;height:1011" arcsize="1444f" strokecolor="#5f5f5f" strokeweight=".25pt">
                    <o:lock v:ext="edit" aspectratio="t"/>
                    <v:textbox inset="0,0,0,0"/>
                  </v:roundrect>
                  <v:roundrect id="_x0000_s1784" style="position:absolute;left:2445;top:12533;width:1929;height:227" arcsize="10923f" strokecolor="#777">
                    <o:lock v:ext="edit" aspectratio="t"/>
                    <v:textbox inset="0,0,0,0"/>
                  </v:roundrect>
                  <v:roundrect id="_x0000_s1785" style="position:absolute;left:4373;top:12533;width:1925;height:227" arcsize="10923f" strokecolor="#777">
                    <o:lock v:ext="edit" aspectratio="t"/>
                    <v:textbox style="mso-next-textbox:#_x0000_s1785"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786" style="position:absolute;left:2437;top:12748;width:3844;height:510;mso-position-horizontal-relative:char;mso-position-vertical-relative:line" o:allowoverlap="f" filled="f" stroked="f" strokecolor="#5f5f5f">
                    <o:lock v:ext="edit" aspectratio="t"/>
                    <v:textbox style="mso-next-textbox:#_x0000_s1786"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Ringer Off</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‘No’</w:t>
                          </w:r>
                        </w:p>
                      </w:txbxContent>
                    </v:textbox>
                  </v:rect>
                  <v:shape id="_x0000_s1787" type="#_x0000_t75" style="position:absolute;left:2518;top:12554;width:181;height:179" o:preferrelative="f" filled="t" strokecolor="#5f5f5f">
                    <v:imagedata r:id="rId117" o:title=""/>
                  </v:shape>
                  <v:roundrect id="_x0000_s1788" style="position:absolute;left:2449;top:12523;width:3854;height:1013" arcsize="1444f" filled="f" fillcolor="#ebeae9" strokecolor="gray" strokeweight="2.25pt">
                    <o:lock v:ext="edit" aspectratio="t"/>
                    <v:textbox inset="0,0,0,0"/>
                  </v:roundrect>
                </v:group>
              </v:group>
              <v:shape id="_x0000_s1789" type="#_x0000_t75" style="position:absolute;left:7244;top:11324;width:137;height:146" strokecolor="#5f5f5f">
                <v:imagedata r:id="rId56" o:title=""/>
              </v:shape>
            </v:group>
            <v:group id="_x0000_s1790" style="position:absolute;left:7511;top:11291;width:2734;height:221" coordorigin="7901,11217" coordsize="2734,221">
              <v:roundrect id="_x0000_s1791" style="position:absolute;left:8855;top:11217;width:864;height:219" arcsize="10923f" strokecolor="white">
                <v:textbox style="mso-next-textbox:#_x0000_s1791"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792" style="position:absolute;left:9771;top:11217;width:864;height:219" arcsize="10923f" fillcolor="#5f5f5f" strokecolor="white">
                <v:textbox style="mso-next-textbox:#_x0000_s1792"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No</w:t>
                      </w:r>
                    </w:p>
                  </w:txbxContent>
                </v:textbox>
              </v:roundrect>
              <v:roundrect id="_x0000_s1793" style="position:absolute;left:7901;top:11219;width:864;height:219" arcsize="10923f" fillcolor="#5f5f5f" strokecolor="white">
                <v:textbox style="mso-next-textbox:#_x0000_s1793"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color w:val="FFFFFF"/>
                          <w:sz w:val="16"/>
                          <w:szCs w:val="16"/>
                        </w:rPr>
                        <w:t>Yes</w:t>
                      </w:r>
                    </w:p>
                  </w:txbxContent>
                </v:textbox>
              </v:roundrect>
            </v:group>
            <w10:wrap type="tight"/>
            <w10:anchorlock/>
          </v:group>
          <o:OLEObject Type="Embed" ProgID="PBrush" ShapeID="_x0000_s1789" DrawAspect="Content" ObjectID="_1405352892" r:id="rId122"/>
        </w:pict>
      </w:r>
      <w:r>
        <w:t xml:space="preserve">Нажмите программную кнопку </w:t>
      </w:r>
      <w:r>
        <w:rPr>
          <w:b/>
          <w:bCs/>
        </w:rPr>
        <w:t>[</w:t>
      </w:r>
      <w:r w:rsidRPr="00075910">
        <w:rPr>
          <w:b/>
          <w:bCs/>
          <w:lang w:val="en-US"/>
        </w:rPr>
        <w:t>Yes</w:t>
      </w:r>
      <w:r>
        <w:rPr>
          <w:b/>
          <w:bCs/>
        </w:rPr>
        <w:t>]</w:t>
      </w:r>
      <w:r>
        <w:t xml:space="preserve"> для отключения звонкового сигнала или нажмите программную кнопку </w:t>
      </w:r>
      <w:r>
        <w:rPr>
          <w:b/>
          <w:bCs/>
        </w:rPr>
        <w:t>[</w:t>
      </w:r>
      <w:r w:rsidRPr="00075910">
        <w:rPr>
          <w:b/>
          <w:bCs/>
          <w:lang w:val="en-US"/>
        </w:rPr>
        <w:t>No</w:t>
      </w:r>
      <w:r>
        <w:rPr>
          <w:b/>
          <w:bCs/>
        </w:rPr>
        <w:t>]</w:t>
      </w:r>
      <w:r>
        <w:t xml:space="preserve"> для отмены отключения звонкового сигнала.</w:t>
      </w:r>
    </w:p>
    <w:p w:rsidR="00A771EE" w:rsidRPr="00507F5B" w:rsidRDefault="00A771EE" w:rsidP="00A771EE">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2BF47CBB" wp14:editId="5D61CE8D">
            <wp:extent cx="219075" cy="190500"/>
            <wp:effectExtent l="0" t="0" r="0" b="0"/>
            <wp:docPr id="377"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 w:rsidR="00A771EE" w:rsidRPr="00507F5B" w:rsidRDefault="00A771EE" w:rsidP="00A771EE">
      <w:pPr>
        <w:pStyle w:val="3"/>
      </w:pPr>
      <w:bookmarkStart w:id="362" w:name="_Toc153170324"/>
      <w:bookmarkStart w:id="363" w:name="_Toc169584549"/>
      <w:bookmarkStart w:id="364" w:name="_Toc331607961"/>
      <w:r>
        <w:t>Автоматический режим использования гарнитуры</w:t>
      </w:r>
      <w:bookmarkEnd w:id="362"/>
      <w:bookmarkEnd w:id="363"/>
      <w:bookmarkEnd w:id="364"/>
    </w:p>
    <w:p w:rsidR="00A771EE" w:rsidRPr="00507F5B" w:rsidRDefault="00A771EE" w:rsidP="00A771EE">
      <w:r>
        <w:t>Ваш телефонный аппарат серии IP8800E поддерживает использование гарнитуры со стандартным разъемом аудио-миниджек диаметром 2,5 мм. В автоматическом режиме использования гарнитуры при нажатии на кнопку соединительной линии гарнитура автоматически подключается к звуковому тракту. При использовании функций повторного набора, сокращенного набора, набора номера нажатием одной кнопки гарнитура также подключается к звуковому тракту автоматически.</w:t>
      </w:r>
    </w:p>
    <w:p w:rsidR="00A771EE" w:rsidRPr="00507F5B" w:rsidRDefault="00A771EE" w:rsidP="00A771EE"/>
    <w:p w:rsidR="00A771EE" w:rsidRPr="00507F5B" w:rsidRDefault="00A771EE" w:rsidP="00A771EE">
      <w:r>
        <w:t>Для включения или выключения функции автоматического режима использования гарнитуры:</w:t>
      </w:r>
    </w:p>
    <w:p w:rsidR="00A771EE" w:rsidRPr="00507F5B" w:rsidRDefault="00A771EE" w:rsidP="00A771EE">
      <w:pPr>
        <w:pStyle w:val="Style1"/>
      </w:pPr>
      <w:r>
        <w:t xml:space="preserve">Нажмите кнопку </w:t>
      </w:r>
      <w:r w:rsidRPr="00075910">
        <w:rPr>
          <w:lang w:val="en-US"/>
        </w:rPr>
        <w:t xml:space="preserve">Settings </w:t>
      </w:r>
      <w:r>
        <w:t>(</w:t>
      </w:r>
      <w:r>
        <w:rPr>
          <w:noProof/>
          <w:lang w:bidi="ar-SA"/>
        </w:rPr>
        <w:drawing>
          <wp:inline distT="0" distB="0" distL="0" distR="0" wp14:anchorId="0C3DCF0B" wp14:editId="3A3C87FA">
            <wp:extent cx="219075" cy="190500"/>
            <wp:effectExtent l="0" t="0" r="0" b="0"/>
            <wp:docPr id="378"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A771EE" w:rsidRPr="00507F5B" w:rsidRDefault="00A771EE" w:rsidP="00A771EE">
      <w:pPr>
        <w:pStyle w:val="Style1"/>
      </w:pPr>
      <w:r>
        <w:t xml:space="preserve">Нажмите цифру </w:t>
      </w:r>
      <w:r>
        <w:rPr>
          <w:noProof/>
          <w:lang w:bidi="ar-SA"/>
        </w:rPr>
        <w:drawing>
          <wp:inline distT="0" distB="0" distL="0" distR="0" wp14:anchorId="3F395764" wp14:editId="15DA5B71">
            <wp:extent cx="209550" cy="209550"/>
            <wp:effectExtent l="0" t="0" r="0" b="0"/>
            <wp:docPr id="379" name="Рисунок 223"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4F2B5CB" wp14:editId="1E353258">
            <wp:extent cx="209550" cy="200025"/>
            <wp:effectExtent l="0" t="0" r="0" b="0"/>
            <wp:docPr id="380" name="Рисунок 222"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4.</w:t>
      </w:r>
      <w:r w:rsidRPr="00075910">
        <w:rPr>
          <w:b/>
          <w:lang w:val="en-US"/>
        </w:rPr>
        <w:t xml:space="preserve">Headset Auto Mode </w:t>
      </w:r>
      <w:r>
        <w:rPr>
          <w:b/>
        </w:rPr>
        <w:t>(Автоматический режим использования гарнитуры)</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794" style="position:absolute;left:0;text-align:left;margin-left:4in;margin-top:3.6pt;width:179.7pt;height:57.7pt;z-index:-251582464" coordorigin="7021,10498" coordsize="3594,1154" wrapcoords="-90 -281 -90 21319 21690 21319 21690 -281 -90 -281">
            <v:group id="_x0000_s1795" style="position:absolute;left:7021;top:10498;width:3594;height:1154" coordorigin="7021,10498" coordsize="3594,1154">
              <v:group id="_x0000_s1796" style="position:absolute;left:7021;top:10498;width:3594;height:1154" coordorigin="7424,4796" coordsize="3585,1080" wrapcoords="-90 -300 -90 21300 21690 21300 21690 -300 -90 -300">
                <o:lock v:ext="edit" aspectratio="t"/>
                <v:rect id="_x0000_s1797" style="position:absolute;left:7424;top:4796;width:3585;height:1080;v-text-anchor:middle" fillcolor="gray">
                  <o:lock v:ext="edit" aspectratio="t"/>
                </v:rect>
                <v:group id="_x0000_s1798" style="position:absolute;left:7564;top:4911;width:3326;height:864" coordorigin="2437,12523" coordsize="3866,1013">
                  <o:lock v:ext="edit" aspectratio="t"/>
                  <v:roundrect id="_x0000_s1799" style="position:absolute;left:2443;top:12525;width:3854;height:1011" arcsize="1444f" strokecolor="#5f5f5f" strokeweight=".25pt">
                    <o:lock v:ext="edit" aspectratio="t"/>
                    <v:textbox inset="0,0,0,0"/>
                  </v:roundrect>
                  <v:roundrect id="_x0000_s1800" style="position:absolute;left:2445;top:12533;width:1929;height:227" arcsize="10923f" strokecolor="#777">
                    <o:lock v:ext="edit" aspectratio="t"/>
                    <v:textbox inset="0,0,0,0"/>
                  </v:roundrect>
                  <v:roundrect id="_x0000_s1801" style="position:absolute;left:4373;top:12533;width:1925;height:227" arcsize="10923f" strokecolor="#777">
                    <o:lock v:ext="edit" aspectratio="t"/>
                    <v:textbox style="mso-next-textbox:#_x0000_s1801"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802" style="position:absolute;left:2437;top:12748;width:3844;height:510;mso-position-horizontal-relative:char;mso-position-vertical-relative:line" o:allowoverlap="f" filled="f" stroked="f" strokecolor="#5f5f5f">
                    <o:lock v:ext="edit" aspectratio="t"/>
                    <v:textbox style="mso-next-textbox:#_x0000_s1802"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Headset Auto Mode</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‘No’</w:t>
                          </w:r>
                        </w:p>
                      </w:txbxContent>
                    </v:textbox>
                  </v:rect>
                  <v:shape id="_x0000_s1803" type="#_x0000_t75" style="position:absolute;left:2518;top:12554;width:181;height:179" o:preferrelative="f" filled="t" strokecolor="#5f5f5f">
                    <v:imagedata r:id="rId117" o:title=""/>
                  </v:shape>
                  <v:roundrect id="_x0000_s1804" style="position:absolute;left:2449;top:12523;width:3854;height:1013" arcsize="1444f" filled="f" fillcolor="#ebeae9" strokecolor="gray" strokeweight="2.25pt">
                    <o:lock v:ext="edit" aspectratio="t"/>
                    <v:textbox inset="0,0,0,0"/>
                  </v:roundrect>
                </v:group>
              </v:group>
              <v:shape id="_x0000_s1805" type="#_x0000_t75" style="position:absolute;left:7244;top:11324;width:137;height:146" strokecolor="#5f5f5f">
                <v:imagedata r:id="rId56" o:title=""/>
              </v:shape>
            </v:group>
            <v:group id="_x0000_s1806" style="position:absolute;left:7511;top:11291;width:2734;height:221" coordorigin="7901,11217" coordsize="2734,221">
              <v:roundrect id="_x0000_s1807" style="position:absolute;left:8855;top:11217;width:864;height:219" arcsize="10923f" strokecolor="white">
                <v:textbox style="mso-next-textbox:#_x0000_s1807"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808" style="position:absolute;left:9771;top:11217;width:864;height:219" arcsize="10923f" fillcolor="#5f5f5f" strokecolor="white">
                <v:textbox style="mso-next-textbox:#_x0000_s1808"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No</w:t>
                      </w:r>
                    </w:p>
                  </w:txbxContent>
                </v:textbox>
              </v:roundrect>
              <v:roundrect id="_x0000_s1809" style="position:absolute;left:7901;top:11219;width:864;height:219" arcsize="10923f" fillcolor="#5f5f5f" strokecolor="white">
                <v:textbox style="mso-next-textbox:#_x0000_s1809"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color w:val="FFFFFF"/>
                          <w:sz w:val="16"/>
                          <w:szCs w:val="16"/>
                        </w:rPr>
                        <w:t>Yes</w:t>
                      </w:r>
                    </w:p>
                  </w:txbxContent>
                </v:textbox>
              </v:roundrect>
            </v:group>
            <w10:wrap type="tight"/>
            <w10:anchorlock/>
          </v:group>
          <o:OLEObject Type="Embed" ProgID="PBrush" ShapeID="_x0000_s1805" DrawAspect="Content" ObjectID="_1405352893" r:id="rId123"/>
        </w:pict>
      </w:r>
      <w:r>
        <w:t xml:space="preserve">Нажмите программную кнопку </w:t>
      </w:r>
      <w:r>
        <w:rPr>
          <w:b/>
        </w:rPr>
        <w:t>[</w:t>
      </w:r>
      <w:r w:rsidRPr="00075910">
        <w:rPr>
          <w:b/>
          <w:lang w:val="en-US"/>
        </w:rPr>
        <w:t>Yes</w:t>
      </w:r>
      <w:r>
        <w:rPr>
          <w:b/>
        </w:rPr>
        <w:t>]</w:t>
      </w:r>
      <w:r>
        <w:t xml:space="preserve"> для активации автоматического режима использования гарнитуры или нажмите программную кнопку </w:t>
      </w:r>
      <w:r>
        <w:rPr>
          <w:b/>
        </w:rPr>
        <w:t>[</w:t>
      </w:r>
      <w:r w:rsidRPr="00075910">
        <w:rPr>
          <w:b/>
          <w:lang w:val="en-US"/>
        </w:rPr>
        <w:t>No</w:t>
      </w:r>
      <w:r>
        <w:rPr>
          <w:b/>
        </w:rPr>
        <w:t>]</w:t>
      </w:r>
      <w:r>
        <w:t xml:space="preserve"> для отключения автоматического режима использования гарнитуры.</w:t>
      </w:r>
    </w:p>
    <w:p w:rsidR="00A771EE" w:rsidRPr="00507F5B" w:rsidRDefault="00A771EE" w:rsidP="00A771EE">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79D92EB6" wp14:editId="1BE1E6AB">
            <wp:extent cx="219075" cy="190500"/>
            <wp:effectExtent l="0" t="0" r="0" b="0"/>
            <wp:docPr id="383"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 w:rsidR="00A771EE" w:rsidRPr="00507F5B" w:rsidRDefault="00A771EE" w:rsidP="00A771EE">
      <w:pPr>
        <w:pStyle w:val="3"/>
      </w:pPr>
      <w:bookmarkStart w:id="365" w:name="_Flexible_Button_Setting"/>
      <w:bookmarkStart w:id="366" w:name="_Ref149971063"/>
      <w:bookmarkStart w:id="367" w:name="_Toc153170326"/>
      <w:bookmarkStart w:id="368" w:name="_Toc169584551"/>
      <w:bookmarkStart w:id="369" w:name="_Toc331607962"/>
      <w:bookmarkEnd w:id="365"/>
      <w:r>
        <w:t>Настройка программируемых кнопок</w:t>
      </w:r>
      <w:bookmarkEnd w:id="366"/>
      <w:bookmarkEnd w:id="367"/>
      <w:bookmarkEnd w:id="368"/>
      <w:bookmarkEnd w:id="369"/>
    </w:p>
    <w:p w:rsidR="00A771EE" w:rsidRPr="00507F5B" w:rsidRDefault="00A771EE" w:rsidP="00A771EE">
      <w:r>
        <w:t>Программируемые кнопки, не назначенные соединительным линиям, могут использоваться для доступа к различным функциям. Подробное описание функций приведено ниже в таблице 3.6.5-1.</w:t>
      </w:r>
    </w:p>
    <w:p w:rsidR="00A771EE" w:rsidRPr="00507F5B" w:rsidRDefault="00A771EE" w:rsidP="00E27CA9">
      <w:pPr>
        <w:pStyle w:val="a9"/>
        <w:rPr>
          <w:rFonts w:eastAsia="BatangChe"/>
          <w:kern w:val="0"/>
        </w:rPr>
      </w:pPr>
      <w:bookmarkStart w:id="370" w:name="wp10table3661"/>
      <w:bookmarkStart w:id="371" w:name="_Ref149630636"/>
      <w:bookmarkStart w:id="372" w:name="_Ref149381378"/>
      <w:bookmarkEnd w:id="370"/>
      <w:r>
        <w:rPr>
          <w:kern w:val="0"/>
        </w:rPr>
        <w:t>Таблица 3.6.5-1</w:t>
      </w:r>
      <w:bookmarkEnd w:id="371"/>
      <w:r>
        <w:rPr>
          <w:kern w:val="0"/>
        </w:rPr>
        <w:t xml:space="preserve"> Функции, назначаемые программируемым кнопкам</w:t>
      </w:r>
      <w:bookmarkEnd w:id="37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8"/>
        <w:gridCol w:w="3402"/>
        <w:gridCol w:w="5387"/>
      </w:tblGrid>
      <w:tr w:rsidR="00A771EE" w:rsidRPr="00507F5B" w:rsidTr="00E27CA9">
        <w:trPr>
          <w:cantSplit/>
          <w:tblHeader/>
          <w:jc w:val="center"/>
        </w:trPr>
        <w:tc>
          <w:tcPr>
            <w:tcW w:w="3970" w:type="dxa"/>
            <w:gridSpan w:val="2"/>
            <w:tcBorders>
              <w:top w:val="single" w:sz="12" w:space="0" w:color="auto"/>
            </w:tcBorders>
            <w:shd w:val="clear" w:color="auto" w:fill="E6E6E6"/>
          </w:tcPr>
          <w:p w:rsidR="00A771EE" w:rsidRPr="00507F5B" w:rsidRDefault="00A771EE" w:rsidP="00E27CA9">
            <w:pPr>
              <w:jc w:val="center"/>
              <w:rPr>
                <w:rFonts w:cs="Arial"/>
                <w:b/>
                <w:bCs/>
              </w:rPr>
            </w:pPr>
            <w:r>
              <w:rPr>
                <w:b/>
                <w:bCs/>
              </w:rPr>
              <w:t>Функция</w:t>
            </w:r>
          </w:p>
        </w:tc>
        <w:tc>
          <w:tcPr>
            <w:tcW w:w="5387" w:type="dxa"/>
            <w:tcBorders>
              <w:top w:val="single" w:sz="12" w:space="0" w:color="auto"/>
            </w:tcBorders>
            <w:shd w:val="clear" w:color="auto" w:fill="E6E6E6"/>
          </w:tcPr>
          <w:p w:rsidR="00A771EE" w:rsidRPr="00507F5B" w:rsidRDefault="00A771EE" w:rsidP="00E27CA9">
            <w:pPr>
              <w:jc w:val="center"/>
              <w:rPr>
                <w:rFonts w:cs="Arial"/>
                <w:b/>
                <w:bCs/>
              </w:rPr>
            </w:pPr>
            <w:r>
              <w:rPr>
                <w:b/>
                <w:bCs/>
              </w:rPr>
              <w:t>Описание</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0</w:t>
            </w:r>
          </w:p>
        </w:tc>
        <w:tc>
          <w:tcPr>
            <w:tcW w:w="3402" w:type="dxa"/>
          </w:tcPr>
          <w:p w:rsidR="00A771EE" w:rsidRPr="00507F5B" w:rsidRDefault="00A771EE" w:rsidP="00E27CA9">
            <w:pPr>
              <w:jc w:val="left"/>
              <w:rPr>
                <w:rFonts w:cs="Arial"/>
                <w:sz w:val="20"/>
                <w:szCs w:val="20"/>
              </w:rPr>
            </w:pPr>
            <w:r w:rsidRPr="00075910">
              <w:rPr>
                <w:sz w:val="20"/>
                <w:szCs w:val="20"/>
                <w:lang w:val="en-US"/>
              </w:rPr>
              <w:t>No Function</w:t>
            </w:r>
            <w:r w:rsidR="00E27CA9" w:rsidRPr="00075910">
              <w:rPr>
                <w:sz w:val="20"/>
                <w:szCs w:val="20"/>
                <w:lang w:val="en-US"/>
              </w:rPr>
              <w:t xml:space="preserve"> </w:t>
            </w:r>
            <w:r w:rsidR="00E27CA9">
              <w:rPr>
                <w:sz w:val="20"/>
                <w:szCs w:val="20"/>
                <w:lang w:val="en-US"/>
              </w:rPr>
              <w:br/>
              <w:t>(</w:t>
            </w:r>
            <w:r>
              <w:rPr>
                <w:sz w:val="20"/>
                <w:szCs w:val="20"/>
              </w:rPr>
              <w:t>Нет функции)</w:t>
            </w:r>
          </w:p>
        </w:tc>
        <w:tc>
          <w:tcPr>
            <w:tcW w:w="5387" w:type="dxa"/>
          </w:tcPr>
          <w:p w:rsidR="00A771EE" w:rsidRPr="00507F5B" w:rsidRDefault="00A771EE" w:rsidP="00E27CA9">
            <w:pPr>
              <w:jc w:val="left"/>
              <w:rPr>
                <w:rFonts w:cs="Arial"/>
                <w:sz w:val="20"/>
                <w:szCs w:val="20"/>
              </w:rPr>
            </w:pPr>
            <w:r>
              <w:rPr>
                <w:sz w:val="20"/>
                <w:szCs w:val="20"/>
              </w:rPr>
              <w:t>Не назначено</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1</w:t>
            </w:r>
          </w:p>
        </w:tc>
        <w:tc>
          <w:tcPr>
            <w:tcW w:w="3402" w:type="dxa"/>
          </w:tcPr>
          <w:p w:rsidR="00A771EE" w:rsidRPr="00507F5B" w:rsidRDefault="00A771EE" w:rsidP="00E27CA9">
            <w:pPr>
              <w:jc w:val="left"/>
              <w:rPr>
                <w:rFonts w:cs="Arial"/>
                <w:sz w:val="20"/>
                <w:szCs w:val="20"/>
              </w:rPr>
            </w:pPr>
            <w:r w:rsidRPr="00075910">
              <w:rPr>
                <w:sz w:val="20"/>
                <w:szCs w:val="20"/>
                <w:lang w:val="en-US"/>
              </w:rPr>
              <w:t>Speed Dial</w:t>
            </w:r>
            <w:r w:rsidR="00E27CA9" w:rsidRPr="00075910">
              <w:rPr>
                <w:sz w:val="20"/>
                <w:szCs w:val="20"/>
                <w:lang w:val="en-US"/>
              </w:rPr>
              <w:t xml:space="preserve"> </w:t>
            </w:r>
            <w:r w:rsidR="00E27CA9">
              <w:rPr>
                <w:sz w:val="20"/>
                <w:szCs w:val="20"/>
                <w:lang w:val="en-US"/>
              </w:rPr>
              <w:br/>
              <w:t>(</w:t>
            </w:r>
            <w:r>
              <w:rPr>
                <w:sz w:val="20"/>
                <w:szCs w:val="20"/>
              </w:rPr>
              <w:t>Сокращенный набор)</w:t>
            </w:r>
          </w:p>
        </w:tc>
        <w:tc>
          <w:tcPr>
            <w:tcW w:w="5387" w:type="dxa"/>
          </w:tcPr>
          <w:p w:rsidR="00A771EE" w:rsidRPr="00507F5B" w:rsidRDefault="00A771EE" w:rsidP="00E27CA9">
            <w:pPr>
              <w:jc w:val="left"/>
              <w:rPr>
                <w:rFonts w:cs="Arial"/>
                <w:sz w:val="20"/>
                <w:szCs w:val="20"/>
              </w:rPr>
            </w:pPr>
            <w:r>
              <w:rPr>
                <w:sz w:val="20"/>
                <w:szCs w:val="20"/>
              </w:rPr>
              <w:t>Выполняется набор назначенного номера абонента.</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2</w:t>
            </w:r>
          </w:p>
        </w:tc>
        <w:tc>
          <w:tcPr>
            <w:tcW w:w="3402" w:type="dxa"/>
          </w:tcPr>
          <w:p w:rsidR="00A771EE" w:rsidRPr="00507F5B" w:rsidRDefault="00A771EE" w:rsidP="00E27CA9">
            <w:pPr>
              <w:jc w:val="left"/>
              <w:rPr>
                <w:rFonts w:cs="Arial"/>
                <w:sz w:val="20"/>
                <w:szCs w:val="20"/>
              </w:rPr>
            </w:pPr>
            <w:r w:rsidRPr="00075910">
              <w:rPr>
                <w:sz w:val="20"/>
                <w:szCs w:val="20"/>
                <w:lang w:val="en-US"/>
              </w:rPr>
              <w:t>Phone Book</w:t>
            </w:r>
            <w:r w:rsidR="00E27CA9" w:rsidRPr="00075910">
              <w:rPr>
                <w:sz w:val="20"/>
                <w:szCs w:val="20"/>
                <w:lang w:val="en-US"/>
              </w:rPr>
              <w:t xml:space="preserve"> </w:t>
            </w:r>
            <w:r w:rsidR="00E27CA9">
              <w:rPr>
                <w:sz w:val="20"/>
                <w:szCs w:val="20"/>
                <w:lang w:val="en-US"/>
              </w:rPr>
              <w:br/>
              <w:t>(</w:t>
            </w:r>
            <w:r>
              <w:rPr>
                <w:sz w:val="20"/>
                <w:szCs w:val="20"/>
              </w:rPr>
              <w:t>Телефонная книга)</w:t>
            </w:r>
          </w:p>
        </w:tc>
        <w:tc>
          <w:tcPr>
            <w:tcW w:w="5387" w:type="dxa"/>
          </w:tcPr>
          <w:p w:rsidR="00A771EE" w:rsidRPr="00507F5B" w:rsidRDefault="00A771EE" w:rsidP="00E27CA9">
            <w:pPr>
              <w:jc w:val="left"/>
              <w:rPr>
                <w:rFonts w:cs="Arial"/>
                <w:sz w:val="20"/>
                <w:szCs w:val="20"/>
              </w:rPr>
            </w:pPr>
            <w:r>
              <w:rPr>
                <w:sz w:val="20"/>
                <w:szCs w:val="20"/>
              </w:rPr>
              <w:t>Отображает записи персональной телефонной книги</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3</w:t>
            </w:r>
          </w:p>
        </w:tc>
        <w:tc>
          <w:tcPr>
            <w:tcW w:w="3402" w:type="dxa"/>
          </w:tcPr>
          <w:p w:rsidR="00A771EE" w:rsidRPr="00507F5B" w:rsidRDefault="00A771EE" w:rsidP="00E27CA9">
            <w:pPr>
              <w:jc w:val="left"/>
              <w:rPr>
                <w:rFonts w:cs="Arial"/>
                <w:sz w:val="20"/>
                <w:szCs w:val="20"/>
              </w:rPr>
            </w:pPr>
            <w:r w:rsidRPr="00075910">
              <w:rPr>
                <w:sz w:val="20"/>
                <w:szCs w:val="20"/>
                <w:lang w:val="en-US"/>
              </w:rPr>
              <w:t>Call Log</w:t>
            </w:r>
            <w:r w:rsidR="00E27CA9" w:rsidRPr="00075910">
              <w:rPr>
                <w:sz w:val="20"/>
                <w:szCs w:val="20"/>
                <w:lang w:val="en-US"/>
              </w:rPr>
              <w:t xml:space="preserve"> </w:t>
            </w:r>
            <w:r w:rsidR="00E27CA9">
              <w:rPr>
                <w:sz w:val="20"/>
                <w:szCs w:val="20"/>
                <w:lang w:val="en-US"/>
              </w:rPr>
              <w:br/>
              <w:t>(</w:t>
            </w:r>
            <w:r>
              <w:rPr>
                <w:sz w:val="20"/>
                <w:szCs w:val="20"/>
              </w:rPr>
              <w:t>Журнал вызовов)</w:t>
            </w:r>
          </w:p>
        </w:tc>
        <w:tc>
          <w:tcPr>
            <w:tcW w:w="5387" w:type="dxa"/>
          </w:tcPr>
          <w:p w:rsidR="00A771EE" w:rsidRPr="00507F5B" w:rsidRDefault="00A771EE" w:rsidP="00E27CA9">
            <w:pPr>
              <w:jc w:val="left"/>
              <w:rPr>
                <w:rFonts w:cs="Arial"/>
                <w:sz w:val="20"/>
                <w:szCs w:val="20"/>
              </w:rPr>
            </w:pPr>
            <w:r>
              <w:rPr>
                <w:sz w:val="20"/>
                <w:szCs w:val="20"/>
              </w:rPr>
              <w:t>Отображает записи журнала регистрации вызовов</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4</w:t>
            </w:r>
          </w:p>
        </w:tc>
        <w:tc>
          <w:tcPr>
            <w:tcW w:w="3402" w:type="dxa"/>
          </w:tcPr>
          <w:p w:rsidR="00A771EE" w:rsidRPr="00507F5B" w:rsidRDefault="00A771EE" w:rsidP="00E27CA9">
            <w:pPr>
              <w:jc w:val="left"/>
              <w:rPr>
                <w:rFonts w:cs="Arial"/>
                <w:sz w:val="20"/>
                <w:szCs w:val="20"/>
              </w:rPr>
            </w:pPr>
            <w:r w:rsidRPr="00075910">
              <w:rPr>
                <w:sz w:val="20"/>
                <w:szCs w:val="20"/>
                <w:lang w:val="en-US"/>
              </w:rPr>
              <w:t>Mute</w:t>
            </w:r>
            <w:r w:rsidR="00E27CA9" w:rsidRPr="00075910">
              <w:rPr>
                <w:sz w:val="20"/>
                <w:szCs w:val="20"/>
                <w:lang w:val="en-US"/>
              </w:rPr>
              <w:t xml:space="preserve"> </w:t>
            </w:r>
            <w:r w:rsidR="00E27CA9">
              <w:rPr>
                <w:sz w:val="20"/>
                <w:szCs w:val="20"/>
                <w:lang w:val="en-US"/>
              </w:rPr>
              <w:br/>
              <w:t>(</w:t>
            </w:r>
            <w:r>
              <w:rPr>
                <w:sz w:val="20"/>
                <w:szCs w:val="20"/>
              </w:rPr>
              <w:t>Выключение микрофона)</w:t>
            </w:r>
          </w:p>
        </w:tc>
        <w:tc>
          <w:tcPr>
            <w:tcW w:w="5387" w:type="dxa"/>
          </w:tcPr>
          <w:p w:rsidR="00A771EE" w:rsidRPr="00507F5B" w:rsidRDefault="00A771EE" w:rsidP="00E27CA9">
            <w:pPr>
              <w:jc w:val="left"/>
              <w:rPr>
                <w:rFonts w:cs="Arial"/>
                <w:sz w:val="20"/>
                <w:szCs w:val="20"/>
              </w:rPr>
            </w:pPr>
            <w:r>
              <w:rPr>
                <w:sz w:val="20"/>
                <w:szCs w:val="20"/>
              </w:rPr>
              <w:t>Функция отключения и включения микрофона</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5</w:t>
            </w:r>
          </w:p>
        </w:tc>
        <w:tc>
          <w:tcPr>
            <w:tcW w:w="3402" w:type="dxa"/>
          </w:tcPr>
          <w:p w:rsidR="00A771EE" w:rsidRPr="00507F5B" w:rsidRDefault="00A771EE" w:rsidP="00E27CA9">
            <w:pPr>
              <w:jc w:val="left"/>
              <w:rPr>
                <w:rFonts w:cs="Arial"/>
                <w:sz w:val="20"/>
                <w:szCs w:val="20"/>
              </w:rPr>
            </w:pPr>
            <w:r w:rsidRPr="00075910">
              <w:rPr>
                <w:sz w:val="20"/>
                <w:szCs w:val="20"/>
                <w:lang w:val="en-US"/>
              </w:rPr>
              <w:t>Headset</w:t>
            </w:r>
            <w:r w:rsidR="00E27CA9" w:rsidRPr="00075910">
              <w:rPr>
                <w:sz w:val="20"/>
                <w:szCs w:val="20"/>
                <w:lang w:val="en-US"/>
              </w:rPr>
              <w:t xml:space="preserve"> </w:t>
            </w:r>
            <w:r w:rsidR="00E27CA9">
              <w:rPr>
                <w:sz w:val="20"/>
                <w:szCs w:val="20"/>
                <w:lang w:val="en-US"/>
              </w:rPr>
              <w:br/>
              <w:t>(</w:t>
            </w:r>
            <w:r>
              <w:rPr>
                <w:sz w:val="20"/>
                <w:szCs w:val="20"/>
              </w:rPr>
              <w:t>Гарнитура)</w:t>
            </w:r>
          </w:p>
        </w:tc>
        <w:tc>
          <w:tcPr>
            <w:tcW w:w="5387" w:type="dxa"/>
          </w:tcPr>
          <w:p w:rsidR="00A771EE" w:rsidRPr="00507F5B" w:rsidRDefault="00A771EE" w:rsidP="00E27CA9">
            <w:pPr>
              <w:jc w:val="left"/>
              <w:rPr>
                <w:rFonts w:cs="Arial"/>
                <w:sz w:val="20"/>
                <w:szCs w:val="20"/>
              </w:rPr>
            </w:pPr>
            <w:r>
              <w:rPr>
                <w:sz w:val="20"/>
                <w:szCs w:val="20"/>
              </w:rPr>
              <w:t>Функция отключения и включения гарнитуры</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6</w:t>
            </w:r>
          </w:p>
        </w:tc>
        <w:tc>
          <w:tcPr>
            <w:tcW w:w="3402" w:type="dxa"/>
          </w:tcPr>
          <w:p w:rsidR="00A771EE" w:rsidRPr="00507F5B" w:rsidRDefault="00A771EE" w:rsidP="00E27CA9">
            <w:pPr>
              <w:jc w:val="left"/>
              <w:rPr>
                <w:rFonts w:cs="Arial"/>
                <w:sz w:val="20"/>
                <w:szCs w:val="20"/>
              </w:rPr>
            </w:pPr>
            <w:r w:rsidRPr="00075910">
              <w:rPr>
                <w:sz w:val="20"/>
                <w:szCs w:val="20"/>
                <w:lang w:val="en-US"/>
              </w:rPr>
              <w:t>Redial</w:t>
            </w:r>
            <w:r w:rsidR="00E27CA9" w:rsidRPr="00075910">
              <w:rPr>
                <w:sz w:val="20"/>
                <w:szCs w:val="20"/>
                <w:lang w:val="en-US"/>
              </w:rPr>
              <w:t xml:space="preserve"> </w:t>
            </w:r>
            <w:r w:rsidR="00E27CA9">
              <w:rPr>
                <w:sz w:val="20"/>
                <w:szCs w:val="20"/>
                <w:lang w:val="en-US"/>
              </w:rPr>
              <w:br/>
              <w:t>(</w:t>
            </w:r>
            <w:r>
              <w:rPr>
                <w:sz w:val="20"/>
                <w:szCs w:val="20"/>
              </w:rPr>
              <w:t>Повторный набор)</w:t>
            </w:r>
          </w:p>
        </w:tc>
        <w:tc>
          <w:tcPr>
            <w:tcW w:w="5387" w:type="dxa"/>
          </w:tcPr>
          <w:p w:rsidR="00A771EE" w:rsidRPr="00507F5B" w:rsidRDefault="00A771EE" w:rsidP="00E27CA9">
            <w:pPr>
              <w:jc w:val="left"/>
              <w:rPr>
                <w:rFonts w:cs="Arial"/>
                <w:sz w:val="20"/>
                <w:szCs w:val="20"/>
              </w:rPr>
            </w:pPr>
            <w:r>
              <w:rPr>
                <w:sz w:val="20"/>
                <w:szCs w:val="20"/>
              </w:rPr>
              <w:t>Выполняется набор последнего номера, набранного пользователем.</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7</w:t>
            </w:r>
          </w:p>
        </w:tc>
        <w:tc>
          <w:tcPr>
            <w:tcW w:w="3402" w:type="dxa"/>
          </w:tcPr>
          <w:p w:rsidR="00A771EE" w:rsidRPr="00507F5B" w:rsidRDefault="00A771EE" w:rsidP="00E27CA9">
            <w:pPr>
              <w:jc w:val="left"/>
              <w:rPr>
                <w:rFonts w:cs="Arial"/>
                <w:sz w:val="20"/>
                <w:szCs w:val="20"/>
              </w:rPr>
            </w:pPr>
            <w:r w:rsidRPr="00075910">
              <w:rPr>
                <w:sz w:val="20"/>
                <w:szCs w:val="20"/>
                <w:lang w:val="en-US"/>
              </w:rPr>
              <w:t>Return Call Function</w:t>
            </w:r>
            <w:r w:rsidR="00E27CA9" w:rsidRPr="00075910">
              <w:rPr>
                <w:sz w:val="20"/>
                <w:szCs w:val="20"/>
                <w:lang w:val="en-US"/>
              </w:rPr>
              <w:t xml:space="preserve"> </w:t>
            </w:r>
            <w:r w:rsidR="00E27CA9">
              <w:rPr>
                <w:sz w:val="20"/>
                <w:szCs w:val="20"/>
                <w:lang w:val="en-US"/>
              </w:rPr>
              <w:br/>
              <w:t>(</w:t>
            </w:r>
            <w:r>
              <w:rPr>
                <w:sz w:val="20"/>
                <w:szCs w:val="20"/>
              </w:rPr>
              <w:t>Повторный вызов)</w:t>
            </w:r>
          </w:p>
        </w:tc>
        <w:tc>
          <w:tcPr>
            <w:tcW w:w="5387" w:type="dxa"/>
          </w:tcPr>
          <w:p w:rsidR="00A771EE" w:rsidRPr="00507F5B" w:rsidRDefault="00A771EE" w:rsidP="00E27CA9">
            <w:pPr>
              <w:jc w:val="left"/>
              <w:rPr>
                <w:rFonts w:cs="Arial"/>
                <w:sz w:val="20"/>
                <w:szCs w:val="20"/>
              </w:rPr>
            </w:pPr>
            <w:r>
              <w:rPr>
                <w:sz w:val="20"/>
                <w:szCs w:val="20"/>
              </w:rPr>
              <w:t>Выполняется набор номера последнего отвеченного вызова</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8</w:t>
            </w:r>
          </w:p>
        </w:tc>
        <w:tc>
          <w:tcPr>
            <w:tcW w:w="3402" w:type="dxa"/>
          </w:tcPr>
          <w:p w:rsidR="00A771EE" w:rsidRPr="00507F5B" w:rsidRDefault="00A771EE" w:rsidP="00E27CA9">
            <w:pPr>
              <w:jc w:val="left"/>
              <w:rPr>
                <w:rFonts w:cs="Arial"/>
                <w:sz w:val="20"/>
                <w:szCs w:val="20"/>
              </w:rPr>
            </w:pPr>
            <w:r w:rsidRPr="00075910">
              <w:rPr>
                <w:sz w:val="20"/>
                <w:szCs w:val="20"/>
                <w:lang w:val="en-US"/>
              </w:rPr>
              <w:t>Set Call Forwarding</w:t>
            </w:r>
            <w:r w:rsidR="00E27CA9" w:rsidRPr="00075910">
              <w:rPr>
                <w:sz w:val="20"/>
                <w:szCs w:val="20"/>
                <w:lang w:val="en-US"/>
              </w:rPr>
              <w:t xml:space="preserve"> </w:t>
            </w:r>
            <w:r w:rsidR="00E27CA9">
              <w:rPr>
                <w:sz w:val="20"/>
                <w:szCs w:val="20"/>
                <w:lang w:val="en-US"/>
              </w:rPr>
              <w:br/>
              <w:t>(</w:t>
            </w:r>
            <w:r>
              <w:rPr>
                <w:sz w:val="20"/>
                <w:szCs w:val="20"/>
              </w:rPr>
              <w:t>Автоматическая переадресация)</w:t>
            </w:r>
          </w:p>
        </w:tc>
        <w:tc>
          <w:tcPr>
            <w:tcW w:w="5387" w:type="dxa"/>
          </w:tcPr>
          <w:p w:rsidR="00A771EE" w:rsidRPr="00507F5B" w:rsidRDefault="00A771EE" w:rsidP="00E27CA9">
            <w:pPr>
              <w:jc w:val="left"/>
              <w:rPr>
                <w:rFonts w:cs="Arial"/>
                <w:sz w:val="20"/>
                <w:szCs w:val="20"/>
              </w:rPr>
            </w:pPr>
            <w:r>
              <w:rPr>
                <w:sz w:val="20"/>
                <w:szCs w:val="20"/>
              </w:rPr>
              <w:t>Устанавливает конфигурацию автоматической переадресации вызовов</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9</w:t>
            </w:r>
          </w:p>
        </w:tc>
        <w:tc>
          <w:tcPr>
            <w:tcW w:w="3402" w:type="dxa"/>
          </w:tcPr>
          <w:p w:rsidR="00A771EE" w:rsidRPr="00507F5B" w:rsidRDefault="00A771EE" w:rsidP="00E27CA9">
            <w:pPr>
              <w:jc w:val="left"/>
              <w:rPr>
                <w:rFonts w:cs="Arial"/>
                <w:sz w:val="20"/>
                <w:szCs w:val="20"/>
              </w:rPr>
            </w:pPr>
            <w:r w:rsidRPr="00075910">
              <w:rPr>
                <w:sz w:val="20"/>
                <w:szCs w:val="20"/>
                <w:lang w:val="en-US"/>
              </w:rPr>
              <w:t>Conference</w:t>
            </w:r>
            <w:r w:rsidR="00E27CA9" w:rsidRPr="00075910">
              <w:rPr>
                <w:sz w:val="20"/>
                <w:szCs w:val="20"/>
                <w:lang w:val="en-US"/>
              </w:rPr>
              <w:t xml:space="preserve"> </w:t>
            </w:r>
            <w:r w:rsidR="00E27CA9">
              <w:rPr>
                <w:sz w:val="20"/>
                <w:szCs w:val="20"/>
                <w:lang w:val="en-US"/>
              </w:rPr>
              <w:br/>
              <w:t>(</w:t>
            </w:r>
            <w:r>
              <w:rPr>
                <w:sz w:val="20"/>
                <w:szCs w:val="20"/>
              </w:rPr>
              <w:t>Конференция)</w:t>
            </w:r>
          </w:p>
        </w:tc>
        <w:tc>
          <w:tcPr>
            <w:tcW w:w="5387" w:type="dxa"/>
          </w:tcPr>
          <w:p w:rsidR="00A771EE" w:rsidRPr="00507F5B" w:rsidRDefault="00A771EE" w:rsidP="00E27CA9">
            <w:pPr>
              <w:spacing w:line="240" w:lineRule="auto"/>
              <w:jc w:val="left"/>
              <w:rPr>
                <w:rFonts w:cs="Arial"/>
                <w:sz w:val="20"/>
                <w:szCs w:val="20"/>
              </w:rPr>
            </w:pPr>
            <w:r>
              <w:rPr>
                <w:sz w:val="20"/>
                <w:szCs w:val="20"/>
              </w:rPr>
              <w:t>1. Инициируется создание конференции</w:t>
            </w:r>
          </w:p>
          <w:p w:rsidR="00A771EE" w:rsidRPr="00507F5B" w:rsidRDefault="00A771EE" w:rsidP="00E27CA9">
            <w:pPr>
              <w:spacing w:line="240" w:lineRule="auto"/>
              <w:jc w:val="left"/>
              <w:rPr>
                <w:rFonts w:cs="Arial"/>
                <w:sz w:val="20"/>
                <w:szCs w:val="20"/>
              </w:rPr>
            </w:pPr>
            <w:r>
              <w:rPr>
                <w:sz w:val="20"/>
                <w:szCs w:val="20"/>
              </w:rPr>
              <w:t>2. Выполняется подключение абонентов к отрытой конференции</w:t>
            </w:r>
          </w:p>
          <w:p w:rsidR="00A771EE" w:rsidRPr="00507F5B" w:rsidRDefault="00A771EE" w:rsidP="00E27CA9">
            <w:pPr>
              <w:spacing w:line="240" w:lineRule="auto"/>
              <w:jc w:val="left"/>
              <w:rPr>
                <w:rFonts w:cs="Arial"/>
                <w:sz w:val="20"/>
                <w:szCs w:val="20"/>
              </w:rPr>
            </w:pPr>
            <w:r>
              <w:rPr>
                <w:sz w:val="20"/>
                <w:szCs w:val="20"/>
              </w:rPr>
              <w:t>3. Выполняется закрытие ранее открытой конференции</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10</w:t>
            </w:r>
          </w:p>
        </w:tc>
        <w:tc>
          <w:tcPr>
            <w:tcW w:w="3402" w:type="dxa"/>
          </w:tcPr>
          <w:p w:rsidR="00A771EE" w:rsidRPr="00507F5B" w:rsidRDefault="00A771EE" w:rsidP="00E27CA9">
            <w:pPr>
              <w:jc w:val="left"/>
              <w:rPr>
                <w:rFonts w:cs="Arial"/>
                <w:sz w:val="20"/>
                <w:szCs w:val="20"/>
              </w:rPr>
            </w:pPr>
            <w:r w:rsidRPr="00075910">
              <w:rPr>
                <w:sz w:val="20"/>
                <w:szCs w:val="20"/>
                <w:lang w:val="en-US"/>
              </w:rPr>
              <w:t>Transfer</w:t>
            </w:r>
            <w:r w:rsidR="00E27CA9" w:rsidRPr="00075910">
              <w:rPr>
                <w:sz w:val="20"/>
                <w:szCs w:val="20"/>
                <w:lang w:val="en-US"/>
              </w:rPr>
              <w:t xml:space="preserve"> </w:t>
            </w:r>
            <w:r w:rsidR="00E27CA9">
              <w:rPr>
                <w:sz w:val="20"/>
                <w:szCs w:val="20"/>
                <w:lang w:val="en-US"/>
              </w:rPr>
              <w:br/>
              <w:t>(</w:t>
            </w:r>
            <w:r>
              <w:rPr>
                <w:sz w:val="20"/>
                <w:szCs w:val="20"/>
              </w:rPr>
              <w:t>Перевод вызова)</w:t>
            </w:r>
          </w:p>
        </w:tc>
        <w:tc>
          <w:tcPr>
            <w:tcW w:w="5387" w:type="dxa"/>
          </w:tcPr>
          <w:p w:rsidR="00A771EE" w:rsidRPr="00507F5B" w:rsidRDefault="00A771EE" w:rsidP="00E27CA9">
            <w:pPr>
              <w:jc w:val="left"/>
              <w:rPr>
                <w:rFonts w:cs="Arial"/>
                <w:sz w:val="20"/>
                <w:szCs w:val="20"/>
              </w:rPr>
            </w:pPr>
            <w:r>
              <w:rPr>
                <w:rStyle w:val="10pt"/>
              </w:rPr>
              <w:t>Выполняет ручной перевод вызова</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11</w:t>
            </w:r>
          </w:p>
        </w:tc>
        <w:tc>
          <w:tcPr>
            <w:tcW w:w="3402" w:type="dxa"/>
          </w:tcPr>
          <w:p w:rsidR="00A771EE" w:rsidRPr="00507F5B" w:rsidRDefault="00A771EE" w:rsidP="00E27CA9">
            <w:pPr>
              <w:jc w:val="left"/>
              <w:rPr>
                <w:rFonts w:cs="Arial"/>
                <w:sz w:val="20"/>
                <w:szCs w:val="20"/>
              </w:rPr>
            </w:pPr>
            <w:r w:rsidRPr="00075910">
              <w:rPr>
                <w:sz w:val="20"/>
                <w:szCs w:val="20"/>
                <w:lang w:val="en-US"/>
              </w:rPr>
              <w:t>Hold</w:t>
            </w:r>
            <w:r w:rsidR="00E27CA9" w:rsidRPr="00075910">
              <w:rPr>
                <w:sz w:val="20"/>
                <w:szCs w:val="20"/>
                <w:lang w:val="en-US"/>
              </w:rPr>
              <w:t xml:space="preserve"> </w:t>
            </w:r>
            <w:r w:rsidR="00E27CA9">
              <w:rPr>
                <w:sz w:val="20"/>
                <w:szCs w:val="20"/>
                <w:lang w:val="en-US"/>
              </w:rPr>
              <w:br/>
              <w:t>(</w:t>
            </w:r>
            <w:r>
              <w:rPr>
                <w:sz w:val="20"/>
                <w:szCs w:val="20"/>
              </w:rPr>
              <w:t>Удержание вызова)</w:t>
            </w:r>
          </w:p>
        </w:tc>
        <w:tc>
          <w:tcPr>
            <w:tcW w:w="5387" w:type="dxa"/>
          </w:tcPr>
          <w:p w:rsidR="00A771EE" w:rsidRPr="00507F5B" w:rsidRDefault="00A771EE" w:rsidP="00E27CA9">
            <w:pPr>
              <w:jc w:val="left"/>
              <w:rPr>
                <w:rFonts w:cs="Arial"/>
                <w:sz w:val="20"/>
                <w:szCs w:val="20"/>
              </w:rPr>
            </w:pPr>
            <w:r>
              <w:rPr>
                <w:sz w:val="20"/>
                <w:szCs w:val="20"/>
              </w:rPr>
              <w:t>Выполняет постановку активного вызова на удержание</w:t>
            </w:r>
          </w:p>
        </w:tc>
      </w:tr>
      <w:tr w:rsidR="00A771EE" w:rsidRPr="00507F5B" w:rsidTr="00E27CA9">
        <w:trPr>
          <w:cantSplit/>
          <w:jc w:val="center"/>
        </w:trPr>
        <w:tc>
          <w:tcPr>
            <w:tcW w:w="568" w:type="dxa"/>
          </w:tcPr>
          <w:p w:rsidR="00A771EE" w:rsidRPr="00507F5B" w:rsidRDefault="00A771EE" w:rsidP="007F662A">
            <w:pPr>
              <w:jc w:val="center"/>
              <w:rPr>
                <w:b/>
                <w:sz w:val="20"/>
              </w:rPr>
            </w:pPr>
            <w:r>
              <w:rPr>
                <w:b/>
                <w:sz w:val="20"/>
              </w:rPr>
              <w:t>12</w:t>
            </w:r>
          </w:p>
        </w:tc>
        <w:tc>
          <w:tcPr>
            <w:tcW w:w="3402" w:type="dxa"/>
          </w:tcPr>
          <w:p w:rsidR="00A771EE" w:rsidRPr="00507F5B" w:rsidRDefault="00A771EE" w:rsidP="00E27CA9">
            <w:pPr>
              <w:jc w:val="left"/>
              <w:rPr>
                <w:rFonts w:cs="Arial"/>
                <w:sz w:val="20"/>
                <w:szCs w:val="20"/>
              </w:rPr>
            </w:pPr>
            <w:r w:rsidRPr="00075910">
              <w:rPr>
                <w:sz w:val="20"/>
                <w:szCs w:val="20"/>
                <w:lang w:val="en-US"/>
              </w:rPr>
              <w:t>Do not disturb</w:t>
            </w:r>
            <w:r w:rsidR="00E27CA9" w:rsidRPr="00075910">
              <w:rPr>
                <w:sz w:val="20"/>
                <w:szCs w:val="20"/>
                <w:lang w:val="en-US"/>
              </w:rPr>
              <w:t xml:space="preserve"> </w:t>
            </w:r>
            <w:r w:rsidR="00E27CA9">
              <w:rPr>
                <w:sz w:val="20"/>
                <w:szCs w:val="20"/>
                <w:lang w:val="en-US"/>
              </w:rPr>
              <w:br/>
              <w:t>(</w:t>
            </w:r>
            <w:r>
              <w:rPr>
                <w:sz w:val="20"/>
                <w:szCs w:val="20"/>
              </w:rPr>
              <w:t>Не беспокоить)</w:t>
            </w:r>
          </w:p>
        </w:tc>
        <w:tc>
          <w:tcPr>
            <w:tcW w:w="5387" w:type="dxa"/>
          </w:tcPr>
          <w:p w:rsidR="00A771EE" w:rsidRPr="00507F5B" w:rsidRDefault="00A771EE" w:rsidP="00E27CA9">
            <w:pPr>
              <w:jc w:val="left"/>
              <w:rPr>
                <w:rFonts w:cs="Arial"/>
                <w:sz w:val="20"/>
                <w:szCs w:val="20"/>
              </w:rPr>
            </w:pPr>
            <w:r>
              <w:rPr>
                <w:sz w:val="20"/>
                <w:szCs w:val="20"/>
              </w:rPr>
              <w:t>Функция включения и отключения режима "Не беспокоить"</w:t>
            </w:r>
          </w:p>
        </w:tc>
      </w:tr>
      <w:tr w:rsidR="00A771EE" w:rsidRPr="00507F5B" w:rsidTr="00E27CA9">
        <w:trPr>
          <w:cantSplit/>
          <w:trHeight w:val="283"/>
          <w:jc w:val="center"/>
        </w:trPr>
        <w:tc>
          <w:tcPr>
            <w:tcW w:w="568" w:type="dxa"/>
          </w:tcPr>
          <w:p w:rsidR="00A771EE" w:rsidRPr="00507F5B" w:rsidRDefault="00A771EE" w:rsidP="007F662A">
            <w:pPr>
              <w:jc w:val="center"/>
              <w:rPr>
                <w:b/>
                <w:sz w:val="20"/>
              </w:rPr>
            </w:pPr>
            <w:r>
              <w:rPr>
                <w:b/>
                <w:sz w:val="20"/>
              </w:rPr>
              <w:t>13</w:t>
            </w:r>
          </w:p>
        </w:tc>
        <w:tc>
          <w:tcPr>
            <w:tcW w:w="3402" w:type="dxa"/>
          </w:tcPr>
          <w:p w:rsidR="00A771EE" w:rsidRPr="00507F5B" w:rsidRDefault="00A771EE" w:rsidP="00E27CA9">
            <w:pPr>
              <w:jc w:val="left"/>
              <w:rPr>
                <w:rFonts w:cs="Arial"/>
                <w:sz w:val="20"/>
                <w:szCs w:val="20"/>
              </w:rPr>
            </w:pPr>
            <w:r w:rsidRPr="00075910">
              <w:rPr>
                <w:sz w:val="20"/>
                <w:szCs w:val="20"/>
                <w:lang w:val="en-US"/>
              </w:rPr>
              <w:t>Set Ringer Off</w:t>
            </w:r>
            <w:r w:rsidR="00E27CA9" w:rsidRPr="00075910">
              <w:rPr>
                <w:sz w:val="20"/>
                <w:szCs w:val="20"/>
                <w:lang w:val="en-US"/>
              </w:rPr>
              <w:t xml:space="preserve"> </w:t>
            </w:r>
            <w:r w:rsidR="00E27CA9">
              <w:rPr>
                <w:sz w:val="20"/>
                <w:szCs w:val="20"/>
                <w:lang w:val="en-US"/>
              </w:rPr>
              <w:br/>
              <w:t>(</w:t>
            </w:r>
            <w:r>
              <w:rPr>
                <w:sz w:val="20"/>
                <w:szCs w:val="20"/>
              </w:rPr>
              <w:t>Отключение сигнала вызова)</w:t>
            </w:r>
          </w:p>
        </w:tc>
        <w:tc>
          <w:tcPr>
            <w:tcW w:w="5387" w:type="dxa"/>
          </w:tcPr>
          <w:p w:rsidR="00A771EE" w:rsidRPr="00507F5B" w:rsidRDefault="00A771EE" w:rsidP="00E27CA9">
            <w:pPr>
              <w:jc w:val="left"/>
              <w:rPr>
                <w:rFonts w:cs="Arial"/>
                <w:sz w:val="20"/>
                <w:szCs w:val="20"/>
              </w:rPr>
            </w:pPr>
            <w:r>
              <w:rPr>
                <w:sz w:val="20"/>
                <w:szCs w:val="20"/>
              </w:rPr>
              <w:t>Функция включения и отключения сигнала вызова</w:t>
            </w:r>
          </w:p>
        </w:tc>
      </w:tr>
      <w:tr w:rsidR="00A771EE" w:rsidRPr="00507F5B" w:rsidTr="00E27CA9">
        <w:trPr>
          <w:cantSplit/>
          <w:trHeight w:val="283"/>
          <w:jc w:val="center"/>
        </w:trPr>
        <w:tc>
          <w:tcPr>
            <w:tcW w:w="568" w:type="dxa"/>
          </w:tcPr>
          <w:p w:rsidR="00A771EE" w:rsidRPr="00507F5B" w:rsidRDefault="00A771EE" w:rsidP="007F662A">
            <w:pPr>
              <w:jc w:val="center"/>
              <w:rPr>
                <w:b/>
                <w:sz w:val="20"/>
              </w:rPr>
            </w:pPr>
            <w:r>
              <w:rPr>
                <w:b/>
                <w:sz w:val="20"/>
              </w:rPr>
              <w:t>14</w:t>
            </w:r>
          </w:p>
        </w:tc>
        <w:tc>
          <w:tcPr>
            <w:tcW w:w="3402" w:type="dxa"/>
          </w:tcPr>
          <w:p w:rsidR="00A771EE" w:rsidRPr="00507F5B" w:rsidRDefault="00A771EE" w:rsidP="00E27CA9">
            <w:pPr>
              <w:jc w:val="left"/>
              <w:rPr>
                <w:rFonts w:cs="Arial"/>
                <w:sz w:val="20"/>
                <w:szCs w:val="20"/>
              </w:rPr>
            </w:pPr>
            <w:r w:rsidRPr="00075910">
              <w:rPr>
                <w:sz w:val="20"/>
                <w:szCs w:val="20"/>
                <w:lang w:val="en-US"/>
              </w:rPr>
              <w:t>Message</w:t>
            </w:r>
            <w:r w:rsidR="00E27CA9" w:rsidRPr="00075910">
              <w:rPr>
                <w:sz w:val="20"/>
                <w:szCs w:val="20"/>
                <w:lang w:val="en-US"/>
              </w:rPr>
              <w:t xml:space="preserve"> </w:t>
            </w:r>
            <w:r w:rsidR="00E27CA9">
              <w:rPr>
                <w:sz w:val="20"/>
                <w:szCs w:val="20"/>
                <w:lang w:val="en-US"/>
              </w:rPr>
              <w:br/>
              <w:t>(</w:t>
            </w:r>
            <w:r>
              <w:rPr>
                <w:sz w:val="20"/>
                <w:szCs w:val="20"/>
              </w:rPr>
              <w:t>Сообщение)</w:t>
            </w:r>
          </w:p>
        </w:tc>
        <w:tc>
          <w:tcPr>
            <w:tcW w:w="5387" w:type="dxa"/>
          </w:tcPr>
          <w:p w:rsidR="00A771EE" w:rsidRPr="00507F5B" w:rsidRDefault="00A771EE" w:rsidP="00E27CA9">
            <w:pPr>
              <w:jc w:val="left"/>
              <w:rPr>
                <w:rFonts w:cs="Arial"/>
                <w:sz w:val="20"/>
                <w:szCs w:val="20"/>
              </w:rPr>
            </w:pPr>
            <w:r>
              <w:rPr>
                <w:rStyle w:val="10pt"/>
              </w:rPr>
              <w:t>Просмотр новых и старых сообщений, хранящихся на сервере голосовой почты.</w:t>
            </w:r>
          </w:p>
        </w:tc>
      </w:tr>
      <w:tr w:rsidR="00A771EE" w:rsidRPr="00507F5B" w:rsidTr="00E27CA9">
        <w:trPr>
          <w:cantSplit/>
          <w:trHeight w:val="283"/>
          <w:jc w:val="center"/>
        </w:trPr>
        <w:tc>
          <w:tcPr>
            <w:tcW w:w="568" w:type="dxa"/>
          </w:tcPr>
          <w:p w:rsidR="00A771EE" w:rsidRPr="00507F5B" w:rsidRDefault="00A771EE" w:rsidP="007F662A">
            <w:pPr>
              <w:jc w:val="center"/>
              <w:rPr>
                <w:b/>
                <w:sz w:val="20"/>
              </w:rPr>
            </w:pPr>
            <w:r>
              <w:rPr>
                <w:b/>
                <w:sz w:val="20"/>
              </w:rPr>
              <w:t>43</w:t>
            </w:r>
          </w:p>
        </w:tc>
        <w:tc>
          <w:tcPr>
            <w:tcW w:w="3402" w:type="dxa"/>
          </w:tcPr>
          <w:p w:rsidR="00A771EE" w:rsidRPr="00507F5B" w:rsidRDefault="00A771EE" w:rsidP="00E27CA9">
            <w:pPr>
              <w:jc w:val="left"/>
              <w:rPr>
                <w:rFonts w:cs="Arial"/>
                <w:sz w:val="20"/>
                <w:szCs w:val="20"/>
              </w:rPr>
            </w:pPr>
            <w:r w:rsidRPr="00075910">
              <w:rPr>
                <w:sz w:val="20"/>
                <w:szCs w:val="20"/>
                <w:lang w:val="en-US"/>
              </w:rPr>
              <w:t>DSS</w:t>
            </w:r>
            <w:r>
              <w:rPr>
                <w:sz w:val="20"/>
                <w:szCs w:val="20"/>
              </w:rPr>
              <w:t>/</w:t>
            </w:r>
            <w:r w:rsidRPr="00075910">
              <w:rPr>
                <w:sz w:val="20"/>
                <w:szCs w:val="20"/>
                <w:lang w:val="en-US"/>
              </w:rPr>
              <w:t>BLF</w:t>
            </w:r>
            <w:r w:rsidR="00E27CA9" w:rsidRPr="00075910">
              <w:rPr>
                <w:sz w:val="20"/>
                <w:szCs w:val="20"/>
                <w:lang w:val="en-US"/>
              </w:rPr>
              <w:t xml:space="preserve"> </w:t>
            </w:r>
            <w:r w:rsidR="00E27CA9">
              <w:rPr>
                <w:sz w:val="20"/>
                <w:szCs w:val="20"/>
                <w:lang w:val="en-US"/>
              </w:rPr>
              <w:br/>
              <w:t>(</w:t>
            </w:r>
            <w:r>
              <w:rPr>
                <w:sz w:val="20"/>
                <w:szCs w:val="20"/>
              </w:rPr>
              <w:t>Кнопки отображения состояния абонента)</w:t>
            </w:r>
          </w:p>
        </w:tc>
        <w:tc>
          <w:tcPr>
            <w:tcW w:w="5387" w:type="dxa"/>
          </w:tcPr>
          <w:p w:rsidR="00A771EE" w:rsidRPr="00507F5B" w:rsidRDefault="00A771EE" w:rsidP="00E27CA9">
            <w:pPr>
              <w:jc w:val="left"/>
              <w:rPr>
                <w:rStyle w:val="10pt"/>
              </w:rPr>
            </w:pPr>
            <w:r>
              <w:rPr>
                <w:rStyle w:val="10pt"/>
              </w:rPr>
              <w:t xml:space="preserve">Инициирует вызов абонента, ассоциированного с кнопкой </w:t>
            </w:r>
            <w:r w:rsidRPr="00075910">
              <w:rPr>
                <w:rStyle w:val="10pt"/>
                <w:lang w:val="en-US"/>
              </w:rPr>
              <w:t>DSS</w:t>
            </w:r>
            <w:r>
              <w:rPr>
                <w:rStyle w:val="10pt"/>
              </w:rPr>
              <w:t>/</w:t>
            </w:r>
            <w:r w:rsidRPr="00075910">
              <w:rPr>
                <w:rStyle w:val="10pt"/>
                <w:lang w:val="en-US"/>
              </w:rPr>
              <w:t>BLF</w:t>
            </w:r>
          </w:p>
        </w:tc>
      </w:tr>
      <w:tr w:rsidR="00A771EE" w:rsidRPr="00507F5B" w:rsidTr="00E27CA9">
        <w:trPr>
          <w:cantSplit/>
          <w:trHeight w:val="283"/>
          <w:jc w:val="center"/>
        </w:trPr>
        <w:tc>
          <w:tcPr>
            <w:tcW w:w="568" w:type="dxa"/>
          </w:tcPr>
          <w:p w:rsidR="00A771EE" w:rsidRPr="00507F5B" w:rsidRDefault="00A771EE" w:rsidP="007F662A">
            <w:pPr>
              <w:jc w:val="center"/>
              <w:rPr>
                <w:b/>
                <w:sz w:val="20"/>
              </w:rPr>
            </w:pPr>
            <w:r>
              <w:rPr>
                <w:b/>
                <w:sz w:val="20"/>
              </w:rPr>
              <w:t>44</w:t>
            </w:r>
          </w:p>
        </w:tc>
        <w:tc>
          <w:tcPr>
            <w:tcW w:w="3402" w:type="dxa"/>
          </w:tcPr>
          <w:p w:rsidR="00A771EE" w:rsidRPr="00507F5B" w:rsidRDefault="00A771EE" w:rsidP="00E27CA9">
            <w:pPr>
              <w:jc w:val="left"/>
              <w:rPr>
                <w:rFonts w:cs="Arial"/>
                <w:sz w:val="20"/>
                <w:szCs w:val="20"/>
              </w:rPr>
            </w:pPr>
            <w:r w:rsidRPr="00075910">
              <w:rPr>
                <w:sz w:val="20"/>
                <w:szCs w:val="20"/>
                <w:lang w:val="en-US"/>
              </w:rPr>
              <w:t>Remote Phonebook</w:t>
            </w:r>
            <w:r w:rsidR="00E27CA9" w:rsidRPr="00075910">
              <w:rPr>
                <w:sz w:val="20"/>
                <w:szCs w:val="20"/>
                <w:lang w:val="en-US"/>
              </w:rPr>
              <w:t xml:space="preserve"> </w:t>
            </w:r>
            <w:r w:rsidR="00E27CA9">
              <w:rPr>
                <w:sz w:val="20"/>
                <w:szCs w:val="20"/>
                <w:lang w:val="en-US"/>
              </w:rPr>
              <w:br/>
              <w:t>(</w:t>
            </w:r>
            <w:r>
              <w:rPr>
                <w:sz w:val="20"/>
                <w:szCs w:val="20"/>
              </w:rPr>
              <w:t>Удаленная телефонная книга)</w:t>
            </w:r>
          </w:p>
        </w:tc>
        <w:tc>
          <w:tcPr>
            <w:tcW w:w="5387" w:type="dxa"/>
          </w:tcPr>
          <w:p w:rsidR="00A771EE" w:rsidRPr="00507F5B" w:rsidRDefault="00A771EE" w:rsidP="00E27CA9">
            <w:pPr>
              <w:jc w:val="left"/>
              <w:rPr>
                <w:rStyle w:val="10pt"/>
              </w:rPr>
            </w:pPr>
            <w:r>
              <w:rPr>
                <w:sz w:val="20"/>
                <w:szCs w:val="20"/>
              </w:rPr>
              <w:t>Доступ к удаленной телефонной книге.</w:t>
            </w:r>
          </w:p>
        </w:tc>
      </w:tr>
      <w:tr w:rsidR="00A771EE" w:rsidRPr="00507F5B" w:rsidTr="00E27CA9">
        <w:trPr>
          <w:cantSplit/>
          <w:trHeight w:val="283"/>
          <w:jc w:val="center"/>
        </w:trPr>
        <w:tc>
          <w:tcPr>
            <w:tcW w:w="568" w:type="dxa"/>
          </w:tcPr>
          <w:p w:rsidR="00A771EE" w:rsidRPr="00507F5B" w:rsidRDefault="00A771EE" w:rsidP="007F662A">
            <w:pPr>
              <w:jc w:val="center"/>
              <w:rPr>
                <w:b/>
                <w:sz w:val="20"/>
              </w:rPr>
            </w:pPr>
            <w:r>
              <w:rPr>
                <w:b/>
                <w:sz w:val="20"/>
              </w:rPr>
              <w:t>46</w:t>
            </w:r>
          </w:p>
        </w:tc>
        <w:tc>
          <w:tcPr>
            <w:tcW w:w="3402" w:type="dxa"/>
          </w:tcPr>
          <w:p w:rsidR="00A771EE" w:rsidRPr="00507F5B" w:rsidRDefault="00A771EE" w:rsidP="00E27CA9">
            <w:pPr>
              <w:jc w:val="left"/>
              <w:rPr>
                <w:rFonts w:cs="Arial"/>
                <w:sz w:val="20"/>
                <w:szCs w:val="20"/>
              </w:rPr>
            </w:pPr>
            <w:r w:rsidRPr="00075910">
              <w:rPr>
                <w:sz w:val="20"/>
                <w:szCs w:val="20"/>
                <w:lang w:val="en-US"/>
              </w:rPr>
              <w:t>Recording</w:t>
            </w:r>
            <w:r w:rsidR="00E27CA9" w:rsidRPr="00075910">
              <w:rPr>
                <w:sz w:val="20"/>
                <w:szCs w:val="20"/>
                <w:lang w:val="en-US"/>
              </w:rPr>
              <w:t xml:space="preserve"> </w:t>
            </w:r>
            <w:r w:rsidR="00E27CA9">
              <w:rPr>
                <w:sz w:val="20"/>
                <w:szCs w:val="20"/>
                <w:lang w:val="en-US"/>
              </w:rPr>
              <w:br/>
              <w:t>(</w:t>
            </w:r>
            <w:r>
              <w:rPr>
                <w:sz w:val="20"/>
                <w:szCs w:val="20"/>
              </w:rPr>
              <w:t>Запись разговора)</w:t>
            </w:r>
          </w:p>
        </w:tc>
        <w:tc>
          <w:tcPr>
            <w:tcW w:w="5387" w:type="dxa"/>
          </w:tcPr>
          <w:p w:rsidR="00A771EE" w:rsidRPr="00507F5B" w:rsidRDefault="00A771EE" w:rsidP="00E27CA9">
            <w:pPr>
              <w:jc w:val="left"/>
              <w:rPr>
                <w:rFonts w:cs="Arial"/>
                <w:sz w:val="20"/>
                <w:szCs w:val="20"/>
              </w:rPr>
            </w:pPr>
            <w:r>
              <w:rPr>
                <w:rStyle w:val="10pt"/>
              </w:rPr>
              <w:t>Запись разговоров на сервере вызовов</w:t>
            </w:r>
          </w:p>
        </w:tc>
      </w:tr>
      <w:tr w:rsidR="00A771EE" w:rsidRPr="00507F5B" w:rsidTr="00E27CA9">
        <w:trPr>
          <w:cantSplit/>
          <w:trHeight w:val="283"/>
          <w:jc w:val="center"/>
        </w:trPr>
        <w:tc>
          <w:tcPr>
            <w:tcW w:w="568" w:type="dxa"/>
          </w:tcPr>
          <w:p w:rsidR="00A771EE" w:rsidRPr="00507F5B" w:rsidRDefault="00A771EE" w:rsidP="007F662A">
            <w:pPr>
              <w:jc w:val="center"/>
              <w:rPr>
                <w:b/>
                <w:sz w:val="20"/>
              </w:rPr>
            </w:pPr>
            <w:r>
              <w:rPr>
                <w:b/>
                <w:sz w:val="20"/>
              </w:rPr>
              <w:t>48</w:t>
            </w:r>
          </w:p>
        </w:tc>
        <w:tc>
          <w:tcPr>
            <w:tcW w:w="3402" w:type="dxa"/>
          </w:tcPr>
          <w:p w:rsidR="00A771EE" w:rsidRPr="00507F5B" w:rsidRDefault="00A771EE" w:rsidP="00E27CA9">
            <w:pPr>
              <w:jc w:val="left"/>
              <w:rPr>
                <w:rFonts w:cs="Arial"/>
                <w:sz w:val="20"/>
                <w:szCs w:val="20"/>
              </w:rPr>
            </w:pPr>
            <w:r w:rsidRPr="00075910">
              <w:rPr>
                <w:sz w:val="20"/>
                <w:szCs w:val="20"/>
                <w:lang w:val="en-US"/>
              </w:rPr>
              <w:t>Blind Transfer</w:t>
            </w:r>
            <w:r w:rsidR="00E27CA9" w:rsidRPr="00075910">
              <w:rPr>
                <w:sz w:val="20"/>
                <w:szCs w:val="20"/>
                <w:lang w:val="en-US"/>
              </w:rPr>
              <w:t xml:space="preserve"> </w:t>
            </w:r>
            <w:r w:rsidR="00E27CA9">
              <w:rPr>
                <w:sz w:val="20"/>
                <w:szCs w:val="20"/>
                <w:lang w:val="en-US"/>
              </w:rPr>
              <w:br/>
              <w:t>(</w:t>
            </w:r>
            <w:r>
              <w:rPr>
                <w:sz w:val="20"/>
                <w:szCs w:val="20"/>
              </w:rPr>
              <w:t>Перевод вызова без информирования)</w:t>
            </w:r>
          </w:p>
        </w:tc>
        <w:tc>
          <w:tcPr>
            <w:tcW w:w="5387" w:type="dxa"/>
          </w:tcPr>
          <w:p w:rsidR="00A771EE" w:rsidRPr="00507F5B" w:rsidRDefault="00A771EE" w:rsidP="00E27CA9">
            <w:pPr>
              <w:jc w:val="left"/>
              <w:rPr>
                <w:rStyle w:val="10pt"/>
              </w:rPr>
            </w:pPr>
            <w:r>
              <w:rPr>
                <w:rStyle w:val="10pt"/>
              </w:rPr>
              <w:t>Выполняет ручной перевод вызова без информирования абонента</w:t>
            </w:r>
          </w:p>
        </w:tc>
      </w:tr>
      <w:tr w:rsidR="00A771EE" w:rsidRPr="00507F5B" w:rsidTr="00E27CA9">
        <w:trPr>
          <w:cantSplit/>
          <w:trHeight w:val="283"/>
          <w:jc w:val="center"/>
        </w:trPr>
        <w:tc>
          <w:tcPr>
            <w:tcW w:w="568" w:type="dxa"/>
            <w:tcBorders>
              <w:bottom w:val="single" w:sz="12" w:space="0" w:color="auto"/>
            </w:tcBorders>
          </w:tcPr>
          <w:p w:rsidR="00A771EE" w:rsidRPr="00507F5B" w:rsidRDefault="00A771EE" w:rsidP="007F662A">
            <w:pPr>
              <w:jc w:val="center"/>
              <w:rPr>
                <w:b/>
                <w:sz w:val="20"/>
              </w:rPr>
            </w:pPr>
            <w:r>
              <w:rPr>
                <w:b/>
                <w:sz w:val="20"/>
              </w:rPr>
              <w:t>49</w:t>
            </w:r>
          </w:p>
        </w:tc>
        <w:tc>
          <w:tcPr>
            <w:tcW w:w="3402" w:type="dxa"/>
            <w:tcBorders>
              <w:bottom w:val="single" w:sz="12" w:space="0" w:color="auto"/>
            </w:tcBorders>
          </w:tcPr>
          <w:p w:rsidR="00A771EE" w:rsidRPr="00507F5B" w:rsidRDefault="00A771EE" w:rsidP="00E27CA9">
            <w:pPr>
              <w:jc w:val="left"/>
              <w:rPr>
                <w:rFonts w:cs="Arial"/>
                <w:sz w:val="20"/>
                <w:szCs w:val="20"/>
              </w:rPr>
            </w:pPr>
            <w:r w:rsidRPr="00075910">
              <w:rPr>
                <w:sz w:val="20"/>
                <w:szCs w:val="20"/>
                <w:lang w:val="en-US"/>
              </w:rPr>
              <w:t>Ad hoc Conference</w:t>
            </w:r>
            <w:r w:rsidR="00E27CA9" w:rsidRPr="00075910">
              <w:rPr>
                <w:sz w:val="20"/>
                <w:szCs w:val="20"/>
                <w:lang w:val="en-US"/>
              </w:rPr>
              <w:t xml:space="preserve"> </w:t>
            </w:r>
            <w:r w:rsidR="00E27CA9">
              <w:rPr>
                <w:sz w:val="20"/>
                <w:szCs w:val="20"/>
                <w:lang w:val="en-US"/>
              </w:rPr>
              <w:br/>
              <w:t>(</w:t>
            </w:r>
            <w:r>
              <w:rPr>
                <w:sz w:val="20"/>
                <w:szCs w:val="20"/>
              </w:rPr>
              <w:t>Конференция с последовательным сбором участников)</w:t>
            </w:r>
          </w:p>
        </w:tc>
        <w:tc>
          <w:tcPr>
            <w:tcW w:w="5387" w:type="dxa"/>
            <w:tcBorders>
              <w:bottom w:val="single" w:sz="12" w:space="0" w:color="auto"/>
            </w:tcBorders>
          </w:tcPr>
          <w:p w:rsidR="00A771EE" w:rsidRPr="00507F5B" w:rsidRDefault="00A771EE" w:rsidP="00E27CA9">
            <w:pPr>
              <w:jc w:val="left"/>
              <w:rPr>
                <w:rStyle w:val="10pt"/>
              </w:rPr>
            </w:pPr>
            <w:r>
              <w:rPr>
                <w:rStyle w:val="10pt"/>
              </w:rPr>
              <w:t>Организация конференции использованием конференц-сервера</w:t>
            </w:r>
          </w:p>
        </w:tc>
      </w:tr>
    </w:tbl>
    <w:p w:rsidR="00A771EE" w:rsidRPr="00507F5B" w:rsidRDefault="00A771EE" w:rsidP="00A771EE"/>
    <w:p w:rsidR="00777818" w:rsidRDefault="00777818">
      <w:pPr>
        <w:spacing w:after="200" w:line="276" w:lineRule="auto"/>
        <w:jc w:val="left"/>
      </w:pPr>
      <w:r>
        <w:br w:type="page"/>
      </w:r>
    </w:p>
    <w:p w:rsidR="00A771EE" w:rsidRPr="00507F5B" w:rsidRDefault="00A771EE" w:rsidP="00A771EE">
      <w:r>
        <w:t>Чтобы назначить функцию программируемой кнопке:</w:t>
      </w:r>
    </w:p>
    <w:p w:rsidR="00A771EE" w:rsidRPr="00507F5B" w:rsidRDefault="00A771EE" w:rsidP="00A771EE">
      <w:pPr>
        <w:pStyle w:val="Style1"/>
      </w:pPr>
      <w:r>
        <w:t xml:space="preserve">Нажмите кнопку </w:t>
      </w:r>
      <w:r w:rsidRPr="00075910">
        <w:rPr>
          <w:lang w:val="en-US"/>
        </w:rPr>
        <w:t xml:space="preserve">Settings </w:t>
      </w:r>
      <w:r>
        <w:t>(</w:t>
      </w:r>
      <w:r>
        <w:rPr>
          <w:noProof/>
          <w:lang w:bidi="ar-SA"/>
        </w:rPr>
        <w:drawing>
          <wp:inline distT="0" distB="0" distL="0" distR="0" wp14:anchorId="445AECD6" wp14:editId="6F3CA8DA">
            <wp:extent cx="219075" cy="190500"/>
            <wp:effectExtent l="0" t="0" r="0" b="0"/>
            <wp:docPr id="384"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(Настройка).</w:t>
      </w:r>
    </w:p>
    <w:p w:rsidR="00A771EE" w:rsidRPr="00507F5B" w:rsidRDefault="00A771EE" w:rsidP="00A771EE">
      <w:pPr>
        <w:pStyle w:val="Style1"/>
      </w:pPr>
      <w:r>
        <w:t xml:space="preserve">Нажмите цифру </w:t>
      </w:r>
      <w:r>
        <w:rPr>
          <w:noProof/>
          <w:lang w:bidi="ar-SA"/>
        </w:rPr>
        <w:drawing>
          <wp:inline distT="0" distB="0" distL="0" distR="0" wp14:anchorId="0526AE9B" wp14:editId="38052A14">
            <wp:extent cx="209550" cy="209550"/>
            <wp:effectExtent l="0" t="0" r="0" b="0"/>
            <wp:docPr id="385" name="Рисунок 219"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392C1CD4" wp14:editId="6C5AC981">
            <wp:extent cx="209550" cy="200025"/>
            <wp:effectExtent l="0" t="0" r="0" b="0"/>
            <wp:docPr id="386" name="Рисунок 218"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Flexible Button </w:t>
      </w:r>
      <w:r>
        <w:rPr>
          <w:b/>
          <w:bCs/>
        </w:rPr>
        <w:t>(Программируемая кнопка)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810" style="position:absolute;left:0;text-align:left;margin-left:4in;margin-top:-12.25pt;width:179.7pt;height:57.7pt;z-index:-251581440" coordorigin="7021,10498" coordsize="3594,1154" wrapcoords="-90 -281 -90 21319 21690 21319 21690 -281 -90 -281">
            <v:group id="_x0000_s1811" style="position:absolute;left:7021;top:10498;width:3594;height:1154" coordorigin="7021,10498" coordsize="3594,1154">
              <v:group id="_x0000_s1812" style="position:absolute;left:7021;top:10498;width:3594;height:1154" coordorigin="7424,4796" coordsize="3585,1080" wrapcoords="-90 -300 -90 21300 21690 21300 21690 -300 -90 -300">
                <o:lock v:ext="edit" aspectratio="t"/>
                <v:rect id="_x0000_s1813" style="position:absolute;left:7424;top:4796;width:3585;height:1080;v-text-anchor:middle" fillcolor="gray">
                  <o:lock v:ext="edit" aspectratio="t"/>
                </v:rect>
                <v:group id="_x0000_s1814" style="position:absolute;left:7564;top:4911;width:3326;height:864" coordorigin="2437,12523" coordsize="3866,1013">
                  <o:lock v:ext="edit" aspectratio="t"/>
                  <v:roundrect id="_x0000_s1815" style="position:absolute;left:2443;top:12525;width:3854;height:1011" arcsize="1444f" strokecolor="#5f5f5f" strokeweight=".25pt">
                    <o:lock v:ext="edit" aspectratio="t"/>
                    <v:textbox inset="0,0,0,0"/>
                  </v:roundrect>
                  <v:roundrect id="_x0000_s1816" style="position:absolute;left:2445;top:12533;width:1929;height:227" arcsize="10923f" strokecolor="#777">
                    <o:lock v:ext="edit" aspectratio="t"/>
                    <v:textbox inset="0,0,0,0"/>
                  </v:roundrect>
                  <v:roundrect id="_x0000_s1817" style="position:absolute;left:4373;top:12533;width:1925;height:227" arcsize="10923f" strokecolor="#777">
                    <o:lock v:ext="edit" aspectratio="t"/>
                    <v:textbox style="mso-next-textbox:#_x0000_s1817"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818" style="position:absolute;left:2437;top:12748;width:3844;height:510;mso-position-horizontal-relative:char;mso-position-vertical-relative:line" o:allowoverlap="f" filled="f" stroked="f" strokecolor="#5f5f5f">
                    <o:lock v:ext="edit" aspectratio="t"/>
                    <v:textbox style="mso-next-textbox:#_x0000_s1818"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Press Flexible Button</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p>
                      </w:txbxContent>
                    </v:textbox>
                  </v:rect>
                  <v:shape id="_x0000_s1819" type="#_x0000_t75" style="position:absolute;left:2518;top:12554;width:181;height:179" o:preferrelative="f" filled="t" strokecolor="#5f5f5f">
                    <v:imagedata r:id="rId117" o:title=""/>
                  </v:shape>
                  <v:roundrect id="_x0000_s1820" style="position:absolute;left:2449;top:12523;width:3854;height:1013" arcsize="1444f" filled="f" fillcolor="#ebeae9" strokecolor="gray" strokeweight="2.25pt">
                    <o:lock v:ext="edit" aspectratio="t"/>
                    <v:textbox inset="0,0,0,0"/>
                  </v:roundrect>
                </v:group>
              </v:group>
              <v:shape id="_x0000_s1821" type="#_x0000_t75" style="position:absolute;left:7244;top:11324;width:137;height:146" strokecolor="#5f5f5f">
                <v:imagedata r:id="rId56" o:title=""/>
              </v:shape>
            </v:group>
            <v:group id="_x0000_s1822" style="position:absolute;left:7511;top:11291;width:2734;height:221" coordorigin="7901,11217" coordsize="2734,221">
              <v:roundrect id="_x0000_s1823" style="position:absolute;left:8855;top:11217;width:864;height:219" arcsize="10923f" strokecolor="white">
                <v:textbox style="mso-next-textbox:#_x0000_s1823"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Clear</w:t>
                      </w:r>
                    </w:p>
                  </w:txbxContent>
                </v:textbox>
              </v:roundrect>
              <v:roundrect id="_x0000_s1824" style="position:absolute;left:9771;top:11217;width:864;height:219" arcsize="10923f" strokecolor="white">
                <v:textbox style="mso-next-textbox:#_x0000_s1824"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No</w:t>
                      </w:r>
                    </w:p>
                  </w:txbxContent>
                </v:textbox>
              </v:roundrect>
              <v:roundrect id="_x0000_s1825" style="position:absolute;left:7901;top:11219;width:864;height:219" arcsize="10923f" strokecolor="white">
                <v:textbox style="mso-next-textbox:#_x0000_s1825"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color w:val="FFFFFF"/>
                          <w:sz w:val="16"/>
                          <w:szCs w:val="16"/>
                        </w:rPr>
                        <w:t>Yes</w:t>
                      </w:r>
                    </w:p>
                  </w:txbxContent>
                </v:textbox>
              </v:roundrect>
            </v:group>
            <w10:wrap type="tight"/>
          </v:group>
          <o:OLEObject Type="Embed" ProgID="PBrush" ShapeID="_x0000_s1821" DrawAspect="Content" ObjectID="_1405352894" r:id="rId124"/>
        </w:pict>
      </w:r>
      <w:r>
        <w:t>Выберите требуемую программируемую кнопку.</w:t>
      </w:r>
    </w:p>
    <w:p w:rsidR="00A771EE" w:rsidRPr="00507F5B" w:rsidRDefault="00777818" w:rsidP="00E27CA9">
      <w:pPr>
        <w:pStyle w:val="Style1"/>
        <w:keepNext/>
        <w:spacing w:line="280" w:lineRule="exact"/>
        <w:ind w:left="284" w:hanging="142"/>
      </w:pPr>
      <w:r>
        <w:pict>
          <v:group id="_x0000_s1826" style="position:absolute;left:0;text-align:left;margin-left:287.2pt;margin-top:37.35pt;width:179.7pt;height:57.7pt;z-index:-251580416" coordorigin="7021,10498" coordsize="3594,1154" wrapcoords="-90 -281 -90 21319 21690 21319 21690 -281 -90 -281">
            <v:group id="_x0000_s1827" style="position:absolute;left:7021;top:10498;width:3594;height:1154" coordorigin="7021,10498" coordsize="3594,1154">
              <v:group id="_x0000_s1828" style="position:absolute;left:7021;top:10498;width:3594;height:1154" coordorigin="7424,4796" coordsize="3585,1080" wrapcoords="-90 -300 -90 21300 21690 21300 21690 -300 -90 -300">
                <o:lock v:ext="edit" aspectratio="t"/>
                <v:rect id="_x0000_s1829" style="position:absolute;left:7424;top:4796;width:3585;height:1080;v-text-anchor:middle" fillcolor="gray">
                  <o:lock v:ext="edit" aspectratio="t"/>
                </v:rect>
                <v:group id="_x0000_s1830" style="position:absolute;left:7564;top:4911;width:3326;height:864" coordorigin="2437,12523" coordsize="3866,1013">
                  <o:lock v:ext="edit" aspectratio="t"/>
                  <v:roundrect id="_x0000_s1831" style="position:absolute;left:2443;top:12525;width:3854;height:1011" arcsize="1444f" strokecolor="#5f5f5f" strokeweight=".25pt">
                    <o:lock v:ext="edit" aspectratio="t"/>
                    <v:textbox inset="0,0,0,0"/>
                  </v:roundrect>
                  <v:roundrect id="_x0000_s1832" style="position:absolute;left:2445;top:12533;width:1929;height:227" arcsize="10923f" strokecolor="#777">
                    <o:lock v:ext="edit" aspectratio="t"/>
                    <v:textbox inset="0,0,0,0"/>
                  </v:roundrect>
                  <v:roundrect id="_x0000_s1833" style="position:absolute;left:4373;top:12533;width:1925;height:227" arcsize="10923f" strokecolor="#777">
                    <o:lock v:ext="edit" aspectratio="t"/>
                    <v:textbox style="mso-next-textbox:#_x0000_s1833"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834" style="position:absolute;left:2437;top:12748;width:3844;height:510;mso-position-horizontal-relative:char;mso-position-vertical-relative:line" o:allowoverlap="f" filled="f" stroked="f" strokecolor="#5f5f5f">
                    <o:lock v:ext="edit" aspectratio="t"/>
                    <v:textbox style="mso-next-textbox:#_x0000_s1834"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(07) Select Function</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*No Function</w:t>
                          </w:r>
                        </w:p>
                      </w:txbxContent>
                    </v:textbox>
                  </v:rect>
                  <v:shape id="_x0000_s1835" type="#_x0000_t75" style="position:absolute;left:2518;top:12554;width:181;height:179" o:preferrelative="f" filled="t" strokecolor="#5f5f5f">
                    <v:imagedata r:id="rId117" o:title=""/>
                  </v:shape>
                  <v:roundrect id="_x0000_s1836" style="position:absolute;left:2449;top:12523;width:3854;height:1013" arcsize="1444f" filled="f" fillcolor="#ebeae9" strokecolor="gray" strokeweight="2.25pt">
                    <o:lock v:ext="edit" aspectratio="t"/>
                    <v:textbox inset="0,0,0,0"/>
                  </v:roundrect>
                </v:group>
              </v:group>
              <v:shape id="_x0000_s1837" type="#_x0000_t75" style="position:absolute;left:7244;top:11324;width:137;height:146" strokecolor="#5f5f5f">
                <v:imagedata r:id="rId56" o:title=""/>
              </v:shape>
            </v:group>
            <v:group id="_x0000_s1838" style="position:absolute;left:7511;top:11291;width:2734;height:221" coordorigin="7901,11217" coordsize="2734,221">
              <v:roundrect id="_x0000_s1839" style="position:absolute;left:8855;top:11217;width:864;height:219" arcsize="10923f" fillcolor="#5f5f5f" strokecolor="white">
                <v:textbox style="mso-next-textbox:#_x0000_s1839"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Next</w:t>
                      </w:r>
                    </w:p>
                  </w:txbxContent>
                </v:textbox>
              </v:roundrect>
              <v:roundrect id="_x0000_s1840" style="position:absolute;left:9771;top:11217;width:864;height:219" arcsize="10923f" fillcolor="#5f5f5f" strokecolor="white">
                <v:textbox style="mso-next-textbox:#_x0000_s184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OK</w:t>
                      </w:r>
                    </w:p>
                  </w:txbxContent>
                </v:textbox>
              </v:roundrect>
              <v:roundrect id="_x0000_s1841" style="position:absolute;left:7901;top:11219;width:864;height:219" arcsize="10923f" fillcolor="#5f5f5f" strokecolor="white">
                <v:textbox style="mso-next-textbox:#_x0000_s1841"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color w:val="FFFFFF"/>
                          <w:sz w:val="16"/>
                          <w:szCs w:val="16"/>
                        </w:rPr>
                        <w:t>Previous</w:t>
                      </w:r>
                    </w:p>
                  </w:txbxContent>
                </v:textbox>
              </v:roundrect>
            </v:group>
            <w10:wrap type="tight"/>
          </v:group>
          <o:OLEObject Type="Embed" ProgID="PBrush" ShapeID="_x0000_s1837" DrawAspect="Content" ObjectID="_1405352895" r:id="rId125"/>
        </w:pict>
      </w:r>
      <w:r w:rsidR="00A771EE">
        <w:t xml:space="preserve">Выберите требуемую функцию при помощи клавиш навигации </w:t>
      </w:r>
      <w:r w:rsidR="00A771EE">
        <w:rPr>
          <w:b/>
        </w:rPr>
        <w:t>Вверх</w:t>
      </w:r>
      <w:r w:rsidR="00A771EE">
        <w:t>/</w:t>
      </w:r>
      <w:r w:rsidR="00A771EE">
        <w:rPr>
          <w:b/>
        </w:rPr>
        <w:t>Вниз</w:t>
      </w:r>
      <w:r w:rsidR="00A771EE">
        <w:t xml:space="preserve">, а затем нажмите кнопку </w:t>
      </w:r>
      <w:r w:rsidR="00A771EE" w:rsidRPr="00075910">
        <w:rPr>
          <w:b/>
          <w:bCs/>
          <w:lang w:val="en-US"/>
        </w:rPr>
        <w:t>OK</w:t>
      </w:r>
      <w:r w:rsidR="00A771EE">
        <w:t>. Обратитесь к Таблице 3.6.5-1, содержащей перечень функций, доступных для назначения программируемой кнопке.</w:t>
      </w:r>
    </w:p>
    <w:p w:rsidR="00A771EE" w:rsidRPr="00507F5B" w:rsidRDefault="00A771EE" w:rsidP="00A771EE"/>
    <w:p w:rsidR="00A771EE" w:rsidRPr="00507F5B" w:rsidRDefault="00A771EE" w:rsidP="00A771EE">
      <w:pPr>
        <w:pStyle w:val="Style1"/>
        <w:keepNext/>
      </w:pPr>
      <w:r w:rsidRPr="00075910">
        <w:rPr>
          <w:lang w:val="en-US"/>
        </w:rPr>
        <w:pict>
          <v:group id="_x0000_s1842" style="position:absolute;left:0;text-align:left;margin-left:286.45pt;margin-top:19pt;width:179.7pt;height:57.7pt;z-index:-251579392" coordorigin="7021,10498" coordsize="3594,1154" wrapcoords="-90 -281 -90 21319 21690 21319 21690 -281 -90 -281">
            <v:group id="_x0000_s1843" style="position:absolute;left:7021;top:10498;width:3594;height:1154" coordorigin="7021,10498" coordsize="3594,1154">
              <v:group id="_x0000_s1844" style="position:absolute;left:7021;top:10498;width:3594;height:1154" coordorigin="7424,4796" coordsize="3585,1080" wrapcoords="-90 -300 -90 21300 21690 21300 21690 -300 -90 -300">
                <o:lock v:ext="edit" aspectratio="t"/>
                <v:rect id="_x0000_s1845" style="position:absolute;left:7424;top:4796;width:3585;height:1080;v-text-anchor:middle" fillcolor="gray">
                  <o:lock v:ext="edit" aspectratio="t"/>
                </v:rect>
                <v:group id="_x0000_s1846" style="position:absolute;left:7564;top:4911;width:3326;height:864" coordorigin="2437,12523" coordsize="3866,1013">
                  <o:lock v:ext="edit" aspectratio="t"/>
                  <v:roundrect id="_x0000_s1847" style="position:absolute;left:2443;top:12525;width:3854;height:1011" arcsize="1444f" strokecolor="#5f5f5f" strokeweight=".25pt">
                    <o:lock v:ext="edit" aspectratio="t"/>
                    <v:textbox inset="0,0,0,0"/>
                  </v:roundrect>
                  <v:roundrect id="_x0000_s1848" style="position:absolute;left:2445;top:12533;width:1929;height:227" arcsize="10923f" strokecolor="#777">
                    <o:lock v:ext="edit" aspectratio="t"/>
                    <v:textbox inset="0,0,0,0"/>
                  </v:roundrect>
                  <v:roundrect id="_x0000_s1849" style="position:absolute;left:4373;top:12533;width:1925;height:227" arcsize="10923f" strokecolor="#777">
                    <o:lock v:ext="edit" aspectratio="t"/>
                    <v:textbox style="mso-next-textbox:#_x0000_s1849"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850" style="position:absolute;left:2437;top:12748;width:3844;height:510;mso-position-horizontal-relative:char;mso-position-vertical-relative:line" o:allowoverlap="f" filled="f" stroked="f" strokecolor="#5f5f5f">
                    <o:lock v:ext="edit" aspectratio="t"/>
                    <v:textbox style="mso-next-textbox:#_x0000_s1850"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(07) Enter Number        </w:t>
                          </w:r>
                          <w:r>
                            <w:rPr>
                              <w:rFonts w:ascii="Lucida Sans Typewriter" w:hAnsi="Lucida Sans Typewriter"/>
                              <w:bCs/>
                              <w:color w:val="000000"/>
                              <w:sz w:val="16"/>
                              <w:szCs w:val="16"/>
                            </w:rPr>
                            <w:t xml:space="preserve"> </w:t>
                          </w:r>
                          <w:r>
                            <w:rPr>
                              <w:noProof/>
                              <w:lang w:bidi="ar-SA"/>
                            </w:rPr>
                            <w:drawing>
                              <wp:inline distT="0" distB="0" distL="0" distR="0" wp14:anchorId="307B443E" wp14:editId="03F5BD9E">
                                <wp:extent cx="161925" cy="114300"/>
                                <wp:effectExtent l="0" t="0" r="0" b="0"/>
                                <wp:docPr id="681" name="Рисунок 730"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0"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5559988</w:t>
                          </w:r>
                        </w:p>
                      </w:txbxContent>
                    </v:textbox>
                  </v:rect>
                  <v:shape id="_x0000_s1851" type="#_x0000_t75" style="position:absolute;left:2518;top:12554;width:181;height:179" o:preferrelative="f" filled="t" strokecolor="#5f5f5f">
                    <v:imagedata r:id="rId117" o:title=""/>
                  </v:shape>
                  <v:roundrect id="_x0000_s1852" style="position:absolute;left:2449;top:12523;width:3854;height:1013" arcsize="1444f" filled="f" fillcolor="#ebeae9" strokecolor="gray" strokeweight="2.25pt">
                    <o:lock v:ext="edit" aspectratio="t"/>
                    <v:textbox inset="0,0,0,0"/>
                  </v:roundrect>
                </v:group>
              </v:group>
              <v:shape id="_x0000_s1853" type="#_x0000_t75" style="position:absolute;left:7244;top:11324;width:137;height:146" strokecolor="#5f5f5f">
                <v:imagedata r:id="rId56" o:title=""/>
              </v:shape>
            </v:group>
            <v:group id="_x0000_s1854" style="position:absolute;left:7511;top:11291;width:2734;height:221" coordorigin="7901,11217" coordsize="2734,221">
              <v:roundrect id="_x0000_s1855" style="position:absolute;left:8855;top:11217;width:864;height:219" arcsize="10923f" fillcolor="#5f5f5f" strokecolor="white">
                <v:textbox style="mso-next-textbox:#_x0000_s1855"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color w:val="FFFFFF"/>
                          <w:sz w:val="16"/>
                          <w:szCs w:val="16"/>
                        </w:rPr>
                        <w:t>Mode</w:t>
                      </w:r>
                    </w:p>
                  </w:txbxContent>
                </v:textbox>
              </v:roundrect>
              <v:roundrect id="_x0000_s1856" style="position:absolute;left:9771;top:11217;width:864;height:219" arcsize="10923f" fillcolor="#5f5f5f" strokecolor="white">
                <v:textbox style="mso-next-textbox:#_x0000_s1856"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1857" style="position:absolute;left:7901;top:11219;width:864;height:219" arcsize="10923f" fillcolor="#5f5f5f" strokecolor="white">
                <v:textbox style="mso-next-textbox:#_x0000_s1857"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txbxContent>
                </v:textbox>
              </v:roundrect>
            </v:group>
            <w10:wrap type="tight"/>
            <w10:anchorlock/>
          </v:group>
          <o:OLEObject Type="Embed" ProgID="PBrush" ShapeID="_x0000_s1853" DrawAspect="Content" ObjectID="_1405352896" r:id="rId126"/>
        </w:pict>
      </w:r>
      <w:r w:rsidRPr="00075910">
        <w:rPr>
          <w:lang w:val="en-US"/>
        </w:rPr>
        <w:t xml:space="preserve"> </w:t>
      </w:r>
      <w:r>
        <w:t>Если выбрана функция прямого вызова абонента (</w:t>
      </w:r>
      <w:r w:rsidRPr="00075910">
        <w:rPr>
          <w:lang w:val="en-US"/>
        </w:rPr>
        <w:t>DSS</w:t>
      </w:r>
      <w:r>
        <w:t>/</w:t>
      </w:r>
      <w:r w:rsidRPr="00075910">
        <w:rPr>
          <w:lang w:val="en-US"/>
        </w:rPr>
        <w:t>BLF</w:t>
      </w:r>
      <w:r>
        <w:t xml:space="preserve">), сокращенного набора или просмотра сообщений, введите требуемый номер линии </w:t>
      </w:r>
      <w:r w:rsidRPr="00075910">
        <w:rPr>
          <w:lang w:val="en-US"/>
        </w:rPr>
        <w:t>DSS</w:t>
      </w:r>
      <w:r>
        <w:t>/</w:t>
      </w:r>
      <w:r w:rsidRPr="00075910">
        <w:rPr>
          <w:lang w:val="en-US"/>
        </w:rPr>
        <w:t>BLF</w:t>
      </w:r>
      <w:r>
        <w:t xml:space="preserve">, номер сокращенного набора или номер голосовой почты и нажмите программную кнопку </w:t>
      </w:r>
      <w:r>
        <w:rPr>
          <w:b/>
          <w:bCs/>
        </w:rPr>
        <w:t>[</w:t>
      </w:r>
      <w:r w:rsidRPr="00075910">
        <w:rPr>
          <w:b/>
          <w:bCs/>
          <w:lang w:val="en-US"/>
        </w:rPr>
        <w:t>OK</w:t>
      </w:r>
      <w:r>
        <w:rPr>
          <w:b/>
          <w:bCs/>
        </w:rPr>
        <w:t>]</w:t>
      </w:r>
      <w:r>
        <w:t xml:space="preserve"> .</w:t>
      </w:r>
    </w:p>
    <w:p w:rsidR="00A771EE" w:rsidRPr="00507F5B" w:rsidRDefault="00A771EE" w:rsidP="00A771EE"/>
    <w:p w:rsidR="00A771EE" w:rsidRPr="00507F5B" w:rsidRDefault="00A771EE" w:rsidP="00A771EE">
      <w:pPr>
        <w:pStyle w:val="Style1"/>
        <w:keepNext/>
      </w:pPr>
      <w:r w:rsidRPr="00075910">
        <w:rPr>
          <w:lang w:val="en-US"/>
        </w:rPr>
        <w:pict>
          <v:group id="_x0000_s1858" style="position:absolute;left:0;text-align:left;margin-left:4in;margin-top:3.6pt;width:179.7pt;height:57.7pt;z-index:-251578368" coordorigin="7021,10498" coordsize="3594,1154" wrapcoords="-90 -281 -90 21319 21690 21319 21690 -281 -90 -281">
            <v:group id="_x0000_s1859" style="position:absolute;left:7021;top:10498;width:3594;height:1154" coordorigin="7021,10498" coordsize="3594,1154">
              <v:group id="_x0000_s1860" style="position:absolute;left:7021;top:10498;width:3594;height:1154" coordorigin="7424,4796" coordsize="3585,1080" wrapcoords="-90 -300 -90 21300 21690 21300 21690 -300 -90 -300">
                <o:lock v:ext="edit" aspectratio="t"/>
                <v:rect id="_x0000_s1861" style="position:absolute;left:7424;top:4796;width:3585;height:1080;v-text-anchor:middle" fillcolor="gray">
                  <o:lock v:ext="edit" aspectratio="t"/>
                </v:rect>
                <v:group id="_x0000_s1862" style="position:absolute;left:7564;top:4911;width:3326;height:864" coordorigin="2437,12523" coordsize="3866,1013">
                  <o:lock v:ext="edit" aspectratio="t"/>
                  <v:roundrect id="_x0000_s1863" style="position:absolute;left:2443;top:12525;width:3854;height:1011" arcsize="1444f" strokecolor="#5f5f5f" strokeweight=".25pt">
                    <o:lock v:ext="edit" aspectratio="t"/>
                    <v:textbox inset="0,0,0,0"/>
                  </v:roundrect>
                  <v:roundrect id="_x0000_s1864" style="position:absolute;left:2445;top:12533;width:1929;height:227" arcsize="10923f" strokecolor="#777">
                    <o:lock v:ext="edit" aspectratio="t"/>
                    <v:textbox inset="0,0,0,0"/>
                  </v:roundrect>
                  <v:roundrect id="_x0000_s1865" style="position:absolute;left:4373;top:12533;width:1925;height:227" arcsize="10923f" strokecolor="#777">
                    <o:lock v:ext="edit" aspectratio="t"/>
                    <v:textbox style="mso-next-textbox:#_x0000_s1865"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866" style="position:absolute;left:2437;top:12748;width:3844;height:510;mso-position-horizontal-relative:char;mso-position-vertical-relative:line" o:allowoverlap="f" filled="f" stroked="f" strokecolor="#5f5f5f">
                    <o:lock v:ext="edit" aspectratio="t"/>
                    <v:textbox style="mso-next-textbox:#_x0000_s1866"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(07) Enter Label         </w:t>
                          </w:r>
                          <w:r>
                            <w:rPr>
                              <w:rFonts w:ascii="Lucida Sans Typewriter" w:hAnsi="Lucida Sans Typewriter"/>
                              <w:bCs/>
                              <w:color w:val="000000"/>
                              <w:sz w:val="16"/>
                              <w:szCs w:val="16"/>
                            </w:rPr>
                            <w:t xml:space="preserve"> </w:t>
                          </w:r>
                          <w:r>
                            <w:rPr>
                              <w:noProof/>
                              <w:lang w:bidi="ar-SA"/>
                            </w:rPr>
                            <w:drawing>
                              <wp:inline distT="0" distB="0" distL="0" distR="0" wp14:anchorId="6A4CE915" wp14:editId="2396A7B1">
                                <wp:extent cx="161925" cy="114300"/>
                                <wp:effectExtent l="0" t="0" r="0" b="0"/>
                                <wp:docPr id="682" name="Рисунок 731"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1"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Spd 5559988</w:t>
                          </w:r>
                        </w:p>
                      </w:txbxContent>
                    </v:textbox>
                  </v:rect>
                  <v:shape id="_x0000_s1867" type="#_x0000_t75" style="position:absolute;left:2518;top:12554;width:181;height:179" o:preferrelative="f" filled="t" strokecolor="#5f5f5f">
                    <v:imagedata r:id="rId117" o:title=""/>
                  </v:shape>
                  <v:roundrect id="_x0000_s1868" style="position:absolute;left:2449;top:12523;width:3854;height:1013" arcsize="1444f" filled="f" fillcolor="#ebeae9" strokecolor="gray" strokeweight="2.25pt">
                    <o:lock v:ext="edit" aspectratio="t"/>
                    <v:textbox inset="0,0,0,0"/>
                  </v:roundrect>
                </v:group>
              </v:group>
              <v:shape id="_x0000_s1869" type="#_x0000_t75" style="position:absolute;left:7244;top:11324;width:137;height:146" strokecolor="#5f5f5f">
                <v:imagedata r:id="rId56" o:title=""/>
              </v:shape>
            </v:group>
            <v:group id="_x0000_s1870" style="position:absolute;left:7511;top:11291;width:2734;height:221" coordorigin="7901,11217" coordsize="2734,221">
              <v:roundrect id="_x0000_s1871" style="position:absolute;left:8855;top:11217;width:864;height:219" arcsize="10923f" fillcolor="#5f5f5f" strokecolor="white">
                <v:textbox style="mso-next-textbox:#_x0000_s1871"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Mode</w:t>
                      </w:r>
                    </w:p>
                  </w:txbxContent>
                </v:textbox>
              </v:roundrect>
              <v:roundrect id="_x0000_s1872" style="position:absolute;left:9771;top:11217;width:864;height:219" arcsize="10923f" fillcolor="#5f5f5f" strokecolor="white">
                <v:textbox style="mso-next-textbox:#_x0000_s1872"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1873" style="position:absolute;left:7901;top:11219;width:864;height:219" arcsize="10923f" fillcolor="#5f5f5f" strokecolor="white">
                <v:textbox style="mso-next-textbox:#_x0000_s1873"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1869" DrawAspect="Content" ObjectID="_1405352897" r:id="rId127"/>
        </w:pict>
      </w:r>
      <w:r w:rsidRPr="00075910">
        <w:rPr>
          <w:lang w:val="en-US"/>
        </w:rPr>
        <w:t xml:space="preserve"> </w:t>
      </w:r>
      <w:r>
        <w:t xml:space="preserve">Каждая программируемая кнопка может иметь свою собственную метку, которая отображается на дисплее телефонного аппарата IP8840E или консоли IP8812LSS. Введите метку и нажмите программную кнопку </w:t>
      </w:r>
      <w:r>
        <w:rPr>
          <w:b/>
          <w:bCs/>
        </w:rPr>
        <w:t>[</w:t>
      </w:r>
      <w:r w:rsidRPr="00075910">
        <w:rPr>
          <w:b/>
          <w:bCs/>
          <w:lang w:val="en-US"/>
        </w:rPr>
        <w:t>OK</w:t>
      </w:r>
      <w:r>
        <w:rPr>
          <w:b/>
          <w:bCs/>
        </w:rPr>
        <w:t>]</w:t>
      </w:r>
      <w:r>
        <w:t xml:space="preserve"> для сохранения записи.</w:t>
      </w:r>
    </w:p>
    <w:p w:rsidR="00A771EE" w:rsidRPr="00507F5B" w:rsidRDefault="00A771EE" w:rsidP="00A771EE">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71F1478E" wp14:editId="50530FCA">
            <wp:extent cx="219075" cy="190500"/>
            <wp:effectExtent l="0" t="0" r="0" b="0"/>
            <wp:docPr id="399"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rPr>
          <w:trHeight w:val="80"/>
        </w:trPr>
        <w:tc>
          <w:tcPr>
            <w:tcW w:w="770" w:type="dxa"/>
          </w:tcPr>
          <w:p w:rsidR="00A771EE" w:rsidRPr="00507F5B" w:rsidRDefault="00A771EE" w:rsidP="007F662A">
            <w:pPr>
              <w:spacing w:line="240" w:lineRule="auto"/>
            </w:pPr>
            <w:r>
              <w:rPr>
                <w:noProof/>
                <w:lang w:bidi="ar-SA"/>
              </w:rPr>
              <w:drawing>
                <wp:inline distT="0" distB="0" distL="0" distR="0" wp14:anchorId="1D91A64E" wp14:editId="77A5C3B7">
                  <wp:extent cx="266700" cy="276225"/>
                  <wp:effectExtent l="0" t="0" r="0" b="0"/>
                  <wp:docPr id="400"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6" w:type="dxa"/>
            <w:vAlign w:val="center"/>
          </w:tcPr>
          <w:p w:rsidR="00A771EE" w:rsidRPr="00507F5B" w:rsidRDefault="00A771EE" w:rsidP="007F662A">
            <w:r>
              <w:t>Только программируемые кнопки, не назначенные соединительным линиям, могут быть назначены функциям.</w:t>
            </w:r>
          </w:p>
        </w:tc>
      </w:tr>
      <w:tr w:rsidR="00A771EE" w:rsidRPr="00507F5B" w:rsidTr="007F662A">
        <w:trPr>
          <w:trHeight w:val="261"/>
        </w:trPr>
        <w:tc>
          <w:tcPr>
            <w:tcW w:w="770" w:type="dxa"/>
          </w:tcPr>
          <w:p w:rsidR="00A771EE" w:rsidRPr="00507F5B" w:rsidRDefault="00A771EE" w:rsidP="007F662A">
            <w:pPr>
              <w:spacing w:line="240" w:lineRule="auto"/>
            </w:pPr>
          </w:p>
        </w:tc>
        <w:tc>
          <w:tcPr>
            <w:tcW w:w="8786" w:type="dxa"/>
            <w:vAlign w:val="center"/>
          </w:tcPr>
          <w:p w:rsidR="00A771EE" w:rsidRPr="00507F5B" w:rsidRDefault="00A771EE" w:rsidP="007F662A">
            <w:r>
              <w:t>Для правильной работы телефона программируемой кнопке 1 должна быть назначена основная соединительная линия пользователя.</w:t>
            </w:r>
          </w:p>
        </w:tc>
      </w:tr>
      <w:tr w:rsidR="00A771EE" w:rsidRPr="00507F5B" w:rsidTr="007F662A">
        <w:trPr>
          <w:trHeight w:val="117"/>
        </w:trPr>
        <w:tc>
          <w:tcPr>
            <w:tcW w:w="770" w:type="dxa"/>
          </w:tcPr>
          <w:p w:rsidR="00A771EE" w:rsidRPr="00507F5B" w:rsidRDefault="00A771EE" w:rsidP="007F662A">
            <w:pPr>
              <w:spacing w:line="240" w:lineRule="auto"/>
            </w:pPr>
          </w:p>
        </w:tc>
        <w:tc>
          <w:tcPr>
            <w:tcW w:w="8786" w:type="dxa"/>
            <w:vAlign w:val="center"/>
          </w:tcPr>
          <w:p w:rsidR="00A771EE" w:rsidRPr="00507F5B" w:rsidRDefault="00A771EE" w:rsidP="007F662A">
            <w:r>
              <w:t xml:space="preserve">Телефон IP8815E имеет 8 программируемых кнопок, IP8820 </w:t>
            </w:r>
            <w:r w:rsidRPr="00075910">
              <w:rPr>
                <w:lang w:val="en-US"/>
              </w:rPr>
              <w:t xml:space="preserve">E </w:t>
            </w:r>
            <w:r>
              <w:t xml:space="preserve">- 12 программируемых кнопок, IP8830 </w:t>
            </w:r>
            <w:r w:rsidRPr="00075910">
              <w:rPr>
                <w:lang w:val="en-US"/>
              </w:rPr>
              <w:t xml:space="preserve">E </w:t>
            </w:r>
            <w:r>
              <w:t xml:space="preserve">- 24 программируемых кнопки и IP8840 </w:t>
            </w:r>
            <w:r w:rsidRPr="00075910">
              <w:rPr>
                <w:lang w:val="en-US"/>
              </w:rPr>
              <w:t xml:space="preserve">E </w:t>
            </w:r>
            <w:r>
              <w:t>имеет 10 программируемых кнопок.</w:t>
            </w:r>
          </w:p>
        </w:tc>
      </w:tr>
      <w:tr w:rsidR="00A771EE" w:rsidRPr="00507F5B" w:rsidTr="007F662A">
        <w:trPr>
          <w:trHeight w:val="80"/>
        </w:trPr>
        <w:tc>
          <w:tcPr>
            <w:tcW w:w="770" w:type="dxa"/>
          </w:tcPr>
          <w:p w:rsidR="00A771EE" w:rsidRPr="00507F5B" w:rsidRDefault="00A771EE" w:rsidP="007F662A">
            <w:pPr>
              <w:spacing w:line="240" w:lineRule="auto"/>
            </w:pPr>
          </w:p>
        </w:tc>
        <w:tc>
          <w:tcPr>
            <w:tcW w:w="8786" w:type="dxa"/>
            <w:vAlign w:val="center"/>
          </w:tcPr>
          <w:p w:rsidR="00A771EE" w:rsidRPr="00507F5B" w:rsidRDefault="00A771EE" w:rsidP="007F662A">
            <w:r>
              <w:t>Для увеличения количества программируемых кнопок на 12 к телефонному аппарату может быть подключен дополнительный 12-ти кнопочный модуль.</w:t>
            </w:r>
          </w:p>
          <w:p w:rsidR="00A771EE" w:rsidRPr="00507F5B" w:rsidRDefault="00A771EE" w:rsidP="007F662A">
            <w:r>
              <w:t>Для увеличения количества программируемых кнопок на 48 к телефонному аппарату может быть подключен дополнительный 48-ти кнопочный модуль.</w:t>
            </w:r>
          </w:p>
        </w:tc>
      </w:tr>
      <w:tr w:rsidR="00A771EE" w:rsidRPr="00507F5B" w:rsidTr="007F662A">
        <w:trPr>
          <w:trHeight w:val="80"/>
        </w:trPr>
        <w:tc>
          <w:tcPr>
            <w:tcW w:w="770" w:type="dxa"/>
          </w:tcPr>
          <w:p w:rsidR="00A771EE" w:rsidRPr="00507F5B" w:rsidRDefault="00A771EE" w:rsidP="007F662A">
            <w:pPr>
              <w:spacing w:line="240" w:lineRule="auto"/>
            </w:pPr>
          </w:p>
        </w:tc>
        <w:tc>
          <w:tcPr>
            <w:tcW w:w="8786" w:type="dxa"/>
            <w:vAlign w:val="center"/>
          </w:tcPr>
          <w:p w:rsidR="00A771EE" w:rsidRPr="00507F5B" w:rsidRDefault="00A771EE" w:rsidP="007F662A">
            <w:r>
              <w:t xml:space="preserve">Дисплей телефонного аппарата IP8840E отображает до 12 символов метки для каждой кнопки, консоль IP8812LSS будет отображать до 10 символов для каждой программируемой кнопки. </w:t>
            </w:r>
          </w:p>
        </w:tc>
      </w:tr>
      <w:tr w:rsidR="00A771EE" w:rsidRPr="00507F5B" w:rsidTr="007F662A">
        <w:trPr>
          <w:trHeight w:val="80"/>
        </w:trPr>
        <w:tc>
          <w:tcPr>
            <w:tcW w:w="770" w:type="dxa"/>
          </w:tcPr>
          <w:p w:rsidR="00A771EE" w:rsidRPr="00507F5B" w:rsidRDefault="00A771EE" w:rsidP="007F662A">
            <w:pPr>
              <w:spacing w:line="240" w:lineRule="auto"/>
            </w:pPr>
          </w:p>
        </w:tc>
        <w:tc>
          <w:tcPr>
            <w:tcW w:w="8786" w:type="dxa"/>
            <w:vAlign w:val="center"/>
          </w:tcPr>
          <w:p w:rsidR="00A771EE" w:rsidRPr="00507F5B" w:rsidRDefault="00A771EE" w:rsidP="007F662A">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A771EE" w:rsidRPr="00507F5B" w:rsidRDefault="00A771EE" w:rsidP="00A771EE"/>
    <w:p w:rsidR="00A771EE" w:rsidRPr="00507F5B" w:rsidRDefault="00A771EE" w:rsidP="00A771EE">
      <w:pPr>
        <w:pStyle w:val="3"/>
      </w:pPr>
      <w:bookmarkStart w:id="373" w:name="_Toc153170327"/>
      <w:bookmarkStart w:id="374" w:name="_Toc169584552"/>
      <w:bookmarkStart w:id="375" w:name="_Toc331607963"/>
      <w:r>
        <w:t>Настройка времени</w:t>
      </w:r>
      <w:bookmarkEnd w:id="373"/>
      <w:bookmarkEnd w:id="374"/>
      <w:bookmarkEnd w:id="375"/>
    </w:p>
    <w:p w:rsidR="00E27CA9" w:rsidRDefault="00A771EE" w:rsidP="00A771EE">
      <w:r>
        <w:t xml:space="preserve">В разделе конфигурационного меню </w:t>
      </w:r>
      <w:r w:rsidRPr="00075910">
        <w:rPr>
          <w:b/>
          <w:bCs/>
          <w:lang w:val="en-US"/>
        </w:rPr>
        <w:t xml:space="preserve">Time Configuration </w:t>
      </w:r>
      <w:r>
        <w:rPr>
          <w:b/>
          <w:bCs/>
        </w:rPr>
        <w:t>(Настройка времени)</w:t>
      </w:r>
      <w:r>
        <w:rPr>
          <w:bCs/>
        </w:rPr>
        <w:t>настраиваются</w:t>
      </w:r>
      <w:r>
        <w:t xml:space="preserve"> следующие параметры: </w:t>
      </w:r>
      <w:r w:rsidRPr="00075910">
        <w:rPr>
          <w:lang w:val="en-US"/>
        </w:rPr>
        <w:t>IP</w:t>
      </w:r>
      <w:r>
        <w:t>-адрес или символьное имя сервера точного времени (</w:t>
      </w:r>
      <w:r w:rsidRPr="00075910">
        <w:rPr>
          <w:lang w:val="en-US"/>
        </w:rPr>
        <w:t>SNTP</w:t>
      </w:r>
      <w:r>
        <w:t>), часовой пояс, а также автоматический переход на летнее время.</w:t>
      </w:r>
    </w:p>
    <w:p w:rsidR="00E27CA9" w:rsidRDefault="00E27CA9" w:rsidP="00A771EE"/>
    <w:p w:rsidR="00A771EE" w:rsidRPr="00507F5B" w:rsidRDefault="00A771EE" w:rsidP="00A771EE">
      <w:r>
        <w:t xml:space="preserve">Для коррекции текущего времени на </w:t>
      </w:r>
      <w:r w:rsidRPr="00075910">
        <w:rPr>
          <w:lang w:val="en-US"/>
        </w:rPr>
        <w:t>IP</w:t>
      </w:r>
      <w:r>
        <w:t xml:space="preserve">-телефоне могут использоваться следующие серверы точного времени, работающие по протоколу </w:t>
      </w:r>
      <w:r w:rsidRPr="00075910">
        <w:rPr>
          <w:lang w:val="en-US"/>
        </w:rPr>
        <w:t>SNTP</w:t>
      </w:r>
      <w:r>
        <w:t>:</w:t>
      </w:r>
    </w:p>
    <w:p w:rsidR="00E27CA9" w:rsidRDefault="00A771EE" w:rsidP="00A771EE">
      <w:pPr>
        <w:numPr>
          <w:ilvl w:val="0"/>
          <w:numId w:val="1"/>
        </w:numPr>
      </w:pPr>
      <w:r w:rsidRPr="00075910">
        <w:rPr>
          <w:lang w:val="en-US"/>
        </w:rPr>
        <w:t>clock</w:t>
      </w:r>
      <w:r>
        <w:t>.</w:t>
      </w:r>
      <w:r w:rsidRPr="00075910">
        <w:rPr>
          <w:lang w:val="en-US"/>
        </w:rPr>
        <w:t>via</w:t>
      </w:r>
      <w:r>
        <w:t>.</w:t>
      </w:r>
      <w:r w:rsidR="00E27CA9" w:rsidRPr="00075910">
        <w:rPr>
          <w:lang w:val="en-US"/>
        </w:rPr>
        <w:t>net</w:t>
      </w:r>
    </w:p>
    <w:p w:rsidR="00E27CA9" w:rsidRDefault="00A771EE" w:rsidP="00A771EE">
      <w:pPr>
        <w:numPr>
          <w:ilvl w:val="0"/>
          <w:numId w:val="1"/>
        </w:numPr>
      </w:pPr>
      <w:r w:rsidRPr="00075910">
        <w:rPr>
          <w:lang w:val="en-US"/>
        </w:rPr>
        <w:t>ntp</w:t>
      </w:r>
      <w:r>
        <w:t>.</w:t>
      </w:r>
      <w:r w:rsidRPr="00075910">
        <w:rPr>
          <w:lang w:val="en-US"/>
        </w:rPr>
        <w:t>nasa</w:t>
      </w:r>
      <w:r>
        <w:t>.</w:t>
      </w:r>
      <w:r w:rsidR="00E27CA9" w:rsidRPr="00075910">
        <w:rPr>
          <w:lang w:val="en-US"/>
        </w:rPr>
        <w:t>gov</w:t>
      </w:r>
    </w:p>
    <w:p w:rsidR="00A771EE" w:rsidRDefault="00A771EE" w:rsidP="00A771EE">
      <w:pPr>
        <w:numPr>
          <w:ilvl w:val="0"/>
          <w:numId w:val="1"/>
        </w:numPr>
      </w:pPr>
      <w:r w:rsidRPr="00075910">
        <w:rPr>
          <w:lang w:val="en-US"/>
        </w:rPr>
        <w:t>tick</w:t>
      </w:r>
      <w:r>
        <w:t>.</w:t>
      </w:r>
      <w:r w:rsidRPr="00075910">
        <w:rPr>
          <w:lang w:val="en-US"/>
        </w:rPr>
        <w:t>ucla</w:t>
      </w:r>
      <w:r>
        <w:t>.</w:t>
      </w:r>
      <w:r w:rsidRPr="00075910">
        <w:rPr>
          <w:lang w:val="en-US"/>
        </w:rPr>
        <w:t>edu</w:t>
      </w:r>
    </w:p>
    <w:p w:rsidR="00777818" w:rsidRDefault="00777818" w:rsidP="00777818"/>
    <w:p w:rsidR="00777818" w:rsidRPr="00507F5B" w:rsidRDefault="00777818" w:rsidP="00777818"/>
    <w:p w:rsidR="00A771EE" w:rsidRPr="00507F5B" w:rsidRDefault="00A771EE" w:rsidP="00A771EE">
      <w:pPr>
        <w:pStyle w:val="4"/>
      </w:pPr>
      <w:bookmarkStart w:id="376" w:name="_Toc153170328"/>
      <w:bookmarkStart w:id="377" w:name="_Toc169584553"/>
      <w:bookmarkStart w:id="378" w:name="_Toc331607964"/>
      <w:r>
        <w:t xml:space="preserve">Адрес сервера </w:t>
      </w:r>
      <w:r w:rsidRPr="00075910">
        <w:rPr>
          <w:lang w:val="en-US"/>
        </w:rPr>
        <w:t>SNTP</w:t>
      </w:r>
      <w:bookmarkEnd w:id="376"/>
      <w:bookmarkEnd w:id="377"/>
      <w:bookmarkEnd w:id="378"/>
    </w:p>
    <w:p w:rsidR="00A771EE" w:rsidRPr="00507F5B" w:rsidRDefault="00A771EE" w:rsidP="00A771EE">
      <w:r>
        <w:t xml:space="preserve">Протокол </w:t>
      </w:r>
      <w:r w:rsidRPr="00075910">
        <w:rPr>
          <w:lang w:val="en-US"/>
        </w:rPr>
        <w:t xml:space="preserve">SNTP </w:t>
      </w:r>
      <w:r>
        <w:t xml:space="preserve">(простой протокол сетевого времени) является стандартным протоколом, который позволяет сетевым устройствам получать значение текущего времени по </w:t>
      </w:r>
      <w:r w:rsidRPr="00075910">
        <w:rPr>
          <w:lang w:val="en-US"/>
        </w:rPr>
        <w:t>IP</w:t>
      </w:r>
      <w:r>
        <w:t xml:space="preserve">-сетям. Для работы с серверами времени по протоколу </w:t>
      </w:r>
      <w:r w:rsidRPr="00075910">
        <w:rPr>
          <w:lang w:val="en-US"/>
        </w:rPr>
        <w:t xml:space="preserve">SNTP </w:t>
      </w:r>
      <w:r>
        <w:t xml:space="preserve">на </w:t>
      </w:r>
      <w:r w:rsidRPr="00075910">
        <w:rPr>
          <w:lang w:val="en-US"/>
        </w:rPr>
        <w:t>IP</w:t>
      </w:r>
      <w:r>
        <w:t xml:space="preserve">-телефоне серии IP8800E требуется настроить </w:t>
      </w:r>
      <w:r w:rsidRPr="00075910">
        <w:rPr>
          <w:lang w:val="en-US"/>
        </w:rPr>
        <w:t>IP</w:t>
      </w:r>
      <w:r>
        <w:t xml:space="preserve">-адрес или символьное имя </w:t>
      </w:r>
      <w:r w:rsidRPr="00075910">
        <w:rPr>
          <w:lang w:val="en-US"/>
        </w:rPr>
        <w:t>NTP</w:t>
      </w:r>
      <w:r>
        <w:t>-сервера.</w:t>
      </w:r>
    </w:p>
    <w:p w:rsidR="00A771EE" w:rsidRPr="00507F5B" w:rsidRDefault="00A771EE" w:rsidP="00A771EE"/>
    <w:p w:rsidR="00A771EE" w:rsidRPr="00507F5B" w:rsidRDefault="00A771EE" w:rsidP="00A771EE">
      <w:r>
        <w:t xml:space="preserve">Чтобы назначить адрес </w:t>
      </w:r>
      <w:r w:rsidRPr="00075910">
        <w:rPr>
          <w:lang w:val="en-US"/>
        </w:rPr>
        <w:t>SNTP</w:t>
      </w:r>
      <w:r>
        <w:t>-сервера:</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2D524B54" wp14:editId="49209521">
            <wp:extent cx="219075" cy="190500"/>
            <wp:effectExtent l="0" t="0" r="0" b="0"/>
            <wp:docPr id="401"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0205F500" wp14:editId="3994A497">
            <wp:extent cx="209550" cy="209550"/>
            <wp:effectExtent l="0" t="0" r="0" b="0"/>
            <wp:docPr id="402" name="Рисунок 214"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167B196A" wp14:editId="0B8AB8D9">
            <wp:extent cx="200025" cy="209550"/>
            <wp:effectExtent l="0" t="0" r="0" b="0"/>
            <wp:docPr id="403" name="Рисунок 213" descr="Описание: Описа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descr="Описание: Описание: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t xml:space="preserve"> или переместите курсор к пункту меню </w:t>
      </w:r>
      <w:r>
        <w:rPr>
          <w:b/>
          <w:bCs/>
        </w:rPr>
        <w:t>6.</w:t>
      </w:r>
      <w:r w:rsidRPr="00075910">
        <w:rPr>
          <w:b/>
          <w:bCs/>
          <w:lang w:val="en-US"/>
        </w:rPr>
        <w:t xml:space="preserve">Time Configuration </w:t>
      </w:r>
      <w:r>
        <w:rPr>
          <w:b/>
          <w:bCs/>
        </w:rPr>
        <w:t>(Настройка времени)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63E21F4B" wp14:editId="74D75E81">
            <wp:extent cx="209550" cy="200025"/>
            <wp:effectExtent l="0" t="0" r="0" b="0"/>
            <wp:docPr id="404" name="Рисунок 212"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SNTP Server Address </w:t>
      </w:r>
      <w:r>
        <w:rPr>
          <w:b/>
          <w:bCs/>
        </w:rPr>
        <w:t xml:space="preserve">(Адрес сервера </w:t>
      </w:r>
      <w:r w:rsidRPr="00075910">
        <w:rPr>
          <w:b/>
          <w:bCs/>
          <w:lang w:val="en-US"/>
        </w:rPr>
        <w:t>SNTP</w:t>
      </w:r>
      <w:r>
        <w:rPr>
          <w:b/>
          <w:bCs/>
        </w:rPr>
        <w:t xml:space="preserve">)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874" style="position:absolute;left:0;text-align:left;margin-left:4in;margin-top:-10.45pt;width:179.7pt;height:57.7pt;z-index:-251577344" coordorigin="7021,10498" coordsize="3594,1154" wrapcoords="-90 -281 -90 21319 21690 21319 21690 -281 -90 -281">
            <v:group id="_x0000_s1875" style="position:absolute;left:7021;top:10498;width:3594;height:1154" coordorigin="7021,10498" coordsize="3594,1154">
              <v:group id="_x0000_s1876" style="position:absolute;left:7021;top:10498;width:3594;height:1154" coordorigin="7424,4796" coordsize="3585,1080" wrapcoords="-90 -300 -90 21300 21690 21300 21690 -300 -90 -300">
                <o:lock v:ext="edit" aspectratio="t"/>
                <v:rect id="_x0000_s1877" style="position:absolute;left:7424;top:4796;width:3585;height:1080;v-text-anchor:middle" fillcolor="gray">
                  <o:lock v:ext="edit" aspectratio="t"/>
                </v:rect>
                <v:group id="_x0000_s1878" style="position:absolute;left:7564;top:4911;width:3326;height:864" coordorigin="2437,12523" coordsize="3866,1013">
                  <o:lock v:ext="edit" aspectratio="t"/>
                  <v:roundrect id="_x0000_s1879" style="position:absolute;left:2443;top:12525;width:3854;height:1011" arcsize="1444f" strokecolor="#5f5f5f" strokeweight=".25pt">
                    <o:lock v:ext="edit" aspectratio="t"/>
                    <v:textbox inset="0,0,0,0"/>
                  </v:roundrect>
                  <v:roundrect id="_x0000_s1880" style="position:absolute;left:2445;top:12533;width:1929;height:227" arcsize="10923f" strokecolor="#777">
                    <o:lock v:ext="edit" aspectratio="t"/>
                    <v:textbox inset="0,0,0,0"/>
                  </v:roundrect>
                  <v:roundrect id="_x0000_s1881" style="position:absolute;left:4373;top:12533;width:1925;height:227" arcsize="10923f" strokecolor="#777">
                    <o:lock v:ext="edit" aspectratio="t"/>
                    <v:textbox style="mso-next-textbox:#_x0000_s1881"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882" style="position:absolute;left:2437;top:12748;width:3844;height:510;mso-position-horizontal-relative:char;mso-position-vertical-relative:line" o:allowoverlap="f" filled="f" stroked="f" strokecolor="#5f5f5f">
                    <o:lock v:ext="edit" aspectratio="t"/>
                    <v:textbox style="mso-next-textbox:#_x0000_s1882"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SNTP Server Address      </w:t>
                          </w:r>
                          <w:r>
                            <w:rPr>
                              <w:rFonts w:ascii="Lucida Sans Typewriter" w:hAnsi="Lucida Sans Typewriter"/>
                              <w:bCs/>
                              <w:color w:val="000000"/>
                              <w:sz w:val="16"/>
                              <w:szCs w:val="16"/>
                            </w:rPr>
                            <w:t xml:space="preserve"> </w:t>
                          </w:r>
                          <w:r>
                            <w:rPr>
                              <w:noProof/>
                              <w:lang w:bidi="ar-SA"/>
                            </w:rPr>
                            <w:drawing>
                              <wp:inline distT="0" distB="0" distL="0" distR="0" wp14:anchorId="348F8FC0" wp14:editId="028A90F2">
                                <wp:extent cx="180975" cy="114300"/>
                                <wp:effectExtent l="0" t="0" r="0" b="0"/>
                                <wp:docPr id="684" name="Рисунок 732"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2" descr="Описание: Описание: mode_abc(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clock.via.net</w:t>
                          </w:r>
                        </w:p>
                      </w:txbxContent>
                    </v:textbox>
                  </v:rect>
                  <v:shape id="_x0000_s1883" type="#_x0000_t75" style="position:absolute;left:2518;top:12554;width:181;height:179" o:preferrelative="f" filled="t" strokecolor="#5f5f5f">
                    <v:imagedata r:id="rId117" o:title=""/>
                  </v:shape>
                  <v:roundrect id="_x0000_s1884" style="position:absolute;left:2449;top:12523;width:3854;height:1013" arcsize="1444f" filled="f" fillcolor="#ebeae9" strokecolor="gray" strokeweight="2.25pt">
                    <o:lock v:ext="edit" aspectratio="t"/>
                    <v:textbox inset="0,0,0,0"/>
                  </v:roundrect>
                </v:group>
              </v:group>
              <v:shape id="_x0000_s1885" type="#_x0000_t75" style="position:absolute;left:7244;top:11324;width:137;height:146" strokecolor="#5f5f5f">
                <v:imagedata r:id="rId56" o:title=""/>
              </v:shape>
            </v:group>
            <v:group id="_x0000_s1886" style="position:absolute;left:7511;top:11291;width:2734;height:221" coordorigin="7901,11217" coordsize="2734,221">
              <v:roundrect id="_x0000_s1887" style="position:absolute;left:8855;top:11217;width:864;height:219" arcsize="10923f" fillcolor="#5f5f5f" strokecolor="white">
                <v:textbox style="mso-next-textbox:#_x0000_s1887"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Mode</w:t>
                      </w:r>
                    </w:p>
                  </w:txbxContent>
                </v:textbox>
              </v:roundrect>
              <v:roundrect id="_x0000_s1888" style="position:absolute;left:9771;top:11217;width:864;height:219" arcsize="10923f" fillcolor="#5f5f5f" strokecolor="white">
                <v:textbox style="mso-next-textbox:#_x0000_s1888"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1889" style="position:absolute;left:7901;top:11219;width:864;height:219" arcsize="10923f" fillcolor="#5f5f5f" strokecolor="white">
                <v:textbox style="mso-next-textbox:#_x0000_s1889"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1885" DrawAspect="Content" ObjectID="_1405352898" r:id="rId128"/>
        </w:pict>
      </w:r>
      <w:r>
        <w:t xml:space="preserve">Введите адрес сервера </w:t>
      </w:r>
      <w:r w:rsidRPr="00075910">
        <w:rPr>
          <w:lang w:val="en-US"/>
        </w:rPr>
        <w:t xml:space="preserve">SNTP </w:t>
      </w:r>
      <w:r>
        <w:t xml:space="preserve">с помощью цифровой клавиатуры и нажмите кнопку </w:t>
      </w:r>
      <w:r>
        <w:rPr>
          <w:b/>
          <w:bCs/>
        </w:rPr>
        <w:t>[ОК]</w:t>
      </w:r>
      <w:r>
        <w:rPr>
          <w:bCs/>
        </w:rPr>
        <w:t>,</w:t>
      </w:r>
      <w:r>
        <w:t xml:space="preserve"> чтобы сохранить запись.</w:t>
      </w:r>
    </w:p>
    <w:p w:rsidR="00A771EE" w:rsidRPr="00507F5B" w:rsidRDefault="00A771EE" w:rsidP="00A771EE">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0551680A" wp14:editId="1F10EDC6">
            <wp:extent cx="219075" cy="190500"/>
            <wp:effectExtent l="0" t="0" r="0" b="0"/>
            <wp:docPr id="409"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677E89DD" wp14:editId="7C7BC151">
                  <wp:extent cx="266700" cy="276225"/>
                  <wp:effectExtent l="0" t="0" r="0" b="0"/>
                  <wp:docPr id="4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A771EE" w:rsidRPr="00507F5B" w:rsidRDefault="00A771EE" w:rsidP="007F662A">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A771EE" w:rsidRPr="00507F5B" w:rsidRDefault="00A771EE" w:rsidP="00A771EE"/>
    <w:p w:rsidR="00A771EE" w:rsidRPr="00507F5B" w:rsidRDefault="00A771EE" w:rsidP="00A771EE">
      <w:pPr>
        <w:pStyle w:val="4"/>
      </w:pPr>
      <w:bookmarkStart w:id="379" w:name="_Toc153170329"/>
      <w:bookmarkStart w:id="380" w:name="_Toc169584554"/>
      <w:bookmarkStart w:id="381" w:name="_Toc331607965"/>
      <w:r>
        <w:t>Часовой пояс</w:t>
      </w:r>
      <w:bookmarkEnd w:id="379"/>
      <w:bookmarkEnd w:id="380"/>
      <w:bookmarkEnd w:id="381"/>
    </w:p>
    <w:p w:rsidR="00A771EE" w:rsidRPr="00507F5B" w:rsidRDefault="00A771EE" w:rsidP="00A771EE">
      <w:r>
        <w:t xml:space="preserve">Для правильной работы часов на </w:t>
      </w:r>
      <w:r w:rsidRPr="00075910">
        <w:rPr>
          <w:lang w:val="en-US"/>
        </w:rPr>
        <w:t>IP</w:t>
      </w:r>
      <w:r>
        <w:t>-телефоне требуется правильно указать часовой пояс.</w:t>
      </w:r>
    </w:p>
    <w:p w:rsidR="00A771EE" w:rsidRPr="00507F5B" w:rsidRDefault="00A771EE" w:rsidP="00A771EE"/>
    <w:p w:rsidR="00A771EE" w:rsidRPr="00507F5B" w:rsidRDefault="00A771EE" w:rsidP="00A771EE">
      <w:r>
        <w:t>Для установки часового пояса:</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32B43F0E" wp14:editId="47E3D4E0">
            <wp:extent cx="219075" cy="190500"/>
            <wp:effectExtent l="0" t="0" r="0" b="0"/>
            <wp:docPr id="411"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0A6A7895" wp14:editId="31A0B27D">
            <wp:extent cx="209550" cy="209550"/>
            <wp:effectExtent l="0" t="0" r="0" b="0"/>
            <wp:docPr id="412" name="Рисунок 208"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CEC2E63" wp14:editId="0BBC8906">
            <wp:extent cx="200025" cy="209550"/>
            <wp:effectExtent l="0" t="0" r="0" b="0"/>
            <wp:docPr id="413" name="Рисунок 207" descr="Описание: Описа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descr="Описание: Описание: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t xml:space="preserve"> или переместите курсор к пункту меню </w:t>
      </w:r>
      <w:r>
        <w:rPr>
          <w:b/>
          <w:bCs/>
        </w:rPr>
        <w:t>6.</w:t>
      </w:r>
      <w:r w:rsidRPr="00075910">
        <w:rPr>
          <w:b/>
          <w:bCs/>
          <w:lang w:val="en-US"/>
        </w:rPr>
        <w:t xml:space="preserve">Time Configuration </w:t>
      </w:r>
      <w:r>
        <w:rPr>
          <w:b/>
          <w:bCs/>
        </w:rPr>
        <w:t>(Настройка времени)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890" style="position:absolute;left:0;text-align:left;margin-left:4in;margin-top:3.6pt;width:179.7pt;height:57.7pt;z-index:-251576320" coordorigin="7021,10498" coordsize="3594,1154" wrapcoords="-90 -281 -90 21319 21690 21319 21690 -281 -90 -281">
            <v:group id="_x0000_s1891" style="position:absolute;left:7021;top:10498;width:3594;height:1154" coordorigin="7021,10498" coordsize="3594,1154">
              <v:group id="_x0000_s1892" style="position:absolute;left:7021;top:10498;width:3594;height:1154" coordorigin="7424,4796" coordsize="3585,1080" wrapcoords="-90 -300 -90 21300 21690 21300 21690 -300 -90 -300">
                <o:lock v:ext="edit" aspectratio="t"/>
                <v:rect id="_x0000_s1893" style="position:absolute;left:7424;top:4796;width:3585;height:1080;v-text-anchor:middle" fillcolor="gray">
                  <o:lock v:ext="edit" aspectratio="t"/>
                </v:rect>
                <v:group id="_x0000_s1894" style="position:absolute;left:7564;top:4911;width:3326;height:864" coordorigin="2437,12523" coordsize="3866,1013">
                  <o:lock v:ext="edit" aspectratio="t"/>
                  <v:roundrect id="_x0000_s1895" style="position:absolute;left:2443;top:12525;width:3854;height:1011" arcsize="1444f" strokecolor="#5f5f5f" strokeweight=".25pt">
                    <o:lock v:ext="edit" aspectratio="t"/>
                    <v:textbox inset="0,0,0,0"/>
                  </v:roundrect>
                  <v:roundrect id="_x0000_s1896" style="position:absolute;left:2445;top:12533;width:1929;height:227" arcsize="10923f" strokecolor="#777">
                    <o:lock v:ext="edit" aspectratio="t"/>
                    <v:textbox inset="0,0,0,0"/>
                  </v:roundrect>
                  <v:roundrect id="_x0000_s1897" style="position:absolute;left:4373;top:12533;width:1925;height:227" arcsize="10923f" strokecolor="#777">
                    <o:lock v:ext="edit" aspectratio="t"/>
                    <v:textbox style="mso-next-textbox:#_x0000_s1897"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898" style="position:absolute;left:2437;top:12748;width:3844;height:510;mso-position-horizontal-relative:char;mso-position-vertical-relative:line" o:allowoverlap="f" filled="f" stroked="f" strokecolor="#5f5f5f">
                    <o:lock v:ext="edit" aspectratio="t"/>
                    <v:textbox style="mso-next-textbox:#_x0000_s1898"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Time Zone</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*(GMT-08:00)PACIFIC STANDARD</w:t>
                          </w:r>
                        </w:p>
                      </w:txbxContent>
                    </v:textbox>
                  </v:rect>
                  <v:shape id="_x0000_s1899" type="#_x0000_t75" style="position:absolute;left:2518;top:12554;width:181;height:179" o:preferrelative="f" filled="t" strokecolor="#5f5f5f">
                    <v:imagedata r:id="rId117" o:title=""/>
                  </v:shape>
                  <v:roundrect id="_x0000_s1900" style="position:absolute;left:2449;top:12523;width:3854;height:1013" arcsize="1444f" filled="f" fillcolor="#ebeae9" strokecolor="gray" strokeweight="2.25pt">
                    <o:lock v:ext="edit" aspectratio="t"/>
                    <v:textbox inset="0,0,0,0"/>
                  </v:roundrect>
                </v:group>
              </v:group>
              <v:shape id="_x0000_s1901" type="#_x0000_t75" style="position:absolute;left:7244;top:11324;width:137;height:146" strokecolor="#5f5f5f">
                <v:imagedata r:id="rId56" o:title=""/>
              </v:shape>
            </v:group>
            <v:group id="_x0000_s1902" style="position:absolute;left:7511;top:11291;width:2734;height:221" coordorigin="7901,11217" coordsize="2734,221">
              <v:roundrect id="_x0000_s1903" style="position:absolute;left:8855;top:11217;width:864;height:219" arcsize="10923f" fillcolor="#5f5f5f" strokecolor="white">
                <v:textbox style="mso-next-textbox:#_x0000_s1903"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1904" style="position:absolute;left:9771;top:11217;width:864;height:219" arcsize="10923f" fillcolor="#5f5f5f" strokecolor="white">
                <v:textbox style="mso-next-textbox:#_x0000_s1904"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1905" style="position:absolute;left:7901;top:11219;width:864;height:219" arcsize="10923f" fillcolor="#5f5f5f" strokecolor="white">
                <v:textbox style="mso-next-textbox:#_x0000_s1905"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1901" DrawAspect="Content" ObjectID="_1405352899" r:id="rId129"/>
        </w:pict>
      </w:r>
      <w:r>
        <w:t xml:space="preserve">Нажмите цифру </w:t>
      </w:r>
      <w:r>
        <w:rPr>
          <w:noProof/>
          <w:lang w:bidi="ar-SA"/>
        </w:rPr>
        <w:drawing>
          <wp:inline distT="0" distB="0" distL="0" distR="0" wp14:anchorId="5AE164CC" wp14:editId="13E4DA1A">
            <wp:extent cx="209550" cy="200025"/>
            <wp:effectExtent l="0" t="0" r="0" b="0"/>
            <wp:docPr id="416" name="Рисунок 206"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Time Zone </w:t>
      </w:r>
      <w:r>
        <w:rPr>
          <w:b/>
          <w:bCs/>
        </w:rPr>
        <w:t>(Часовой пояс)</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Выберите часовой пояс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для сохранения выбранного часового пояса.</w:t>
      </w:r>
    </w:p>
    <w:p w:rsidR="00A771EE" w:rsidRPr="00507F5B" w:rsidRDefault="00A771EE" w:rsidP="00A771EE">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4D8FD1D0" wp14:editId="21710583">
            <wp:extent cx="219075" cy="190500"/>
            <wp:effectExtent l="0" t="0" r="0" b="0"/>
            <wp:docPr id="417"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rPr>
          <w:trHeight w:val="234"/>
        </w:trPr>
        <w:tc>
          <w:tcPr>
            <w:tcW w:w="770" w:type="dxa"/>
          </w:tcPr>
          <w:p w:rsidR="00A771EE" w:rsidRPr="00507F5B" w:rsidRDefault="00A771EE" w:rsidP="007F662A">
            <w:pPr>
              <w:spacing w:line="240" w:lineRule="auto"/>
            </w:pPr>
            <w:r>
              <w:rPr>
                <w:noProof/>
                <w:lang w:bidi="ar-SA"/>
              </w:rPr>
              <w:drawing>
                <wp:inline distT="0" distB="0" distL="0" distR="0" wp14:anchorId="07ED2A1E" wp14:editId="307564DE">
                  <wp:extent cx="266700" cy="276225"/>
                  <wp:effectExtent l="0" t="0" r="0" b="0"/>
                  <wp:docPr id="418"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vAlign w:val="center"/>
          </w:tcPr>
          <w:p w:rsidR="00A771EE" w:rsidRPr="00507F5B" w:rsidRDefault="00A771EE" w:rsidP="007F662A">
            <w:r>
              <w:t xml:space="preserve">Символ звездочки, </w:t>
            </w:r>
            <w:r>
              <w:sym w:font="Wingdings 2" w:char="F0D9"/>
            </w:r>
            <w:r>
              <w:t xml:space="preserve"> , выводится на дисплее перед текущим выделением. Выберите ближайший к вам регион по таблице </w:t>
            </w:r>
            <w:r w:rsidRPr="00075910">
              <w:rPr>
                <w:bCs/>
                <w:lang w:val="en-US"/>
              </w:rPr>
              <w:t>D</w:t>
            </w:r>
            <w:r>
              <w:rPr>
                <w:bCs/>
              </w:rPr>
              <w:t>-2.</w:t>
            </w:r>
          </w:p>
        </w:tc>
      </w:tr>
    </w:tbl>
    <w:p w:rsidR="00A771EE" w:rsidRPr="00507F5B" w:rsidRDefault="00A771EE" w:rsidP="00A771EE"/>
    <w:p w:rsidR="00A771EE" w:rsidRPr="00507F5B" w:rsidRDefault="00A771EE" w:rsidP="00A771EE">
      <w:pPr>
        <w:pStyle w:val="4"/>
      </w:pPr>
      <w:bookmarkStart w:id="382" w:name="_Toc153170330"/>
      <w:bookmarkStart w:id="383" w:name="_Toc169584555"/>
      <w:bookmarkStart w:id="384" w:name="_Toc331607966"/>
      <w:r>
        <w:t>Автоматический переход на летнее время</w:t>
      </w:r>
      <w:bookmarkEnd w:id="382"/>
      <w:bookmarkEnd w:id="383"/>
      <w:bookmarkEnd w:id="384"/>
    </w:p>
    <w:p w:rsidR="00A771EE" w:rsidRPr="00507F5B" w:rsidRDefault="00A771EE" w:rsidP="00A771EE">
      <w:r>
        <w:t xml:space="preserve">Когда данная функция активирована, </w:t>
      </w:r>
      <w:r w:rsidRPr="00075910">
        <w:rPr>
          <w:lang w:val="en-US"/>
        </w:rPr>
        <w:t>IP</w:t>
      </w:r>
      <w:r>
        <w:t>-телефон автоматически выполняет переход на летнее время.</w:t>
      </w:r>
    </w:p>
    <w:p w:rsidR="00A771EE" w:rsidRPr="00507F5B" w:rsidRDefault="00A771EE" w:rsidP="00A771EE"/>
    <w:p w:rsidR="00A771EE" w:rsidRPr="00507F5B" w:rsidRDefault="00A771EE" w:rsidP="00A771EE">
      <w:r>
        <w:t>Чтобы включить или отключить автоматический переход на летнее время:</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22AB5352" wp14:editId="21A82CE2">
            <wp:extent cx="219075" cy="190500"/>
            <wp:effectExtent l="0" t="0" r="0" b="0"/>
            <wp:docPr id="419"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4BCEA781" wp14:editId="51FCCBB1">
            <wp:extent cx="209550" cy="209550"/>
            <wp:effectExtent l="0" t="0" r="0" b="0"/>
            <wp:docPr id="420" name="Рисунок 202"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6A1F183F" wp14:editId="45F205A6">
            <wp:extent cx="200025" cy="209550"/>
            <wp:effectExtent l="0" t="0" r="0" b="0"/>
            <wp:docPr id="421" name="Рисунок 201" descr="Описание: Описа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descr="Описание: Описание: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t xml:space="preserve"> или переместите курсор к пункту меню </w:t>
      </w:r>
      <w:r>
        <w:rPr>
          <w:b/>
          <w:bCs/>
        </w:rPr>
        <w:t>6.</w:t>
      </w:r>
      <w:r w:rsidRPr="00075910">
        <w:rPr>
          <w:b/>
          <w:bCs/>
          <w:lang w:val="en-US"/>
        </w:rPr>
        <w:t xml:space="preserve">Time Configuration </w:t>
      </w:r>
      <w:r>
        <w:rPr>
          <w:b/>
          <w:bCs/>
        </w:rPr>
        <w:t>(Настройка времени)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0CF8632" wp14:editId="645C24A6">
            <wp:extent cx="209550" cy="209550"/>
            <wp:effectExtent l="0" t="0" r="0" b="0"/>
            <wp:docPr id="422" name="Рисунок 200"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DST Auto Adjustment </w:t>
      </w:r>
      <w:r>
        <w:rPr>
          <w:b/>
          <w:bCs/>
        </w:rPr>
        <w:t>(Автоматический переход на летнее время)</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906" style="position:absolute;left:0;text-align:left;margin-left:4in;margin-top:3.6pt;width:179.7pt;height:57.7pt;z-index:-251575296" coordorigin="7021,10498" coordsize="3594,1154" wrapcoords="-90 -281 -90 21319 21690 21319 21690 -281 -90 -281">
            <v:group id="_x0000_s1907" style="position:absolute;left:7021;top:10498;width:3594;height:1154" coordorigin="7021,10498" coordsize="3594,1154">
              <v:group id="_x0000_s1908" style="position:absolute;left:7021;top:10498;width:3594;height:1154" coordorigin="7424,4796" coordsize="3585,1080" wrapcoords="-90 -300 -90 21300 21690 21300 21690 -300 -90 -300">
                <o:lock v:ext="edit" aspectratio="t"/>
                <v:rect id="_x0000_s1909" style="position:absolute;left:7424;top:4796;width:3585;height:1080;v-text-anchor:middle" fillcolor="gray">
                  <o:lock v:ext="edit" aspectratio="t"/>
                </v:rect>
                <v:group id="_x0000_s1910" style="position:absolute;left:7564;top:4911;width:3326;height:864" coordorigin="2437,12523" coordsize="3866,1013">
                  <o:lock v:ext="edit" aspectratio="t"/>
                  <v:roundrect id="_x0000_s1911" style="position:absolute;left:2443;top:12525;width:3854;height:1011" arcsize="1444f" strokecolor="#5f5f5f" strokeweight=".25pt">
                    <o:lock v:ext="edit" aspectratio="t"/>
                    <v:textbox inset="0,0,0,0"/>
                  </v:roundrect>
                  <v:roundrect id="_x0000_s1912" style="position:absolute;left:2445;top:12533;width:1929;height:227" arcsize="10923f" strokecolor="#777">
                    <o:lock v:ext="edit" aspectratio="t"/>
                    <v:textbox inset="0,0,0,0"/>
                  </v:roundrect>
                  <v:roundrect id="_x0000_s1913" style="position:absolute;left:4373;top:12533;width:1925;height:227" arcsize="10923f" strokecolor="#777">
                    <o:lock v:ext="edit" aspectratio="t"/>
                    <v:textbox style="mso-next-textbox:#_x0000_s1913"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914" style="position:absolute;left:2437;top:12748;width:3844;height:510;mso-position-horizontal-relative:char;mso-position-vertical-relative:line" o:allowoverlap="f" filled="f" stroked="f" strokecolor="#5f5f5f">
                    <o:lock v:ext="edit" aspectratio="t"/>
                    <v:textbox style="mso-next-textbox:#_x0000_s1914"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DST Auto Adjustment</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1915" type="#_x0000_t75" style="position:absolute;left:2518;top:12554;width:181;height:179" o:preferrelative="f" filled="t" strokecolor="#5f5f5f">
                    <v:imagedata r:id="rId117" o:title=""/>
                  </v:shape>
                  <v:roundrect id="_x0000_s1916" style="position:absolute;left:2449;top:12523;width:3854;height:1013" arcsize="1444f" filled="f" fillcolor="#ebeae9" strokecolor="gray" strokeweight="2.25pt">
                    <o:lock v:ext="edit" aspectratio="t"/>
                    <v:textbox inset="0,0,0,0"/>
                  </v:roundrect>
                </v:group>
              </v:group>
              <v:shape id="_x0000_s1917" type="#_x0000_t75" style="position:absolute;left:7244;top:11324;width:137;height:146" strokecolor="#5f5f5f">
                <v:imagedata r:id="rId56" o:title=""/>
              </v:shape>
            </v:group>
            <v:group id="_x0000_s1918" style="position:absolute;left:7511;top:11291;width:2734;height:221" coordorigin="7901,11217" coordsize="2734,221">
              <v:roundrect id="_x0000_s1919" style="position:absolute;left:8855;top:11217;width:864;height:219" arcsize="10923f" strokecolor="white">
                <v:textbox style="mso-next-textbox:#_x0000_s1919"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1920" style="position:absolute;left:9771;top:11217;width:864;height:219" arcsize="10923f" fillcolor="#5f5f5f" strokecolor="white">
                <v:textbox style="mso-next-textbox:#_x0000_s192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Номер</w:t>
                      </w:r>
                    </w:p>
                  </w:txbxContent>
                </v:textbox>
              </v:roundrect>
              <v:roundrect id="_x0000_s1921" style="position:absolute;left:7901;top:11219;width:864;height:219" arcsize="10923f" fillcolor="#5f5f5f" strokecolor="white">
                <v:textbox style="mso-next-textbox:#_x0000_s1921"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1917" DrawAspect="Content" ObjectID="_1405352900" r:id="rId130"/>
        </w:pict>
      </w:r>
      <w:r>
        <w:t xml:space="preserve">Нажмите программную кнопку </w:t>
      </w:r>
      <w:r>
        <w:rPr>
          <w:b/>
          <w:bCs/>
        </w:rPr>
        <w:t>[</w:t>
      </w:r>
      <w:r w:rsidRPr="00075910">
        <w:rPr>
          <w:b/>
          <w:bCs/>
          <w:lang w:val="en-US"/>
        </w:rPr>
        <w:t>Yes</w:t>
      </w:r>
      <w:r>
        <w:rPr>
          <w:b/>
          <w:bCs/>
        </w:rPr>
        <w:t>]</w:t>
      </w:r>
      <w:r>
        <w:t xml:space="preserve"> для активации автоматического перехода на летнее время или нажмите программную кнопку </w:t>
      </w:r>
      <w:r>
        <w:rPr>
          <w:b/>
          <w:bCs/>
        </w:rPr>
        <w:t>[</w:t>
      </w:r>
      <w:r w:rsidRPr="00075910">
        <w:rPr>
          <w:b/>
          <w:bCs/>
          <w:lang w:val="en-US"/>
        </w:rPr>
        <w:t>No</w:t>
      </w:r>
      <w:r>
        <w:rPr>
          <w:b/>
          <w:bCs/>
        </w:rPr>
        <w:t>]</w:t>
      </w:r>
      <w:r>
        <w:t xml:space="preserve"> для отключения автоматического перехода на летнее время.</w:t>
      </w:r>
    </w:p>
    <w:p w:rsidR="00A771EE" w:rsidRPr="00507F5B" w:rsidRDefault="00A771EE" w:rsidP="00A771EE">
      <w:pPr>
        <w:pStyle w:val="Style1"/>
      </w:pPr>
      <w:r>
        <w:t xml:space="preserve">Переместитесь к другому параметру с помощью клавиш навигации Вверх/Вниз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3DF6D124" wp14:editId="40C22DF1">
            <wp:extent cx="219075" cy="190500"/>
            <wp:effectExtent l="0" t="0" r="0" b="0"/>
            <wp:docPr id="425"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Pr>
        <w:pStyle w:val="4"/>
      </w:pPr>
      <w:bookmarkStart w:id="385" w:name="_Toc169584556"/>
      <w:bookmarkStart w:id="386" w:name="_Toc331607967"/>
      <w:r>
        <w:t>Формат отображения времени</w:t>
      </w:r>
      <w:bookmarkEnd w:id="385"/>
      <w:bookmarkEnd w:id="386"/>
    </w:p>
    <w:p w:rsidR="00A771EE" w:rsidRPr="00507F5B" w:rsidRDefault="00A771EE" w:rsidP="00A771EE">
      <w:r>
        <w:t>Для отображения времени на ЖК-дисплее телефона может быть установлен 12-часовой или 24-часовой формат. Кроме того, отображение времени на дисплее может быть отключено.</w:t>
      </w:r>
    </w:p>
    <w:p w:rsidR="00A771EE" w:rsidRPr="00507F5B" w:rsidRDefault="00A771EE" w:rsidP="00777818">
      <w:pPr>
        <w:spacing w:before="120"/>
      </w:pPr>
      <w:r>
        <w:t>Для установки формата отображения времени:</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7469448C" wp14:editId="0577B270">
            <wp:extent cx="219075" cy="190500"/>
            <wp:effectExtent l="0" t="0" r="0" b="0"/>
            <wp:docPr id="426"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5C0524AA" wp14:editId="4C5C6D84">
            <wp:extent cx="209550" cy="209550"/>
            <wp:effectExtent l="0" t="0" r="0" b="0"/>
            <wp:docPr id="427" name="Рисунок 197"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10E2400A" wp14:editId="52BF865D">
            <wp:extent cx="200025" cy="209550"/>
            <wp:effectExtent l="0" t="0" r="0" b="0"/>
            <wp:docPr id="428" name="Рисунок 196" descr="Описание: Описа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Описание: Описание: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t xml:space="preserve"> или переместите курсор к пункту меню </w:t>
      </w:r>
      <w:r>
        <w:rPr>
          <w:b/>
          <w:bCs/>
        </w:rPr>
        <w:t>6.</w:t>
      </w:r>
      <w:r w:rsidRPr="00075910">
        <w:rPr>
          <w:b/>
          <w:bCs/>
          <w:lang w:val="en-US"/>
        </w:rPr>
        <w:t xml:space="preserve">Time Configuration </w:t>
      </w:r>
      <w:r>
        <w:rPr>
          <w:b/>
          <w:bCs/>
        </w:rPr>
        <w:t>(Настройка времени)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1892899C" wp14:editId="48B5E7C2">
            <wp:extent cx="209550" cy="200025"/>
            <wp:effectExtent l="0" t="0" r="0" b="0"/>
            <wp:docPr id="429" name="Рисунок 195"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Time Format </w:t>
      </w:r>
      <w:r>
        <w:rPr>
          <w:b/>
          <w:bCs/>
        </w:rPr>
        <w:t>(Формат отображения времени)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922" style="position:absolute;left:0;text-align:left;margin-left:4in;margin-top:3.6pt;width:179.7pt;height:57.7pt;z-index:-251574272" coordorigin="7021,10498" coordsize="3594,1154" wrapcoords="-90 -281 -90 21319 21690 21319 21690 -281 -90 -281">
            <v:group id="_x0000_s1923" style="position:absolute;left:7021;top:10498;width:3594;height:1154" coordorigin="7021,10498" coordsize="3594,1154">
              <v:group id="_x0000_s1924" style="position:absolute;left:7021;top:10498;width:3594;height:1154" coordorigin="7424,4796" coordsize="3585,1080" wrapcoords="-90 -300 -90 21300 21690 21300 21690 -300 -90 -300">
                <o:lock v:ext="edit" aspectratio="t"/>
                <v:rect id="_x0000_s1925" style="position:absolute;left:7424;top:4796;width:3585;height:1080;v-text-anchor:middle" fillcolor="gray">
                  <o:lock v:ext="edit" aspectratio="t"/>
                </v:rect>
                <v:group id="_x0000_s1926" style="position:absolute;left:7564;top:4911;width:3326;height:864" coordorigin="2437,12523" coordsize="3866,1013">
                  <o:lock v:ext="edit" aspectratio="t"/>
                  <v:roundrect id="_x0000_s1927" style="position:absolute;left:2443;top:12525;width:3854;height:1011" arcsize="1444f" strokecolor="#5f5f5f" strokeweight=".25pt">
                    <o:lock v:ext="edit" aspectratio="t"/>
                    <v:textbox inset="0,0,0,0"/>
                  </v:roundrect>
                  <v:roundrect id="_x0000_s1928" style="position:absolute;left:2445;top:12533;width:1929;height:227" arcsize="10923f" strokecolor="#777">
                    <o:lock v:ext="edit" aspectratio="t"/>
                    <v:textbox inset="0,0,0,0"/>
                  </v:roundrect>
                  <v:roundrect id="_x0000_s1929" style="position:absolute;left:4373;top:12533;width:1925;height:227" arcsize="10923f" strokecolor="#777">
                    <o:lock v:ext="edit" aspectratio="t"/>
                    <v:textbox style="mso-next-textbox:#_x0000_s1929"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930" style="position:absolute;left:2437;top:12748;width:3844;height:510;mso-position-horizontal-relative:char;mso-position-vertical-relative:line" o:allowoverlap="f" filled="f" stroked="f" strokecolor="#5f5f5f">
                    <o:lock v:ext="edit" aspectratio="t"/>
                    <v:textbox style="mso-next-textbox:#_x0000_s1930"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Time Format</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*24 HR (15:00)</w:t>
                          </w:r>
                        </w:p>
                      </w:txbxContent>
                    </v:textbox>
                  </v:rect>
                  <v:shape id="_x0000_s1931" type="#_x0000_t75" style="position:absolute;left:2518;top:12554;width:181;height:179" o:preferrelative="f" filled="t" strokecolor="#5f5f5f">
                    <v:imagedata r:id="rId117" o:title=""/>
                  </v:shape>
                  <v:roundrect id="_x0000_s1932" style="position:absolute;left:2449;top:12523;width:3854;height:1013" arcsize="1444f" filled="f" fillcolor="#ebeae9" strokecolor="gray" strokeweight="2.25pt">
                    <o:lock v:ext="edit" aspectratio="t"/>
                    <v:textbox inset="0,0,0,0"/>
                  </v:roundrect>
                </v:group>
              </v:group>
              <v:shape id="_x0000_s1933" type="#_x0000_t75" style="position:absolute;left:7244;top:11324;width:137;height:146" strokecolor="#5f5f5f">
                <v:imagedata r:id="rId56" o:title=""/>
              </v:shape>
            </v:group>
            <v:group id="_x0000_s1934" style="position:absolute;left:7511;top:11291;width:2734;height:221" coordorigin="7901,11217" coordsize="2734,221">
              <v:roundrect id="_x0000_s1935" style="position:absolute;left:8855;top:11217;width:864;height:219" arcsize="10923f" fillcolor="#5f5f5f" strokecolor="white">
                <v:textbox style="mso-next-textbox:#_x0000_s1935"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1936" style="position:absolute;left:9771;top:11217;width:864;height:219" arcsize="10923f" fillcolor="#5f5f5f" strokecolor="white">
                <v:textbox style="mso-next-textbox:#_x0000_s1936"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1937" style="position:absolute;left:7901;top:11219;width:864;height:219" arcsize="10923f" fillcolor="#5f5f5f" strokecolor="white">
                <v:textbox style="mso-next-textbox:#_x0000_s1937"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1933" DrawAspect="Content" ObjectID="_1405352901" r:id="rId131"/>
        </w:pict>
      </w:r>
      <w:r>
        <w:t xml:space="preserve">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выберите </w:t>
      </w:r>
      <w:r>
        <w:rPr>
          <w:bCs/>
        </w:rPr>
        <w:t>ф</w:t>
      </w:r>
      <w:r>
        <w:t xml:space="preserve">ормат отображения времени и нажмите программную кнопку </w:t>
      </w:r>
      <w:r>
        <w:rPr>
          <w:b/>
          <w:bCs/>
        </w:rPr>
        <w:t>[</w:t>
      </w:r>
      <w:r w:rsidRPr="00075910">
        <w:rPr>
          <w:b/>
          <w:bCs/>
          <w:lang w:val="en-US"/>
        </w:rPr>
        <w:t>OK</w:t>
      </w:r>
      <w:r>
        <w:rPr>
          <w:b/>
          <w:bCs/>
        </w:rPr>
        <w:t>]</w:t>
      </w:r>
      <w:r>
        <w:t xml:space="preserve"> .</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0588DF43" wp14:editId="6EE9C263">
            <wp:extent cx="219075" cy="190500"/>
            <wp:effectExtent l="0" t="0" r="0" b="0"/>
            <wp:docPr id="432"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w:t>
      </w:r>
      <w:r w:rsidR="00F62375">
        <w:t>завершения сеанса</w:t>
      </w:r>
      <w:r>
        <w:t xml:space="preserve"> настройки.</w:t>
      </w:r>
    </w:p>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rPr>
          <w:trHeight w:val="234"/>
        </w:trPr>
        <w:tc>
          <w:tcPr>
            <w:tcW w:w="770" w:type="dxa"/>
          </w:tcPr>
          <w:p w:rsidR="00A771EE" w:rsidRPr="00507F5B" w:rsidRDefault="00A771EE" w:rsidP="007F662A">
            <w:pPr>
              <w:spacing w:line="240" w:lineRule="auto"/>
            </w:pPr>
            <w:r>
              <w:rPr>
                <w:noProof/>
                <w:lang w:bidi="ar-SA"/>
              </w:rPr>
              <w:drawing>
                <wp:inline distT="0" distB="0" distL="0" distR="0" wp14:anchorId="18D340E2" wp14:editId="7B6CEDBF">
                  <wp:extent cx="266700" cy="276225"/>
                  <wp:effectExtent l="0" t="0" r="0" b="0"/>
                  <wp:docPr id="43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vAlign w:val="center"/>
          </w:tcPr>
          <w:p w:rsidR="00A771EE" w:rsidRPr="00507F5B" w:rsidRDefault="00A771EE" w:rsidP="007F662A">
            <w:r>
              <w:t xml:space="preserve">Перед текущим выделением отображается символ "звездочка" </w:t>
            </w:r>
            <w:r>
              <w:sym w:font="Wingdings 2" w:char="F0D9"/>
            </w:r>
            <w:r>
              <w:t>.</w:t>
            </w:r>
          </w:p>
        </w:tc>
      </w:tr>
    </w:tbl>
    <w:p w:rsidR="00A771EE" w:rsidRPr="00507F5B" w:rsidRDefault="00A771EE" w:rsidP="00A771EE"/>
    <w:p w:rsidR="00A771EE" w:rsidRPr="00507F5B" w:rsidRDefault="00A771EE" w:rsidP="00A771EE">
      <w:pPr>
        <w:pStyle w:val="4"/>
      </w:pPr>
      <w:bookmarkStart w:id="387" w:name="_Toc169584557"/>
      <w:bookmarkStart w:id="388" w:name="_Toc331607968"/>
      <w:r>
        <w:t>Формат отображения даты</w:t>
      </w:r>
      <w:bookmarkEnd w:id="387"/>
      <w:bookmarkEnd w:id="388"/>
    </w:p>
    <w:p w:rsidR="00A771EE" w:rsidRPr="00507F5B" w:rsidRDefault="00A771EE" w:rsidP="00A771EE">
      <w:r>
        <w:t>Для отображения даты на ЖК-дисплее телефона может быть установлен один из приведенных ниже форматов:</w:t>
      </w:r>
    </w:p>
    <w:p w:rsidR="00A771EE" w:rsidRPr="00507F5B" w:rsidRDefault="00A771EE" w:rsidP="00777818">
      <w:pPr>
        <w:spacing w:line="280" w:lineRule="exact"/>
      </w:pPr>
      <w:r>
        <w:tab/>
      </w:r>
      <w:r w:rsidRPr="00075910">
        <w:rPr>
          <w:lang w:val="en-US"/>
        </w:rPr>
        <w:t>MM</w:t>
      </w:r>
      <w:r>
        <w:t>/</w:t>
      </w:r>
      <w:r w:rsidRPr="00075910">
        <w:rPr>
          <w:lang w:val="en-US"/>
        </w:rPr>
        <w:t xml:space="preserve">DD </w:t>
      </w:r>
      <w:r>
        <w:t>(ММ/ДД, 01/22)</w:t>
      </w:r>
    </w:p>
    <w:p w:rsidR="00A771EE" w:rsidRPr="00507F5B" w:rsidRDefault="00A771EE" w:rsidP="00777818">
      <w:pPr>
        <w:spacing w:line="280" w:lineRule="exact"/>
      </w:pPr>
      <w:r>
        <w:tab/>
      </w:r>
      <w:r w:rsidRPr="00075910">
        <w:rPr>
          <w:lang w:val="en-US"/>
        </w:rPr>
        <w:t>DD</w:t>
      </w:r>
      <w:r>
        <w:t>/</w:t>
      </w:r>
      <w:r w:rsidRPr="00075910">
        <w:rPr>
          <w:lang w:val="en-US"/>
        </w:rPr>
        <w:t xml:space="preserve">MM </w:t>
      </w:r>
      <w:r>
        <w:t>(22/01)</w:t>
      </w:r>
    </w:p>
    <w:p w:rsidR="00A771EE" w:rsidRPr="00507F5B" w:rsidRDefault="00A771EE" w:rsidP="00777818">
      <w:pPr>
        <w:spacing w:line="280" w:lineRule="exact"/>
      </w:pPr>
      <w:r>
        <w:tab/>
      </w:r>
      <w:r w:rsidRPr="00075910">
        <w:rPr>
          <w:lang w:val="en-US"/>
        </w:rPr>
        <w:t xml:space="preserve">DD Month </w:t>
      </w:r>
      <w:r>
        <w:t xml:space="preserve">(ДД месяц, 22 </w:t>
      </w:r>
      <w:r w:rsidRPr="00075910">
        <w:rPr>
          <w:lang w:val="en-US"/>
        </w:rPr>
        <w:t>Jan</w:t>
      </w:r>
      <w:r>
        <w:t>)</w:t>
      </w:r>
    </w:p>
    <w:p w:rsidR="00A771EE" w:rsidRPr="00507F5B" w:rsidRDefault="00A771EE" w:rsidP="00777818">
      <w:pPr>
        <w:spacing w:line="280" w:lineRule="exact"/>
      </w:pPr>
      <w:r>
        <w:tab/>
      </w:r>
      <w:r w:rsidRPr="00075910">
        <w:rPr>
          <w:lang w:val="en-US"/>
        </w:rPr>
        <w:t xml:space="preserve">Month DD </w:t>
      </w:r>
      <w:r>
        <w:t xml:space="preserve">(Месяц ДД, </w:t>
      </w:r>
      <w:r w:rsidRPr="00075910">
        <w:rPr>
          <w:lang w:val="en-US"/>
        </w:rPr>
        <w:t xml:space="preserve">Jan </w:t>
      </w:r>
      <w:r>
        <w:t>22)</w:t>
      </w:r>
    </w:p>
    <w:p w:rsidR="00A771EE" w:rsidRPr="00507F5B" w:rsidRDefault="00A771EE" w:rsidP="00777818">
      <w:pPr>
        <w:spacing w:line="280" w:lineRule="exact"/>
      </w:pPr>
      <w:r>
        <w:tab/>
        <w:t>Нет</w:t>
      </w:r>
    </w:p>
    <w:p w:rsidR="00A771EE" w:rsidRPr="00507F5B" w:rsidRDefault="00A771EE" w:rsidP="00A771EE"/>
    <w:p w:rsidR="00A771EE" w:rsidRPr="00507F5B" w:rsidRDefault="00A771EE" w:rsidP="00A771EE">
      <w:r>
        <w:t>Чтобы установить формат отображения даты:</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1CE9BBD0" wp14:editId="4DD6E4F7">
            <wp:extent cx="219075" cy="190500"/>
            <wp:effectExtent l="0" t="0" r="0" b="0"/>
            <wp:docPr id="434"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481ABFBB" wp14:editId="453A4745">
            <wp:extent cx="209550" cy="209550"/>
            <wp:effectExtent l="0" t="0" r="0" b="0"/>
            <wp:docPr id="435" name="Рисунок 191"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67CCEFD7" wp14:editId="3C19F9C6">
            <wp:extent cx="200025" cy="209550"/>
            <wp:effectExtent l="0" t="0" r="0" b="0"/>
            <wp:docPr id="436" name="Рисунок 190" descr="Описание: Описа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descr="Описание: Описание: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t xml:space="preserve"> или переместите курсор к пункту меню </w:t>
      </w:r>
      <w:r>
        <w:rPr>
          <w:b/>
          <w:bCs/>
        </w:rPr>
        <w:t>6.</w:t>
      </w:r>
      <w:r w:rsidRPr="00075910">
        <w:rPr>
          <w:b/>
          <w:bCs/>
          <w:lang w:val="en-US"/>
        </w:rPr>
        <w:t xml:space="preserve">Time Configuration </w:t>
      </w:r>
      <w:r>
        <w:rPr>
          <w:b/>
          <w:bCs/>
        </w:rPr>
        <w:t>(Настройка времени)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4B9005A2" wp14:editId="6F34F67C">
            <wp:extent cx="209550" cy="200025"/>
            <wp:effectExtent l="0" t="0" r="0" b="0"/>
            <wp:docPr id="437" name="Рисунок 189"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Date Format </w:t>
      </w:r>
      <w:r>
        <w:rPr>
          <w:b/>
          <w:bCs/>
        </w:rPr>
        <w:t>(Формат отображения даты)</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938" style="position:absolute;left:0;text-align:left;margin-left:4in;margin-top:3.6pt;width:179.7pt;height:57.7pt;z-index:-251573248" coordorigin="7021,10498" coordsize="3594,1154" wrapcoords="-90 -281 -90 21319 21690 21319 21690 -281 -90 -281">
            <v:group id="_x0000_s1939" style="position:absolute;left:7021;top:10498;width:3594;height:1154" coordorigin="7021,10498" coordsize="3594,1154">
              <v:group id="_x0000_s1940" style="position:absolute;left:7021;top:10498;width:3594;height:1154" coordorigin="7424,4796" coordsize="3585,1080" wrapcoords="-90 -300 -90 21300 21690 21300 21690 -300 -90 -300">
                <o:lock v:ext="edit" aspectratio="t"/>
                <v:rect id="_x0000_s1941" style="position:absolute;left:7424;top:4796;width:3585;height:1080;v-text-anchor:middle" fillcolor="gray">
                  <o:lock v:ext="edit" aspectratio="t"/>
                </v:rect>
                <v:group id="_x0000_s1942" style="position:absolute;left:7564;top:4911;width:3326;height:864" coordorigin="2437,12523" coordsize="3866,1013">
                  <o:lock v:ext="edit" aspectratio="t"/>
                  <v:roundrect id="_x0000_s1943" style="position:absolute;left:2443;top:12525;width:3854;height:1011" arcsize="1444f" strokecolor="#5f5f5f" strokeweight=".25pt">
                    <o:lock v:ext="edit" aspectratio="t"/>
                    <v:textbox inset="0,0,0,0"/>
                  </v:roundrect>
                  <v:roundrect id="_x0000_s1944" style="position:absolute;left:2445;top:12533;width:1929;height:227" arcsize="10923f" strokecolor="#777">
                    <o:lock v:ext="edit" aspectratio="t"/>
                    <v:textbox inset="0,0,0,0"/>
                  </v:roundrect>
                  <v:roundrect id="_x0000_s1945" style="position:absolute;left:4373;top:12533;width:1925;height:227" arcsize="10923f" strokecolor="#777">
                    <o:lock v:ext="edit" aspectratio="t"/>
                    <v:textbox style="mso-next-textbox:#_x0000_s1945"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946" style="position:absolute;left:2437;top:12748;width:3844;height:510;mso-position-horizontal-relative:char;mso-position-vertical-relative:line" o:allowoverlap="f" filled="f" stroked="f" strokecolor="#5f5f5f">
                    <o:lock v:ext="edit" aspectratio="t"/>
                    <v:textbox style="mso-next-textbox:#_x0000_s1946"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Date Format</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*MM/DD (02/18)</w:t>
                          </w:r>
                        </w:p>
                      </w:txbxContent>
                    </v:textbox>
                  </v:rect>
                  <v:shape id="_x0000_s1947" type="#_x0000_t75" style="position:absolute;left:2518;top:12554;width:181;height:179" o:preferrelative="f" filled="t" strokecolor="#5f5f5f">
                    <v:imagedata r:id="rId117" o:title=""/>
                  </v:shape>
                  <v:roundrect id="_x0000_s1948" style="position:absolute;left:2449;top:12523;width:3854;height:1013" arcsize="1444f" filled="f" fillcolor="#ebeae9" strokecolor="gray" strokeweight="2.25pt">
                    <o:lock v:ext="edit" aspectratio="t"/>
                    <v:textbox inset="0,0,0,0"/>
                  </v:roundrect>
                </v:group>
              </v:group>
              <v:shape id="_x0000_s1949" type="#_x0000_t75" style="position:absolute;left:7244;top:11324;width:137;height:146" strokecolor="#5f5f5f">
                <v:imagedata r:id="rId56" o:title=""/>
              </v:shape>
            </v:group>
            <v:group id="_x0000_s1950" style="position:absolute;left:7511;top:11291;width:2734;height:221" coordorigin="7901,11217" coordsize="2734,221">
              <v:roundrect id="_x0000_s1951" style="position:absolute;left:8855;top:11217;width:864;height:219" arcsize="10923f" fillcolor="#5f5f5f" strokecolor="white">
                <v:textbox style="mso-next-textbox:#_x0000_s1951"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1952" style="position:absolute;left:9771;top:11217;width:864;height:219" arcsize="10923f" fillcolor="#5f5f5f" strokecolor="white">
                <v:textbox style="mso-next-textbox:#_x0000_s1952"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1953" style="position:absolute;left:7901;top:11219;width:864;height:219" arcsize="10923f" fillcolor="#5f5f5f" strokecolor="white">
                <v:textbox style="mso-next-textbox:#_x0000_s1953"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1949" DrawAspect="Content" ObjectID="_1405352902" r:id="rId132"/>
        </w:pict>
      </w:r>
      <w:r>
        <w:t xml:space="preserve">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выберите </w:t>
      </w:r>
      <w:r>
        <w:rPr>
          <w:b/>
          <w:bCs/>
        </w:rPr>
        <w:t xml:space="preserve"> </w:t>
      </w:r>
      <w:r>
        <w:t xml:space="preserve">формат отображения даты и нажмите программную кнопку </w:t>
      </w:r>
      <w:r>
        <w:rPr>
          <w:b/>
          <w:bCs/>
        </w:rPr>
        <w:t>[</w:t>
      </w:r>
      <w:r w:rsidRPr="00075910">
        <w:rPr>
          <w:b/>
          <w:bCs/>
          <w:lang w:val="en-US"/>
        </w:rPr>
        <w:t>OK</w:t>
      </w:r>
      <w:r>
        <w:rPr>
          <w:b/>
          <w:bCs/>
        </w:rPr>
        <w:t>]</w:t>
      </w:r>
      <w:r>
        <w:t xml:space="preserve"> .</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5DE0DCB2" wp14:editId="167F76DA">
            <wp:extent cx="219075" cy="190500"/>
            <wp:effectExtent l="0" t="0" r="0" b="0"/>
            <wp:docPr id="440"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w:t>
      </w:r>
      <w:r w:rsidR="00F62375">
        <w:t>завершения сеанса</w:t>
      </w:r>
      <w:r>
        <w:t xml:space="preserve"> настройки.</w:t>
      </w:r>
    </w:p>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rPr>
          <w:trHeight w:val="234"/>
        </w:trPr>
        <w:tc>
          <w:tcPr>
            <w:tcW w:w="770" w:type="dxa"/>
          </w:tcPr>
          <w:p w:rsidR="00A771EE" w:rsidRPr="00507F5B" w:rsidRDefault="00A771EE" w:rsidP="007F662A">
            <w:pPr>
              <w:spacing w:line="240" w:lineRule="auto"/>
            </w:pPr>
            <w:r>
              <w:rPr>
                <w:noProof/>
                <w:lang w:bidi="ar-SA"/>
              </w:rPr>
              <w:drawing>
                <wp:inline distT="0" distB="0" distL="0" distR="0" wp14:anchorId="32FF4909" wp14:editId="06A1AED2">
                  <wp:extent cx="266700" cy="276225"/>
                  <wp:effectExtent l="0" t="0" r="0" b="0"/>
                  <wp:docPr id="441"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vAlign w:val="center"/>
          </w:tcPr>
          <w:p w:rsidR="00A771EE" w:rsidRPr="00507F5B" w:rsidRDefault="00A771EE" w:rsidP="007F662A">
            <w:r>
              <w:t xml:space="preserve">Перед текущим выделением отображается символ "звездочка" </w:t>
            </w:r>
            <w:r>
              <w:sym w:font="Wingdings 2" w:char="F0D9"/>
            </w:r>
            <w:r>
              <w:t>.</w:t>
            </w:r>
          </w:p>
        </w:tc>
      </w:tr>
    </w:tbl>
    <w:p w:rsidR="00A771EE" w:rsidRPr="00507F5B" w:rsidRDefault="00A771EE" w:rsidP="00A771EE"/>
    <w:p w:rsidR="00A771EE" w:rsidRPr="00507F5B" w:rsidRDefault="00A771EE" w:rsidP="00A771EE"/>
    <w:p w:rsidR="00A771EE" w:rsidRPr="00507F5B" w:rsidRDefault="00A771EE" w:rsidP="00A771EE">
      <w:pPr>
        <w:pStyle w:val="3"/>
      </w:pPr>
      <w:bookmarkStart w:id="389" w:name="_Toc153170331"/>
      <w:bookmarkStart w:id="390" w:name="_Toc169584558"/>
      <w:bookmarkStart w:id="391" w:name="_Toc331607969"/>
      <w:r>
        <w:t>Обновление программного обеспечения (прошивки) телефона</w:t>
      </w:r>
      <w:bookmarkEnd w:id="389"/>
      <w:bookmarkEnd w:id="390"/>
      <w:bookmarkEnd w:id="391"/>
    </w:p>
    <w:p w:rsidR="00A771EE" w:rsidRPr="00507F5B" w:rsidRDefault="00A771EE" w:rsidP="00A771EE">
      <w:r>
        <w:t xml:space="preserve">Раздел конфигурационного меню </w:t>
      </w:r>
      <w:r w:rsidRPr="00075910">
        <w:rPr>
          <w:b/>
          <w:bCs/>
          <w:lang w:val="en-US"/>
        </w:rPr>
        <w:t>S</w:t>
      </w:r>
      <w:r>
        <w:rPr>
          <w:b/>
          <w:bCs/>
        </w:rPr>
        <w:t>/</w:t>
      </w:r>
      <w:r w:rsidRPr="00075910">
        <w:rPr>
          <w:b/>
          <w:bCs/>
          <w:lang w:val="en-US"/>
        </w:rPr>
        <w:t xml:space="preserve">W Update </w:t>
      </w:r>
      <w:r>
        <w:rPr>
          <w:b/>
          <w:bCs/>
        </w:rPr>
        <w:t>(Обновление ПО)</w:t>
      </w:r>
      <w:r>
        <w:rPr>
          <w:bCs/>
        </w:rPr>
        <w:t xml:space="preserve"> можно изменить или просмотреть следующие параметры: </w:t>
      </w:r>
      <w:r>
        <w:t>тип сетевого протокола, используемого для автоматической подготовки телефона (</w:t>
      </w:r>
      <w:r w:rsidRPr="00075910">
        <w:rPr>
          <w:lang w:val="en-US"/>
        </w:rPr>
        <w:t>Provisioning</w:t>
      </w:r>
      <w:r>
        <w:t>) (</w:t>
      </w:r>
      <w:r w:rsidRPr="00075910">
        <w:rPr>
          <w:lang w:val="en-US"/>
        </w:rPr>
        <w:t>TFTP</w:t>
      </w:r>
      <w:r>
        <w:t>/</w:t>
      </w:r>
      <w:r w:rsidRPr="00075910">
        <w:rPr>
          <w:lang w:val="en-US"/>
        </w:rPr>
        <w:t>HTTPS</w:t>
      </w:r>
      <w:r>
        <w:t xml:space="preserve">), адрес сервера автоматической подготовки, настройки верификации протокола </w:t>
      </w:r>
      <w:r w:rsidRPr="00075910">
        <w:rPr>
          <w:lang w:val="en-US"/>
        </w:rPr>
        <w:t xml:space="preserve">HTTPS </w:t>
      </w:r>
      <w:r>
        <w:t xml:space="preserve">и различные опции, связанные с автоматической настройкой сетевых параметров по протоколу </w:t>
      </w:r>
      <w:r w:rsidRPr="00075910">
        <w:rPr>
          <w:lang w:val="en-US"/>
        </w:rPr>
        <w:t>DHCP</w:t>
      </w:r>
      <w:r>
        <w:t>.</w:t>
      </w:r>
    </w:p>
    <w:p w:rsidR="00A771EE" w:rsidRPr="00507F5B" w:rsidRDefault="00A771EE" w:rsidP="00A771EE"/>
    <w:p w:rsidR="00A771EE" w:rsidRPr="00507F5B" w:rsidRDefault="00A771EE" w:rsidP="00A771EE">
      <w:pPr>
        <w:pStyle w:val="4"/>
      </w:pPr>
      <w:bookmarkStart w:id="392" w:name="_Toc153170332"/>
      <w:bookmarkStart w:id="393" w:name="_Toc169584559"/>
      <w:bookmarkStart w:id="394" w:name="_Toc331607970"/>
      <w:r>
        <w:t>Тип сервера автоматической подготовки</w:t>
      </w:r>
      <w:bookmarkEnd w:id="392"/>
      <w:bookmarkEnd w:id="393"/>
      <w:bookmarkEnd w:id="394"/>
    </w:p>
    <w:p w:rsidR="00A771EE" w:rsidRPr="00507F5B" w:rsidRDefault="00A771EE" w:rsidP="00A771EE">
      <w:r>
        <w:t>Телефонные аппараты IP8815E/IP8820E/IP8830E/IP8840E поддерживают два типа протоколов для автоматической настройки и выделения ресурсов:</w:t>
      </w:r>
    </w:p>
    <w:p w:rsidR="00A771EE" w:rsidRPr="00507F5B" w:rsidRDefault="00A771EE" w:rsidP="00A771EE">
      <w:pPr>
        <w:pStyle w:val="Bulletlist"/>
      </w:pPr>
      <w:r w:rsidRPr="00075910">
        <w:rPr>
          <w:lang w:val="en-US"/>
        </w:rPr>
        <w:t xml:space="preserve">Trivial File Transfer Protocol </w:t>
      </w:r>
      <w:r>
        <w:t>(</w:t>
      </w:r>
      <w:r w:rsidRPr="00075910">
        <w:rPr>
          <w:lang w:val="en-US"/>
        </w:rPr>
        <w:t>TFTP</w:t>
      </w:r>
      <w:r>
        <w:t xml:space="preserve">) - простой протокол передачи, использующий в качестве транспорта протокол </w:t>
      </w:r>
      <w:r w:rsidRPr="00075910">
        <w:rPr>
          <w:lang w:val="en-US"/>
        </w:rPr>
        <w:t>UDP</w:t>
      </w:r>
      <w:r>
        <w:t xml:space="preserve">, но не обладающий достаточной безопасностью, вследствие чего использование протокола </w:t>
      </w:r>
      <w:r w:rsidRPr="00075910">
        <w:rPr>
          <w:lang w:val="en-US"/>
        </w:rPr>
        <w:t xml:space="preserve">TFTP </w:t>
      </w:r>
      <w:r>
        <w:t>часто блокируется на межсетевых экранах.</w:t>
      </w:r>
    </w:p>
    <w:p w:rsidR="00A771EE" w:rsidRPr="00507F5B" w:rsidRDefault="00A771EE" w:rsidP="00A771EE">
      <w:pPr>
        <w:pStyle w:val="Bulletlist"/>
      </w:pPr>
      <w:r w:rsidRPr="00075910">
        <w:rPr>
          <w:lang w:val="en-US"/>
        </w:rPr>
        <w:t>Hyper</w:t>
      </w:r>
      <w:r>
        <w:t>-</w:t>
      </w:r>
      <w:r w:rsidRPr="00075910">
        <w:rPr>
          <w:lang w:val="en-US"/>
        </w:rPr>
        <w:t>Text Transfer Protocol</w:t>
      </w:r>
      <w:r>
        <w:t>/</w:t>
      </w:r>
      <w:r w:rsidRPr="00075910">
        <w:rPr>
          <w:lang w:val="en-US"/>
        </w:rPr>
        <w:t xml:space="preserve">Secure </w:t>
      </w:r>
      <w:r>
        <w:t>(</w:t>
      </w:r>
      <w:r w:rsidRPr="00075910">
        <w:rPr>
          <w:lang w:val="en-US"/>
        </w:rPr>
        <w:t>HTTPS</w:t>
      </w:r>
      <w:r>
        <w:t xml:space="preserve">) - сетевой протокол, использующий в качестве транспорта протокол </w:t>
      </w:r>
      <w:r w:rsidRPr="00075910">
        <w:rPr>
          <w:lang w:val="en-US"/>
        </w:rPr>
        <w:t xml:space="preserve">TCP </w:t>
      </w:r>
      <w:r>
        <w:t xml:space="preserve">и применяющий шифрование с использованием протокола </w:t>
      </w:r>
      <w:r w:rsidRPr="00075910">
        <w:rPr>
          <w:lang w:val="en-US"/>
        </w:rPr>
        <w:t xml:space="preserve">SSL </w:t>
      </w:r>
      <w:r>
        <w:t>(</w:t>
      </w:r>
      <w:r w:rsidRPr="00075910">
        <w:rPr>
          <w:lang w:val="en-US"/>
        </w:rPr>
        <w:t>Secure Sockets Layer</w:t>
      </w:r>
      <w:r>
        <w:t xml:space="preserve">), является более безопасным. Как правило, использование протокола </w:t>
      </w:r>
      <w:r w:rsidRPr="00075910">
        <w:rPr>
          <w:lang w:val="en-US"/>
        </w:rPr>
        <w:t xml:space="preserve">HTTPS </w:t>
      </w:r>
      <w:r>
        <w:t>с использованием известных портов разрешается на межсетевых экранах.</w:t>
      </w:r>
    </w:p>
    <w:p w:rsidR="00A771EE" w:rsidRPr="00507F5B" w:rsidRDefault="00A771EE" w:rsidP="00A771EE"/>
    <w:p w:rsidR="00A771EE" w:rsidRPr="00507F5B" w:rsidRDefault="00A771EE" w:rsidP="00777818">
      <w:pPr>
        <w:keepNext/>
      </w:pPr>
      <w:r>
        <w:t>Для назначения протокола автоматической подготовки:</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03BC6BE2" wp14:editId="6E837C6A">
            <wp:extent cx="219075" cy="190500"/>
            <wp:effectExtent l="0" t="0" r="0" b="0"/>
            <wp:docPr id="442"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4548DB01" wp14:editId="17068FCE">
            <wp:extent cx="209550" cy="209550"/>
            <wp:effectExtent l="0" t="0" r="0" b="0"/>
            <wp:docPr id="443" name="Рисунок 185"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1C78E86" wp14:editId="0FB3AFD5">
            <wp:extent cx="209550" cy="209550"/>
            <wp:effectExtent l="0" t="0" r="0" b="0"/>
            <wp:docPr id="444" name="Рисунок 184"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S</w:t>
      </w:r>
      <w:r>
        <w:rPr>
          <w:b/>
          <w:bCs/>
        </w:rPr>
        <w:t>/</w:t>
      </w:r>
      <w:r w:rsidRPr="00075910">
        <w:rPr>
          <w:b/>
          <w:bCs/>
          <w:lang w:val="en-US"/>
        </w:rPr>
        <w:t xml:space="preserve">W Update </w:t>
      </w:r>
      <w:r>
        <w:rPr>
          <w:b/>
          <w:bCs/>
        </w:rPr>
        <w:t>(Обновление ПО)</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B6D294F" wp14:editId="25D6BEFA">
            <wp:extent cx="209550" cy="200025"/>
            <wp:effectExtent l="0" t="0" r="0" b="0"/>
            <wp:docPr id="445" name="Рисунок 183"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Provisioning Type </w:t>
      </w:r>
      <w:r>
        <w:rPr>
          <w:b/>
          <w:bCs/>
        </w:rPr>
        <w:t>(Тип протокола автоматической подготовки)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954" style="position:absolute;left:0;text-align:left;margin-left:4in;margin-top:3.6pt;width:179.7pt;height:57.7pt;z-index:-251572224" coordorigin="7021,10498" coordsize="3594,1154" wrapcoords="-90 -281 -90 21319 21690 21319 21690 -281 -90 -281">
            <v:group id="_x0000_s1955" style="position:absolute;left:7021;top:10498;width:3594;height:1154" coordorigin="7021,10498" coordsize="3594,1154">
              <v:group id="_x0000_s1956" style="position:absolute;left:7021;top:10498;width:3594;height:1154" coordorigin="7424,4796" coordsize="3585,1080" wrapcoords="-90 -300 -90 21300 21690 21300 21690 -300 -90 -300">
                <o:lock v:ext="edit" aspectratio="t"/>
                <v:rect id="_x0000_s1957" style="position:absolute;left:7424;top:4796;width:3585;height:1080;v-text-anchor:middle" fillcolor="gray">
                  <o:lock v:ext="edit" aspectratio="t"/>
                </v:rect>
                <v:group id="_x0000_s1958" style="position:absolute;left:7564;top:4911;width:3326;height:864" coordorigin="2437,12523" coordsize="3866,1013">
                  <o:lock v:ext="edit" aspectratio="t"/>
                  <v:roundrect id="_x0000_s1959" style="position:absolute;left:2443;top:12525;width:3854;height:1011" arcsize="1444f" strokecolor="#5f5f5f" strokeweight=".25pt">
                    <o:lock v:ext="edit" aspectratio="t"/>
                    <v:textbox inset="0,0,0,0"/>
                  </v:roundrect>
                  <v:roundrect id="_x0000_s1960" style="position:absolute;left:2445;top:12533;width:1929;height:227" arcsize="10923f" strokecolor="#777">
                    <o:lock v:ext="edit" aspectratio="t"/>
                    <v:textbox inset="0,0,0,0"/>
                  </v:roundrect>
                  <v:roundrect id="_x0000_s1961" style="position:absolute;left:4373;top:12533;width:1925;height:227" arcsize="10923f" strokecolor="#777">
                    <o:lock v:ext="edit" aspectratio="t"/>
                    <v:textbox style="mso-next-textbox:#_x0000_s1961"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962" style="position:absolute;left:2437;top:12748;width:3844;height:510;mso-position-horizontal-relative:char;mso-position-vertical-relative:line" o:allowoverlap="f" filled="f" stroked="f" strokecolor="#5f5f5f">
                    <o:lock v:ext="edit" aspectratio="t"/>
                    <v:textbox style="mso-next-textbox:#_x0000_s1962"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Provisioning Type</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*TFTP</w:t>
                          </w:r>
                        </w:p>
                      </w:txbxContent>
                    </v:textbox>
                  </v:rect>
                  <v:shape id="_x0000_s1963" type="#_x0000_t75" style="position:absolute;left:2518;top:12554;width:181;height:179" o:preferrelative="f" filled="t" strokecolor="#5f5f5f">
                    <v:imagedata r:id="rId117" o:title=""/>
                  </v:shape>
                  <v:roundrect id="_x0000_s1964" style="position:absolute;left:2449;top:12523;width:3854;height:1013" arcsize="1444f" filled="f" fillcolor="#ebeae9" strokecolor="gray" strokeweight="2.25pt">
                    <o:lock v:ext="edit" aspectratio="t"/>
                    <v:textbox inset="0,0,0,0"/>
                  </v:roundrect>
                </v:group>
              </v:group>
              <v:shape id="_x0000_s1965" type="#_x0000_t75" style="position:absolute;left:7244;top:11324;width:137;height:146" strokecolor="#5f5f5f">
                <v:imagedata r:id="rId56" o:title=""/>
              </v:shape>
            </v:group>
            <v:group id="_x0000_s1966" style="position:absolute;left:7511;top:11291;width:2734;height:221" coordorigin="7901,11217" coordsize="2734,221">
              <v:roundrect id="_x0000_s1967" style="position:absolute;left:8855;top:11217;width:864;height:219" arcsize="10923f" fillcolor="#5f5f5f" strokecolor="white">
                <v:textbox style="mso-next-textbox:#_x0000_s1967"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1968" style="position:absolute;left:9771;top:11217;width:864;height:219" arcsize="10923f" fillcolor="#5f5f5f" strokecolor="white">
                <v:textbox style="mso-next-textbox:#_x0000_s1968"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1969" style="position:absolute;left:7901;top:11219;width:864;height:219" arcsize="10923f" fillcolor="#5f5f5f" strokecolor="white">
                <v:textbox style="mso-next-textbox:#_x0000_s1969"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1965" DrawAspect="Content" ObjectID="_1405352903" r:id="rId133"/>
        </w:pict>
      </w:r>
      <w:r>
        <w:t xml:space="preserve">Выберите протокол автоматической подготовки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для сохранения выбранного протокола.</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3A69394A" wp14:editId="71C795C2">
            <wp:extent cx="219075" cy="190500"/>
            <wp:effectExtent l="0" t="0" r="0" b="0"/>
            <wp:docPr id="448"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w:t>
      </w:r>
      <w:r w:rsidR="00F62375">
        <w:t>завершения сеанса</w:t>
      </w:r>
      <w:r>
        <w:t xml:space="preserve"> настройки.</w:t>
      </w:r>
    </w:p>
    <w:p w:rsidR="00A771EE" w:rsidRPr="00507F5B" w:rsidRDefault="00A771EE" w:rsidP="00A771EE">
      <w:pPr>
        <w:pStyle w:val="Style1"/>
        <w:numPr>
          <w:ilvl w:val="0"/>
          <w:numId w:val="0"/>
        </w:numPr>
        <w:ind w:left="288"/>
      </w:pPr>
    </w:p>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10C9376E" wp14:editId="1260257F">
                  <wp:extent cx="266700" cy="276225"/>
                  <wp:effectExtent l="0" t="0" r="0" b="0"/>
                  <wp:docPr id="449"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A771EE" w:rsidRPr="00507F5B" w:rsidRDefault="00A771EE" w:rsidP="007F662A">
            <w:r>
              <w:t>Изменения параметров автоматической настройки (</w:t>
            </w:r>
            <w:r w:rsidRPr="00075910">
              <w:rPr>
                <w:lang w:val="en-US"/>
              </w:rPr>
              <w:t>Provisioning</w:t>
            </w:r>
            <w:r>
              <w:t xml:space="preserve">) 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A771EE" w:rsidRPr="00507F5B" w:rsidTr="007F662A">
        <w:tc>
          <w:tcPr>
            <w:tcW w:w="770" w:type="dxa"/>
          </w:tcPr>
          <w:p w:rsidR="00A771EE" w:rsidRPr="00507F5B" w:rsidRDefault="00A771EE" w:rsidP="007F662A">
            <w:pPr>
              <w:spacing w:line="240" w:lineRule="auto"/>
            </w:pPr>
          </w:p>
        </w:tc>
        <w:tc>
          <w:tcPr>
            <w:tcW w:w="8798" w:type="dxa"/>
          </w:tcPr>
          <w:p w:rsidR="00A771EE" w:rsidRPr="00507F5B" w:rsidRDefault="00A771EE" w:rsidP="007F662A">
            <w:r>
              <w:t xml:space="preserve">Перед текущим выделением отображается символ "звездочка" </w:t>
            </w:r>
            <w:r>
              <w:sym w:font="Wingdings 2" w:char="F0D9"/>
            </w:r>
            <w:r>
              <w:t>.</w:t>
            </w:r>
          </w:p>
        </w:tc>
      </w:tr>
      <w:tr w:rsidR="00A771EE" w:rsidRPr="00507F5B" w:rsidTr="007F662A">
        <w:tc>
          <w:tcPr>
            <w:tcW w:w="770" w:type="dxa"/>
          </w:tcPr>
          <w:p w:rsidR="00A771EE" w:rsidRPr="00507F5B" w:rsidRDefault="00A771EE" w:rsidP="007F662A">
            <w:pPr>
              <w:spacing w:line="240" w:lineRule="auto"/>
            </w:pPr>
          </w:p>
        </w:tc>
        <w:tc>
          <w:tcPr>
            <w:tcW w:w="8798" w:type="dxa"/>
          </w:tcPr>
          <w:p w:rsidR="00A771EE" w:rsidRPr="00507F5B" w:rsidRDefault="00A771EE" w:rsidP="007F662A"/>
        </w:tc>
      </w:tr>
    </w:tbl>
    <w:p w:rsidR="00A771EE" w:rsidRPr="00507F5B" w:rsidRDefault="00A771EE" w:rsidP="00A771EE">
      <w:pPr>
        <w:pStyle w:val="4"/>
      </w:pPr>
      <w:bookmarkStart w:id="395" w:name="_Toc311808584"/>
      <w:bookmarkStart w:id="396" w:name="_Toc311808712"/>
      <w:bookmarkStart w:id="397" w:name="_Toc311808849"/>
      <w:bookmarkStart w:id="398" w:name="_Toc311810225"/>
      <w:bookmarkStart w:id="399" w:name="_Toc153170333"/>
      <w:bookmarkStart w:id="400" w:name="_Toc169584560"/>
      <w:bookmarkStart w:id="401" w:name="_Toc331607971"/>
      <w:bookmarkEnd w:id="395"/>
      <w:bookmarkEnd w:id="396"/>
      <w:bookmarkEnd w:id="397"/>
      <w:bookmarkEnd w:id="398"/>
      <w:r>
        <w:t xml:space="preserve">Адрес сервера </w:t>
      </w:r>
      <w:r w:rsidRPr="00075910">
        <w:rPr>
          <w:lang w:val="en-US"/>
        </w:rPr>
        <w:t>TFTP</w:t>
      </w:r>
      <w:bookmarkEnd w:id="399"/>
      <w:bookmarkEnd w:id="400"/>
      <w:bookmarkEnd w:id="401"/>
    </w:p>
    <w:p w:rsidR="00A771EE" w:rsidRPr="00507F5B" w:rsidRDefault="00A771EE" w:rsidP="00A771EE">
      <w:r>
        <w:t>Если в качестве протокола автоматической настройки (</w:t>
      </w:r>
      <w:r w:rsidRPr="00075910">
        <w:rPr>
          <w:lang w:val="en-US"/>
        </w:rPr>
        <w:t>Provisioning</w:t>
      </w:r>
      <w:r>
        <w:t xml:space="preserve">) выбран </w:t>
      </w:r>
      <w:r w:rsidRPr="00075910">
        <w:rPr>
          <w:lang w:val="en-US"/>
        </w:rPr>
        <w:t>TFTP</w:t>
      </w:r>
      <w:r>
        <w:t xml:space="preserve">, необходимо указать </w:t>
      </w:r>
      <w:r w:rsidRPr="00075910">
        <w:rPr>
          <w:lang w:val="en-US"/>
        </w:rPr>
        <w:t>IP</w:t>
      </w:r>
      <w:r>
        <w:t xml:space="preserve">-адрес или полное доменное имя сервера </w:t>
      </w:r>
      <w:r w:rsidRPr="00075910">
        <w:rPr>
          <w:lang w:val="en-US"/>
        </w:rPr>
        <w:t>TFTP</w:t>
      </w:r>
      <w:r>
        <w:t xml:space="preserve">. Адрес сервера </w:t>
      </w:r>
      <w:r w:rsidRPr="00075910">
        <w:rPr>
          <w:lang w:val="en-US"/>
        </w:rPr>
        <w:t xml:space="preserve">TFTP </w:t>
      </w:r>
      <w:r>
        <w:t xml:space="preserve">можно получить автоматически с сервера </w:t>
      </w:r>
      <w:r w:rsidRPr="00075910">
        <w:rPr>
          <w:lang w:val="en-US"/>
        </w:rPr>
        <w:t xml:space="preserve">DHCP </w:t>
      </w:r>
      <w:r>
        <w:t>или установить вручную.</w:t>
      </w:r>
    </w:p>
    <w:p w:rsidR="00A771EE" w:rsidRPr="00507F5B" w:rsidRDefault="00A771EE" w:rsidP="00A771EE"/>
    <w:p w:rsidR="00A771EE" w:rsidRPr="00507F5B" w:rsidRDefault="00A771EE" w:rsidP="00A771EE">
      <w:r>
        <w:t xml:space="preserve">Чтобы ввести адрес </w:t>
      </w:r>
      <w:r w:rsidRPr="00075910">
        <w:rPr>
          <w:lang w:val="en-US"/>
        </w:rPr>
        <w:t>TFTP</w:t>
      </w:r>
      <w:r>
        <w:t>-сервера:</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0D8B24E6" wp14:editId="2E134207">
            <wp:extent cx="219075" cy="190500"/>
            <wp:effectExtent l="0" t="0" r="0" b="0"/>
            <wp:docPr id="45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33D8E268" wp14:editId="22727DC9">
            <wp:extent cx="209550" cy="209550"/>
            <wp:effectExtent l="0" t="0" r="0" b="0"/>
            <wp:docPr id="451" name="Рисунок 179"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1D503EDF" wp14:editId="2A88A2FE">
            <wp:extent cx="209550" cy="209550"/>
            <wp:effectExtent l="0" t="0" r="0" b="0"/>
            <wp:docPr id="452" name="Рисунок 178"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S</w:t>
      </w:r>
      <w:r>
        <w:rPr>
          <w:b/>
          <w:bCs/>
        </w:rPr>
        <w:t>/</w:t>
      </w:r>
      <w:r w:rsidRPr="00075910">
        <w:rPr>
          <w:b/>
          <w:bCs/>
          <w:lang w:val="en-US"/>
        </w:rPr>
        <w:t xml:space="preserve">W Update </w:t>
      </w:r>
      <w:r>
        <w:rPr>
          <w:b/>
          <w:bCs/>
        </w:rPr>
        <w:t>(Обновление ПО)</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56E1A3AB" wp14:editId="2950B635">
            <wp:extent cx="209550" cy="200025"/>
            <wp:effectExtent l="0" t="0" r="0" b="0"/>
            <wp:docPr id="453" name="Рисунок 177"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TFTP Server Address </w:t>
      </w:r>
      <w:r>
        <w:rPr>
          <w:b/>
          <w:bCs/>
        </w:rPr>
        <w:t xml:space="preserve">(Адрес сервера </w:t>
      </w:r>
      <w:r w:rsidRPr="00075910">
        <w:rPr>
          <w:b/>
          <w:bCs/>
          <w:lang w:val="en-US"/>
        </w:rPr>
        <w:t>TFTP</w:t>
      </w:r>
      <w:r>
        <w:rPr>
          <w:b/>
          <w:bCs/>
        </w:rPr>
        <w:t xml:space="preserve">)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970" style="position:absolute;left:0;text-align:left;margin-left:4in;margin-top:3.6pt;width:179.7pt;height:57.7pt;z-index:-251571200" coordorigin="7021,10498" coordsize="3594,1154" wrapcoords="-90 -281 -90 21319 21690 21319 21690 -281 -90 -281">
            <v:group id="_x0000_s1971" style="position:absolute;left:7021;top:10498;width:3594;height:1154" coordorigin="7021,10498" coordsize="3594,1154">
              <v:group id="_x0000_s1972" style="position:absolute;left:7021;top:10498;width:3594;height:1154" coordorigin="7424,4796" coordsize="3585,1080" wrapcoords="-90 -300 -90 21300 21690 21300 21690 -300 -90 -300">
                <o:lock v:ext="edit" aspectratio="t"/>
                <v:rect id="_x0000_s1973" style="position:absolute;left:7424;top:4796;width:3585;height:1080;v-text-anchor:middle" fillcolor="gray">
                  <o:lock v:ext="edit" aspectratio="t"/>
                </v:rect>
                <v:group id="_x0000_s1974" style="position:absolute;left:7564;top:4911;width:3326;height:864" coordorigin="2437,12523" coordsize="3866,1013">
                  <o:lock v:ext="edit" aspectratio="t"/>
                  <v:roundrect id="_x0000_s1975" style="position:absolute;left:2443;top:12525;width:3854;height:1011" arcsize="1444f" strokecolor="#5f5f5f" strokeweight=".25pt">
                    <o:lock v:ext="edit" aspectratio="t"/>
                    <v:textbox inset="0,0,0,0"/>
                  </v:roundrect>
                  <v:roundrect id="_x0000_s1976" style="position:absolute;left:2445;top:12533;width:1929;height:227" arcsize="10923f" strokecolor="#777">
                    <o:lock v:ext="edit" aspectratio="t"/>
                    <v:textbox inset="0,0,0,0"/>
                  </v:roundrect>
                  <v:roundrect id="_x0000_s1977" style="position:absolute;left:4373;top:12533;width:1925;height:227" arcsize="10923f" strokecolor="#777">
                    <o:lock v:ext="edit" aspectratio="t"/>
                    <v:textbox style="mso-next-textbox:#_x0000_s1977"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978" style="position:absolute;left:2437;top:12748;width:3844;height:510;mso-position-horizontal-relative:char;mso-position-vertical-relative:line" o:allowoverlap="f" filled="f" stroked="f" strokecolor="#5f5f5f">
                    <o:lock v:ext="edit" aspectratio="t"/>
                    <v:textbox style="mso-next-textbox:#_x0000_s1978"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TFTP Server Address</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192.168.0.2</w:t>
                          </w:r>
                        </w:p>
                      </w:txbxContent>
                    </v:textbox>
                  </v:rect>
                  <v:shape id="_x0000_s1979" type="#_x0000_t75" style="position:absolute;left:2518;top:12554;width:181;height:179" o:preferrelative="f" filled="t" strokecolor="#5f5f5f">
                    <v:imagedata r:id="rId117" o:title=""/>
                  </v:shape>
                  <v:roundrect id="_x0000_s1980" style="position:absolute;left:2449;top:12523;width:3854;height:1013" arcsize="1444f" filled="f" fillcolor="#ebeae9" strokecolor="gray" strokeweight="2.25pt">
                    <o:lock v:ext="edit" aspectratio="t"/>
                    <v:textbox inset="0,0,0,0"/>
                  </v:roundrect>
                </v:group>
              </v:group>
              <v:shape id="_x0000_s1981" type="#_x0000_t75" style="position:absolute;left:7244;top:11324;width:137;height:146" strokecolor="#5f5f5f">
                <v:imagedata r:id="rId56" o:title=""/>
              </v:shape>
            </v:group>
            <v:group id="_x0000_s1982" style="position:absolute;left:7511;top:11291;width:2734;height:221" coordorigin="7901,11217" coordsize="2734,221">
              <v:roundrect id="_x0000_s1983" style="position:absolute;left:8855;top:11217;width:864;height:219" arcsize="10923f" fillcolor="#5f5f5f" strokecolor="white">
                <v:textbox style="mso-next-textbox:#_x0000_s1983"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Clear</w:t>
                      </w:r>
                    </w:p>
                  </w:txbxContent>
                </v:textbox>
              </v:roundrect>
              <v:roundrect id="_x0000_s1984" style="position:absolute;left:9771;top:11217;width:864;height:219" arcsize="10923f" fillcolor="#5f5f5f" strokecolor="white">
                <v:textbox style="mso-next-textbox:#_x0000_s1984"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1985" style="position:absolute;left:7901;top:11219;width:864;height:219" arcsize="10923f" fillcolor="#5f5f5f" strokecolor="white">
                <v:textbox style="mso-next-textbox:#_x0000_s1985"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1981" DrawAspect="Content" ObjectID="_1405352904" r:id="rId134"/>
        </w:pict>
      </w:r>
      <w:r>
        <w:t xml:space="preserve">Введите адрес сервера </w:t>
      </w:r>
      <w:r w:rsidRPr="00075910">
        <w:rPr>
          <w:lang w:val="en-US"/>
        </w:rPr>
        <w:t xml:space="preserve">TFTP </w:t>
      </w:r>
      <w:r>
        <w:t xml:space="preserve">с помощью цифровой клавиатуры и нажмите кнопку </w:t>
      </w:r>
      <w:r>
        <w:rPr>
          <w:b/>
          <w:bCs/>
        </w:rPr>
        <w:t>[ОК]</w:t>
      </w:r>
      <w:r>
        <w:rPr>
          <w:bCs/>
        </w:rPr>
        <w:t>,</w:t>
      </w:r>
      <w:r>
        <w:t xml:space="preserve"> чтобы сохранить запись.</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186AD5FD" wp14:editId="55A0105E">
            <wp:extent cx="219075" cy="190500"/>
            <wp:effectExtent l="0" t="0" r="0" b="0"/>
            <wp:docPr id="45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78A0CE98" wp14:editId="4C22A55D">
                  <wp:extent cx="266700" cy="276225"/>
                  <wp:effectExtent l="0" t="0" r="0" b="0"/>
                  <wp:docPr id="457"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A771EE" w:rsidRPr="00507F5B" w:rsidRDefault="00A771EE" w:rsidP="007F662A">
            <w:r>
              <w:t xml:space="preserve">Изменение параметров </w:t>
            </w:r>
            <w:r w:rsidRPr="00075910">
              <w:rPr>
                <w:lang w:val="en-US"/>
              </w:rPr>
              <w:t>IP</w:t>
            </w:r>
            <w:r>
              <w:t xml:space="preserve">-адреса сервера </w:t>
            </w:r>
            <w:r w:rsidRPr="00075910">
              <w:rPr>
                <w:lang w:val="en-US"/>
              </w:rPr>
              <w:t xml:space="preserve">TFTP </w:t>
            </w:r>
            <w:r>
              <w:t xml:space="preserve">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A771EE" w:rsidRPr="00507F5B" w:rsidRDefault="00A771EE" w:rsidP="00A771EE"/>
    <w:p w:rsidR="00A771EE" w:rsidRPr="00507F5B" w:rsidRDefault="00A771EE" w:rsidP="00A771EE">
      <w:pPr>
        <w:pStyle w:val="4"/>
      </w:pPr>
      <w:bookmarkStart w:id="402" w:name="_Toc153170334"/>
      <w:bookmarkStart w:id="403" w:name="_Toc169584561"/>
      <w:bookmarkStart w:id="404" w:name="_Toc331607972"/>
      <w:r>
        <w:t>Автоматическая подготовка (</w:t>
      </w:r>
      <w:r w:rsidRPr="00075910">
        <w:rPr>
          <w:lang w:val="en-US"/>
        </w:rPr>
        <w:t>Provisioning</w:t>
      </w:r>
      <w:r>
        <w:t xml:space="preserve">) по протоколу </w:t>
      </w:r>
      <w:r w:rsidRPr="00075910">
        <w:rPr>
          <w:lang w:val="en-US"/>
        </w:rPr>
        <w:t>HTTPS</w:t>
      </w:r>
      <w:bookmarkEnd w:id="402"/>
      <w:bookmarkEnd w:id="403"/>
      <w:bookmarkEnd w:id="404"/>
    </w:p>
    <w:p w:rsidR="00A771EE" w:rsidRPr="00507F5B" w:rsidRDefault="00A771EE" w:rsidP="00A771EE">
      <w:r>
        <w:t>Если в качестве протокола автоматической настройки (</w:t>
      </w:r>
      <w:r w:rsidRPr="00075910">
        <w:rPr>
          <w:lang w:val="en-US"/>
        </w:rPr>
        <w:t>Provisioning</w:t>
      </w:r>
      <w:r>
        <w:t xml:space="preserve">) выбран </w:t>
      </w:r>
      <w:r w:rsidRPr="00075910">
        <w:rPr>
          <w:lang w:val="en-US"/>
        </w:rPr>
        <w:t>HTTPS</w:t>
      </w:r>
      <w:r>
        <w:t xml:space="preserve">, необходимо указать локатор </w:t>
      </w:r>
      <w:r w:rsidRPr="00075910">
        <w:rPr>
          <w:lang w:val="en-US"/>
        </w:rPr>
        <w:t xml:space="preserve">URL </w:t>
      </w:r>
      <w:r>
        <w:t xml:space="preserve">для сервера автоматической подготовки. Как правило, протокол </w:t>
      </w:r>
      <w:r w:rsidRPr="00075910">
        <w:rPr>
          <w:lang w:val="en-US"/>
        </w:rPr>
        <w:t xml:space="preserve">HTTP </w:t>
      </w:r>
      <w:r>
        <w:t xml:space="preserve">использует </w:t>
      </w:r>
      <w:r w:rsidRPr="00075910">
        <w:rPr>
          <w:lang w:val="en-US"/>
        </w:rPr>
        <w:t>TCP</w:t>
      </w:r>
      <w:r>
        <w:t xml:space="preserve">-порт 80, протокол </w:t>
      </w:r>
      <w:r w:rsidRPr="00075910">
        <w:rPr>
          <w:lang w:val="en-US"/>
        </w:rPr>
        <w:t xml:space="preserve">HTTPS </w:t>
      </w:r>
      <w:r>
        <w:t xml:space="preserve">использует порт 443. Кроме того, если необходима аутентификация </w:t>
      </w:r>
      <w:r w:rsidRPr="00075910">
        <w:rPr>
          <w:lang w:val="en-US"/>
        </w:rPr>
        <w:t>HTTPS</w:t>
      </w:r>
      <w:r>
        <w:t>, могут быть заданы имя пользователя и пароль.</w:t>
      </w:r>
    </w:p>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682EBC45" wp14:editId="63F99AF3">
                  <wp:extent cx="266700" cy="276225"/>
                  <wp:effectExtent l="0" t="0" r="0" b="0"/>
                  <wp:docPr id="458"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A771EE" w:rsidRPr="00507F5B" w:rsidRDefault="00A771EE" w:rsidP="00EF18C7">
            <w:r>
              <w:t xml:space="preserve">При использовании </w:t>
            </w:r>
            <w:r w:rsidRPr="00075910">
              <w:rPr>
                <w:lang w:val="en-US"/>
              </w:rPr>
              <w:t>HTTPS</w:t>
            </w:r>
            <w:r>
              <w:t xml:space="preserve">, для обеспечения нормальной работы сервер должен поддерживать </w:t>
            </w:r>
            <w:r w:rsidRPr="00075910">
              <w:rPr>
                <w:lang w:val="en-US"/>
              </w:rPr>
              <w:t xml:space="preserve">SSL </w:t>
            </w:r>
            <w:r>
              <w:t>(</w:t>
            </w:r>
            <w:r w:rsidRPr="00075910">
              <w:rPr>
                <w:lang w:val="en-US"/>
              </w:rPr>
              <w:t>Secure Sockets Layer</w:t>
            </w:r>
            <w:r>
              <w:t>).</w:t>
            </w:r>
          </w:p>
        </w:tc>
      </w:tr>
    </w:tbl>
    <w:p w:rsidR="00A771EE" w:rsidRPr="00507F5B" w:rsidRDefault="00A771EE" w:rsidP="00A771EE"/>
    <w:p w:rsidR="00A771EE" w:rsidRPr="00312F49" w:rsidRDefault="00A771EE" w:rsidP="00A771EE">
      <w:pPr>
        <w:pStyle w:val="5"/>
      </w:pPr>
      <w:bookmarkStart w:id="405" w:name="_Toc153170335"/>
      <w:bookmarkStart w:id="406" w:name="_Toc331607973"/>
      <w:r>
        <w:t xml:space="preserve">Локатор </w:t>
      </w:r>
      <w:r w:rsidRPr="00075910">
        <w:rPr>
          <w:lang w:val="en-US"/>
        </w:rPr>
        <w:t>URL</w:t>
      </w:r>
      <w:bookmarkEnd w:id="405"/>
      <w:bookmarkEnd w:id="406"/>
    </w:p>
    <w:p w:rsidR="00A771EE" w:rsidRPr="00507F5B" w:rsidRDefault="00A771EE" w:rsidP="00A771EE">
      <w:r>
        <w:t xml:space="preserve">Сетевой указатель ресурса (Локатор </w:t>
      </w:r>
      <w:r w:rsidRPr="00075910">
        <w:rPr>
          <w:lang w:val="en-US"/>
        </w:rPr>
        <w:t>URL</w:t>
      </w:r>
      <w:r>
        <w:t xml:space="preserve">) сервера автоматической настройки представляет собой </w:t>
      </w:r>
      <w:r w:rsidRPr="00075910">
        <w:rPr>
          <w:lang w:val="en-US"/>
        </w:rPr>
        <w:t xml:space="preserve">URL </w:t>
      </w:r>
      <w:r>
        <w:t xml:space="preserve">сервера, работающего по протоколу </w:t>
      </w:r>
      <w:r w:rsidRPr="00075910">
        <w:rPr>
          <w:lang w:val="en-US"/>
        </w:rPr>
        <w:t>HTTPS</w:t>
      </w:r>
      <w:r>
        <w:t>.</w:t>
      </w:r>
    </w:p>
    <w:p w:rsidR="00A771EE" w:rsidRPr="00507F5B" w:rsidRDefault="00A771EE" w:rsidP="00A771EE"/>
    <w:p w:rsidR="00A771EE" w:rsidRPr="00507F5B" w:rsidRDefault="00A771EE" w:rsidP="00A771EE">
      <w:r>
        <w:t xml:space="preserve">Чтобы назначить локатор </w:t>
      </w:r>
      <w:r w:rsidRPr="00075910">
        <w:rPr>
          <w:lang w:val="en-US"/>
        </w:rPr>
        <w:t xml:space="preserve">URL </w:t>
      </w:r>
      <w:r>
        <w:t xml:space="preserve">сервера </w:t>
      </w:r>
      <w:r w:rsidRPr="00075910">
        <w:rPr>
          <w:lang w:val="en-US"/>
        </w:rPr>
        <w:t>HTTPS</w:t>
      </w:r>
      <w:r>
        <w:t>:</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79BA4E17" wp14:editId="7B52C52F">
            <wp:extent cx="219075" cy="190500"/>
            <wp:effectExtent l="0" t="0" r="0" b="0"/>
            <wp:docPr id="459"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31638D71" wp14:editId="5335FB25">
            <wp:extent cx="209550" cy="209550"/>
            <wp:effectExtent l="0" t="0" r="0" b="0"/>
            <wp:docPr id="460" name="Рисунок 172"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58F0A523" wp14:editId="22FC22BB">
            <wp:extent cx="209550" cy="209550"/>
            <wp:effectExtent l="0" t="0" r="0" b="0"/>
            <wp:docPr id="461" name="Рисунок 171"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S</w:t>
      </w:r>
      <w:r>
        <w:rPr>
          <w:b/>
          <w:bCs/>
        </w:rPr>
        <w:t>/</w:t>
      </w:r>
      <w:r w:rsidRPr="00075910">
        <w:rPr>
          <w:b/>
          <w:bCs/>
          <w:lang w:val="en-US"/>
        </w:rPr>
        <w:t xml:space="preserve">W Update </w:t>
      </w:r>
      <w:r>
        <w:rPr>
          <w:b/>
          <w:bCs/>
        </w:rPr>
        <w:t>(Обновление ПО)</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3DCD32CE" wp14:editId="0422DEA2">
            <wp:extent cx="209550" cy="209550"/>
            <wp:effectExtent l="0" t="0" r="0" b="0"/>
            <wp:docPr id="462" name="Рисунок 170"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HTTPS Provisioning </w:t>
      </w:r>
      <w:r>
        <w:rPr>
          <w:b/>
          <w:bCs/>
        </w:rPr>
        <w:t xml:space="preserve">(Подготовка с помощью протокола </w:t>
      </w:r>
      <w:r w:rsidRPr="00075910">
        <w:rPr>
          <w:b/>
          <w:bCs/>
          <w:lang w:val="en-US"/>
        </w:rPr>
        <w:t>HTTPS</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48C39F81" wp14:editId="13CAE99D">
            <wp:extent cx="209550" cy="200025"/>
            <wp:effectExtent l="0" t="0" r="0" b="0"/>
            <wp:docPr id="463" name="Рисунок 169"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Provisioning URL </w:t>
      </w:r>
      <w:r>
        <w:rPr>
          <w:b/>
          <w:bCs/>
        </w:rPr>
        <w:t xml:space="preserve">(Локатор </w:t>
      </w:r>
      <w:r w:rsidRPr="00075910">
        <w:rPr>
          <w:b/>
          <w:bCs/>
          <w:lang w:val="en-US"/>
        </w:rPr>
        <w:t xml:space="preserve">URL </w:t>
      </w:r>
      <w:r>
        <w:rPr>
          <w:b/>
          <w:bCs/>
        </w:rPr>
        <w:t>для автоматической подготовки)</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1986" style="position:absolute;left:0;text-align:left;margin-left:4in;margin-top:3.6pt;width:179.7pt;height:57.7pt;z-index:-251570176" coordorigin="7021,10498" coordsize="3594,1154" wrapcoords="-90 -281 -90 21319 21690 21319 21690 -281 -90 -281">
            <v:group id="_x0000_s1987" style="position:absolute;left:7021;top:10498;width:3594;height:1154" coordorigin="7021,10498" coordsize="3594,1154">
              <v:group id="_x0000_s1988" style="position:absolute;left:7021;top:10498;width:3594;height:1154" coordorigin="7424,4796" coordsize="3585,1080" wrapcoords="-90 -300 -90 21300 21690 21300 21690 -300 -90 -300">
                <o:lock v:ext="edit" aspectratio="t"/>
                <v:rect id="_x0000_s1989" style="position:absolute;left:7424;top:4796;width:3585;height:1080;v-text-anchor:middle" fillcolor="gray">
                  <o:lock v:ext="edit" aspectratio="t"/>
                </v:rect>
                <v:group id="_x0000_s1990" style="position:absolute;left:7564;top:4911;width:3326;height:864" coordorigin="2437,12523" coordsize="3866,1013">
                  <o:lock v:ext="edit" aspectratio="t"/>
                  <v:roundrect id="_x0000_s1991" style="position:absolute;left:2443;top:12525;width:3854;height:1011" arcsize="1444f" strokecolor="#5f5f5f" strokeweight=".25pt">
                    <o:lock v:ext="edit" aspectratio="t"/>
                    <v:textbox inset="0,0,0,0"/>
                  </v:roundrect>
                  <v:roundrect id="_x0000_s1992" style="position:absolute;left:2445;top:12533;width:1929;height:227" arcsize="10923f" strokecolor="#777">
                    <o:lock v:ext="edit" aspectratio="t"/>
                    <v:textbox inset="0,0,0,0"/>
                  </v:roundrect>
                  <v:roundrect id="_x0000_s1993" style="position:absolute;left:4373;top:12533;width:1925;height:227" arcsize="10923f" strokecolor="#777">
                    <o:lock v:ext="edit" aspectratio="t"/>
                    <v:textbox style="mso-next-textbox:#_x0000_s1993"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1994" style="position:absolute;left:2437;top:12748;width:3844;height:510;mso-position-horizontal-relative:char;mso-position-vertical-relative:line" o:allowoverlap="f" filled="f" stroked="f" strokecolor="#5f5f5f">
                    <o:lock v:ext="edit" aspectratio="t"/>
                    <v:textbox style="mso-next-textbox:#_x0000_s1994"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Provisioning URL         </w:t>
                          </w:r>
                          <w:r>
                            <w:rPr>
                              <w:rFonts w:ascii="Lucida Sans Typewriter" w:hAnsi="Lucida Sans Typewriter"/>
                              <w:bCs/>
                              <w:color w:val="000000"/>
                              <w:sz w:val="16"/>
                              <w:szCs w:val="16"/>
                            </w:rPr>
                            <w:t xml:space="preserve"> </w:t>
                          </w:r>
                          <w:r>
                            <w:rPr>
                              <w:noProof/>
                              <w:lang w:bidi="ar-SA"/>
                            </w:rPr>
                            <w:drawing>
                              <wp:inline distT="0" distB="0" distL="0" distR="0" wp14:anchorId="377E6FC2" wp14:editId="08922D56">
                                <wp:extent cx="180975" cy="114300"/>
                                <wp:effectExtent l="0" t="0" r="0" b="0"/>
                                <wp:docPr id="685" name="Рисунок 733"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3" descr="Описание: Описание: mode_abc(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update.pes.com</w:t>
                          </w:r>
                        </w:p>
                      </w:txbxContent>
                    </v:textbox>
                  </v:rect>
                  <v:shape id="_x0000_s1995" type="#_x0000_t75" style="position:absolute;left:2518;top:12554;width:181;height:179" o:preferrelative="f" filled="t" strokecolor="#5f5f5f">
                    <v:imagedata r:id="rId117" o:title=""/>
                  </v:shape>
                  <v:roundrect id="_x0000_s1996" style="position:absolute;left:2449;top:12523;width:3854;height:1013" arcsize="1444f" filled="f" fillcolor="#ebeae9" strokecolor="gray" strokeweight="2.25pt">
                    <o:lock v:ext="edit" aspectratio="t"/>
                    <v:textbox inset="0,0,0,0"/>
                  </v:roundrect>
                </v:group>
              </v:group>
              <v:shape id="_x0000_s1997" type="#_x0000_t75" style="position:absolute;left:7244;top:11324;width:137;height:146" strokecolor="#5f5f5f">
                <v:imagedata r:id="rId56" o:title=""/>
              </v:shape>
            </v:group>
            <v:group id="_x0000_s1998" style="position:absolute;left:7511;top:11291;width:2734;height:221" coordorigin="7901,11217" coordsize="2734,221">
              <v:roundrect id="_x0000_s1999" style="position:absolute;left:8855;top:11217;width:864;height:219" arcsize="10923f" fillcolor="#5f5f5f" strokecolor="white">
                <v:textbox style="mso-next-textbox:#_x0000_s1999"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Mode</w:t>
                      </w:r>
                    </w:p>
                  </w:txbxContent>
                </v:textbox>
              </v:roundrect>
              <v:roundrect id="_x0000_s2000" style="position:absolute;left:9771;top:11217;width:864;height:219" arcsize="10923f" fillcolor="#5f5f5f" strokecolor="white">
                <v:textbox style="mso-next-textbox:#_x0000_s200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2001" style="position:absolute;left:7901;top:11219;width:864;height:219" arcsize="10923f" fillcolor="#5f5f5f" strokecolor="white">
                <v:textbox style="mso-next-textbox:#_x0000_s2001"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1997" DrawAspect="Content" ObjectID="_1405352905" r:id="rId135"/>
        </w:pict>
      </w:r>
      <w:r>
        <w:t xml:space="preserve">Введите локатор </w:t>
      </w:r>
      <w:r w:rsidRPr="00075910">
        <w:rPr>
          <w:lang w:val="en-US"/>
        </w:rPr>
        <w:t xml:space="preserve">URL </w:t>
      </w:r>
      <w:r>
        <w:t xml:space="preserve">для сервера </w:t>
      </w:r>
      <w:r w:rsidRPr="00075910">
        <w:rPr>
          <w:lang w:val="en-US"/>
        </w:rPr>
        <w:t xml:space="preserve">Provisioning </w:t>
      </w:r>
      <w:r>
        <w:t xml:space="preserve">с помощью цифровой клавиатуры и нажмите кнопку </w:t>
      </w:r>
      <w:r>
        <w:rPr>
          <w:b/>
          <w:bCs/>
        </w:rPr>
        <w:t>ОК</w:t>
      </w:r>
      <w:r>
        <w:rPr>
          <w:bCs/>
        </w:rPr>
        <w:t>,</w:t>
      </w:r>
      <w:r>
        <w:t xml:space="preserve"> чтобы сохранить запись.</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6A70E607" wp14:editId="08358B04">
            <wp:extent cx="219075" cy="190500"/>
            <wp:effectExtent l="0" t="0" r="0" b="0"/>
            <wp:docPr id="4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0922BE38" wp14:editId="14E832CD">
                  <wp:extent cx="266700" cy="276225"/>
                  <wp:effectExtent l="0" t="0" r="0" b="0"/>
                  <wp:docPr id="469"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A771EE" w:rsidRPr="00507F5B" w:rsidRDefault="00A771EE" w:rsidP="00777818">
            <w:pPr>
              <w:spacing w:line="280" w:lineRule="exact"/>
            </w:pPr>
            <w:r>
              <w:t>Изменения параметров автоматической настройки (</w:t>
            </w:r>
            <w:r w:rsidRPr="00075910">
              <w:rPr>
                <w:lang w:val="en-US"/>
              </w:rPr>
              <w:t>Provisioning</w:t>
            </w:r>
            <w:r>
              <w:t xml:space="preserve">) 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A771EE" w:rsidRPr="00507F5B" w:rsidTr="007F662A">
        <w:tc>
          <w:tcPr>
            <w:tcW w:w="770" w:type="dxa"/>
          </w:tcPr>
          <w:p w:rsidR="00A771EE" w:rsidRPr="00507F5B" w:rsidRDefault="00A771EE" w:rsidP="007F662A">
            <w:pPr>
              <w:spacing w:line="240" w:lineRule="auto"/>
            </w:pPr>
          </w:p>
        </w:tc>
        <w:tc>
          <w:tcPr>
            <w:tcW w:w="8783" w:type="dxa"/>
          </w:tcPr>
          <w:p w:rsidR="00A771EE" w:rsidRPr="00507F5B" w:rsidRDefault="00A771EE" w:rsidP="00777818">
            <w:pPr>
              <w:spacing w:line="280" w:lineRule="exact"/>
            </w:pPr>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EF18C7" w:rsidRPr="00507F5B" w:rsidRDefault="00EF18C7" w:rsidP="00A771EE"/>
    <w:p w:rsidR="00A771EE" w:rsidRPr="00312F49" w:rsidRDefault="00A771EE" w:rsidP="00A771EE">
      <w:pPr>
        <w:pStyle w:val="5"/>
      </w:pPr>
      <w:bookmarkStart w:id="407" w:name="_Toc153170337"/>
      <w:bookmarkStart w:id="408" w:name="_Toc331607974"/>
      <w:r>
        <w:t xml:space="preserve">Имя пользователя </w:t>
      </w:r>
      <w:r w:rsidRPr="00075910">
        <w:rPr>
          <w:lang w:val="en-US"/>
        </w:rPr>
        <w:t>SIP</w:t>
      </w:r>
      <w:bookmarkEnd w:id="408"/>
    </w:p>
    <w:bookmarkEnd w:id="407"/>
    <w:p w:rsidR="00A771EE" w:rsidRPr="00507F5B" w:rsidRDefault="00A771EE" w:rsidP="00777818">
      <w:pPr>
        <w:spacing w:line="280" w:lineRule="exact"/>
      </w:pPr>
      <w:r>
        <w:t xml:space="preserve">В некоторых случаях, при использовании аутентификации протокола </w:t>
      </w:r>
      <w:r w:rsidRPr="00075910">
        <w:rPr>
          <w:lang w:val="en-US"/>
        </w:rPr>
        <w:t xml:space="preserve">HTTPS </w:t>
      </w:r>
      <w:r>
        <w:t>сервер требует предоставить имя пользователя и пароль, разрешающий доступ к файлам.</w:t>
      </w:r>
    </w:p>
    <w:p w:rsidR="00A771EE" w:rsidRPr="00507F5B" w:rsidRDefault="00A771EE" w:rsidP="00777818">
      <w:pPr>
        <w:spacing w:line="280" w:lineRule="exact"/>
      </w:pPr>
    </w:p>
    <w:p w:rsidR="00A771EE" w:rsidRPr="00507F5B" w:rsidRDefault="00A771EE" w:rsidP="00777818">
      <w:pPr>
        <w:spacing w:line="280" w:lineRule="exact"/>
      </w:pPr>
      <w:r>
        <w:t>Чтобы установить имя пользователя:</w:t>
      </w:r>
    </w:p>
    <w:p w:rsidR="00A771EE" w:rsidRPr="00507F5B" w:rsidRDefault="00A771EE" w:rsidP="00777818">
      <w:pPr>
        <w:pStyle w:val="Style1"/>
        <w:spacing w:line="280" w:lineRule="exact"/>
      </w:pPr>
      <w:r>
        <w:t xml:space="preserve">Нажмите на кнопку </w:t>
      </w:r>
      <w:r w:rsidRPr="00075910">
        <w:rPr>
          <w:b/>
          <w:lang w:val="en-US"/>
        </w:rPr>
        <w:t xml:space="preserve">Settings </w:t>
      </w:r>
      <w:r>
        <w:rPr>
          <w:b/>
        </w:rPr>
        <w:t>(</w:t>
      </w:r>
      <w:r>
        <w:rPr>
          <w:noProof/>
          <w:lang w:bidi="ar-SA"/>
        </w:rPr>
        <w:drawing>
          <wp:inline distT="0" distB="0" distL="0" distR="0" wp14:anchorId="2AF1AEC0" wp14:editId="14C9D225">
            <wp:extent cx="219075" cy="190500"/>
            <wp:effectExtent l="0" t="0" r="0" b="0"/>
            <wp:docPr id="470"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777818">
      <w:pPr>
        <w:pStyle w:val="Style1"/>
        <w:spacing w:line="280" w:lineRule="exact"/>
      </w:pPr>
      <w:r>
        <w:t xml:space="preserve">Нажмите цифру </w:t>
      </w:r>
      <w:r>
        <w:rPr>
          <w:noProof/>
          <w:lang w:bidi="ar-SA"/>
        </w:rPr>
        <w:drawing>
          <wp:inline distT="0" distB="0" distL="0" distR="0" wp14:anchorId="1D8F997B" wp14:editId="28FFB477">
            <wp:extent cx="209550" cy="209550"/>
            <wp:effectExtent l="0" t="0" r="0" b="0"/>
            <wp:docPr id="471" name="Рисунок 165"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777818">
      <w:pPr>
        <w:pStyle w:val="Style1"/>
        <w:spacing w:line="280" w:lineRule="exact"/>
      </w:pPr>
      <w:r>
        <w:t xml:space="preserve">Нажмите цифру </w:t>
      </w:r>
      <w:r>
        <w:rPr>
          <w:noProof/>
          <w:lang w:bidi="ar-SA"/>
        </w:rPr>
        <w:drawing>
          <wp:inline distT="0" distB="0" distL="0" distR="0" wp14:anchorId="74BAF638" wp14:editId="4384BD00">
            <wp:extent cx="209550" cy="209550"/>
            <wp:effectExtent l="0" t="0" r="0" b="0"/>
            <wp:docPr id="472" name="Рисунок 164"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S</w:t>
      </w:r>
      <w:r>
        <w:rPr>
          <w:b/>
          <w:bCs/>
        </w:rPr>
        <w:t>/</w:t>
      </w:r>
      <w:r w:rsidRPr="00075910">
        <w:rPr>
          <w:b/>
          <w:bCs/>
          <w:lang w:val="en-US"/>
        </w:rPr>
        <w:t xml:space="preserve">W Update </w:t>
      </w:r>
      <w:r>
        <w:rPr>
          <w:b/>
          <w:bCs/>
        </w:rPr>
        <w:t>(Обновление ПО)</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777818">
      <w:pPr>
        <w:pStyle w:val="Style1"/>
        <w:spacing w:line="280" w:lineRule="exact"/>
      </w:pPr>
      <w:r>
        <w:t xml:space="preserve">Нажмите цифру </w:t>
      </w:r>
      <w:r>
        <w:rPr>
          <w:noProof/>
          <w:lang w:bidi="ar-SA"/>
        </w:rPr>
        <w:drawing>
          <wp:inline distT="0" distB="0" distL="0" distR="0" wp14:anchorId="5653902D" wp14:editId="5ECEECC1">
            <wp:extent cx="209550" cy="209550"/>
            <wp:effectExtent l="0" t="0" r="0" b="0"/>
            <wp:docPr id="473" name="Рисунок 163"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HTTPS Provisioning </w:t>
      </w:r>
      <w:r>
        <w:rPr>
          <w:b/>
          <w:bCs/>
        </w:rPr>
        <w:t xml:space="preserve">(Подготовка с помощью протокола </w:t>
      </w:r>
      <w:r w:rsidRPr="00075910">
        <w:rPr>
          <w:b/>
          <w:bCs/>
          <w:lang w:val="en-US"/>
        </w:rPr>
        <w:t>HTTPS</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777818">
      <w:pPr>
        <w:pStyle w:val="Style1"/>
        <w:spacing w:line="280" w:lineRule="exact"/>
      </w:pPr>
      <w:r>
        <w:t xml:space="preserve">Нажмите цифру </w:t>
      </w:r>
      <w:r>
        <w:rPr>
          <w:noProof/>
          <w:lang w:bidi="ar-SA"/>
        </w:rPr>
        <w:drawing>
          <wp:inline distT="0" distB="0" distL="0" distR="0" wp14:anchorId="435DA338" wp14:editId="7A4B85E3">
            <wp:extent cx="209550" cy="200025"/>
            <wp:effectExtent l="0" t="0" r="0" b="0"/>
            <wp:docPr id="474" name="Рисунок 162"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2"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Username </w:t>
      </w:r>
      <w:r>
        <w:rPr>
          <w:b/>
          <w:bCs/>
        </w:rPr>
        <w:t>(Имя пользователя)</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2002" style="position:absolute;left:0;text-align:left;margin-left:4in;margin-top:-4.65pt;width:179.7pt;height:57.7pt;z-index:-251569152" coordorigin="7021,10498" coordsize="3594,1154" wrapcoords="-90 -281 -90 21319 21690 21319 21690 -281 -90 -281">
            <v:group id="_x0000_s2003" style="position:absolute;left:7021;top:10498;width:3594;height:1154" coordorigin="7021,10498" coordsize="3594,1154">
              <v:group id="_x0000_s2004" style="position:absolute;left:7021;top:10498;width:3594;height:1154" coordorigin="7424,4796" coordsize="3585,1080" wrapcoords="-90 -300 -90 21300 21690 21300 21690 -300 -90 -300">
                <o:lock v:ext="edit" aspectratio="t"/>
                <v:rect id="_x0000_s2005" style="position:absolute;left:7424;top:4796;width:3585;height:1080;v-text-anchor:middle" fillcolor="gray">
                  <o:lock v:ext="edit" aspectratio="t"/>
                </v:rect>
                <v:group id="_x0000_s2006" style="position:absolute;left:7564;top:4911;width:3326;height:864" coordorigin="2437,12523" coordsize="3866,1013">
                  <o:lock v:ext="edit" aspectratio="t"/>
                  <v:roundrect id="_x0000_s2007" style="position:absolute;left:2443;top:12525;width:3854;height:1011" arcsize="1444f" strokecolor="#5f5f5f" strokeweight=".25pt">
                    <o:lock v:ext="edit" aspectratio="t"/>
                    <v:textbox inset="0,0,0,0"/>
                  </v:roundrect>
                  <v:roundrect id="_x0000_s2008" style="position:absolute;left:2445;top:12533;width:1929;height:227" arcsize="10923f" strokecolor="#777">
                    <o:lock v:ext="edit" aspectratio="t"/>
                    <v:textbox inset="0,0,0,0"/>
                  </v:roundrect>
                  <v:roundrect id="_x0000_s2009" style="position:absolute;left:4373;top:12533;width:1925;height:227" arcsize="10923f" strokecolor="#777">
                    <o:lock v:ext="edit" aspectratio="t"/>
                    <v:textbox style="mso-next-textbox:#_x0000_s2009"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2010" style="position:absolute;left:2437;top:12748;width:3844;height:510;mso-position-horizontal-relative:char;mso-position-vertical-relative:line" o:allowoverlap="f" filled="f" stroked="f" strokecolor="#5f5f5f">
                    <o:lock v:ext="edit" aspectratio="t"/>
                    <v:textbox style="mso-next-textbox:#_x0000_s2010"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Username                 </w:t>
                          </w:r>
                          <w:r>
                            <w:rPr>
                              <w:rFonts w:ascii="Lucida Sans Typewriter" w:hAnsi="Lucida Sans Typewriter"/>
                              <w:bCs/>
                              <w:color w:val="000000"/>
                              <w:sz w:val="16"/>
                              <w:szCs w:val="16"/>
                            </w:rPr>
                            <w:t xml:space="preserve"> </w:t>
                          </w:r>
                          <w:r>
                            <w:rPr>
                              <w:noProof/>
                              <w:lang w:bidi="ar-SA"/>
                            </w:rPr>
                            <w:drawing>
                              <wp:inline distT="0" distB="0" distL="0" distR="0" wp14:anchorId="76D7F761" wp14:editId="563A37DA">
                                <wp:extent cx="180975" cy="114300"/>
                                <wp:effectExtent l="0" t="0" r="0" b="0"/>
                                <wp:docPr id="690" name="Рисунок 734"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4" descr="Описание: Описание: mode_abc(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admin</w:t>
                          </w:r>
                        </w:p>
                      </w:txbxContent>
                    </v:textbox>
                  </v:rect>
                  <v:shape id="_x0000_s2011" type="#_x0000_t75" style="position:absolute;left:2518;top:12554;width:181;height:179" o:preferrelative="f" filled="t" strokecolor="#5f5f5f">
                    <v:imagedata r:id="rId117" o:title=""/>
                  </v:shape>
                  <v:roundrect id="_x0000_s2012" style="position:absolute;left:2449;top:12523;width:3854;height:1013" arcsize="1444f" filled="f" fillcolor="#ebeae9" strokecolor="gray" strokeweight="2.25pt">
                    <o:lock v:ext="edit" aspectratio="t"/>
                    <v:textbox inset="0,0,0,0"/>
                  </v:roundrect>
                </v:group>
              </v:group>
              <v:shape id="_x0000_s2013" type="#_x0000_t75" style="position:absolute;left:7244;top:11324;width:137;height:146" strokecolor="#5f5f5f">
                <v:imagedata r:id="rId56" o:title=""/>
              </v:shape>
            </v:group>
            <v:group id="_x0000_s2014" style="position:absolute;left:7511;top:11291;width:2734;height:221" coordorigin="7901,11217" coordsize="2734,221">
              <v:roundrect id="_x0000_s2015" style="position:absolute;left:8855;top:11217;width:864;height:219" arcsize="10923f" fillcolor="#5f5f5f" strokecolor="white">
                <v:textbox style="mso-next-textbox:#_x0000_s2015"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Mode</w:t>
                      </w:r>
                    </w:p>
                  </w:txbxContent>
                </v:textbox>
              </v:roundrect>
              <v:roundrect id="_x0000_s2016" style="position:absolute;left:9771;top:11217;width:864;height:219" arcsize="10923f" fillcolor="#5f5f5f" strokecolor="white">
                <v:textbox style="mso-next-textbox:#_x0000_s2016"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2017" style="position:absolute;left:7901;top:11219;width:864;height:219" arcsize="10923f" fillcolor="#5f5f5f" strokecolor="white">
                <v:textbox style="mso-next-textbox:#_x0000_s2017"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2013" DrawAspect="Content" ObjectID="_1405352906" r:id="rId136"/>
        </w:pict>
      </w:r>
      <w:r>
        <w:t xml:space="preserve">Введите имя пользователя с помощью цифровой клавиатуры и нажмите кнопку </w:t>
      </w:r>
      <w:r>
        <w:rPr>
          <w:b/>
          <w:bCs/>
        </w:rPr>
        <w:t>[ОК]</w:t>
      </w:r>
      <w:r>
        <w:rPr>
          <w:bCs/>
        </w:rPr>
        <w:t>,</w:t>
      </w:r>
      <w:r>
        <w:t xml:space="preserve"> чтобы сохранить запись.</w:t>
      </w:r>
    </w:p>
    <w:p w:rsidR="00A771EE" w:rsidRPr="00507F5B" w:rsidRDefault="00A771EE" w:rsidP="00777818">
      <w:pPr>
        <w:pStyle w:val="Style1"/>
        <w:spacing w:line="280" w:lineRule="exact"/>
        <w:ind w:left="284" w:hanging="142"/>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3E5C60E8" wp14:editId="78FE7F77">
            <wp:extent cx="219075" cy="190500"/>
            <wp:effectExtent l="0" t="0" r="0" b="0"/>
            <wp:docPr id="479"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566CFA9B" wp14:editId="2DD6E83F">
                  <wp:extent cx="266700" cy="276225"/>
                  <wp:effectExtent l="0" t="0" r="0" b="0"/>
                  <wp:docPr id="48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A771EE" w:rsidRPr="00507F5B" w:rsidRDefault="00A771EE" w:rsidP="007F662A">
            <w:r>
              <w:t xml:space="preserve">Изменения имени пользователя для аутентификации </w:t>
            </w:r>
            <w:r w:rsidRPr="00075910">
              <w:rPr>
                <w:lang w:val="en-US"/>
              </w:rPr>
              <w:t xml:space="preserve">HTTPS </w:t>
            </w:r>
            <w:r>
              <w:t xml:space="preserve">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A771EE" w:rsidRPr="00507F5B" w:rsidTr="007F662A">
        <w:tc>
          <w:tcPr>
            <w:tcW w:w="770" w:type="dxa"/>
          </w:tcPr>
          <w:p w:rsidR="00A771EE" w:rsidRPr="00507F5B" w:rsidRDefault="00A771EE" w:rsidP="007F662A">
            <w:pPr>
              <w:spacing w:line="240" w:lineRule="auto"/>
            </w:pPr>
          </w:p>
        </w:tc>
        <w:tc>
          <w:tcPr>
            <w:tcW w:w="8783" w:type="dxa"/>
          </w:tcPr>
          <w:p w:rsidR="00A771EE" w:rsidRPr="00507F5B" w:rsidRDefault="00A771EE" w:rsidP="007F662A">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A771EE" w:rsidRPr="00507F5B" w:rsidRDefault="00A771EE" w:rsidP="00A771EE"/>
    <w:p w:rsidR="00A771EE" w:rsidRPr="00312F49" w:rsidRDefault="00A771EE" w:rsidP="00A771EE">
      <w:pPr>
        <w:pStyle w:val="5"/>
      </w:pPr>
      <w:bookmarkStart w:id="409" w:name="_Toc153170338"/>
      <w:bookmarkStart w:id="410" w:name="_Toc331607975"/>
      <w:r>
        <w:t>Пароль</w:t>
      </w:r>
      <w:bookmarkEnd w:id="409"/>
      <w:bookmarkEnd w:id="410"/>
    </w:p>
    <w:p w:rsidR="00A771EE" w:rsidRPr="00507F5B" w:rsidRDefault="00A771EE" w:rsidP="00A771EE">
      <w:r>
        <w:t xml:space="preserve">В некоторых случаях, при использовании аутентификации протокола </w:t>
      </w:r>
      <w:r w:rsidRPr="00075910">
        <w:rPr>
          <w:lang w:val="en-US"/>
        </w:rPr>
        <w:t xml:space="preserve">HTTPS </w:t>
      </w:r>
      <w:r>
        <w:t>сервер требует предоставить имя пользователя и пароль, разрешающий доступ к файлам.</w:t>
      </w:r>
    </w:p>
    <w:p w:rsidR="00A771EE" w:rsidRPr="00507F5B" w:rsidRDefault="00A771EE" w:rsidP="00A771EE"/>
    <w:p w:rsidR="00A771EE" w:rsidRPr="00507F5B" w:rsidRDefault="00A771EE" w:rsidP="00A771EE">
      <w:r>
        <w:t>Чтобы установить пароль:</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28988DDB" wp14:editId="7F86E3A5">
            <wp:extent cx="219075" cy="190500"/>
            <wp:effectExtent l="0" t="0" r="0" b="0"/>
            <wp:docPr id="481"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74D83004" wp14:editId="24B70C0E">
            <wp:extent cx="209550" cy="209550"/>
            <wp:effectExtent l="0" t="0" r="0" b="0"/>
            <wp:docPr id="482" name="Рисунок 158"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1D563FA4" wp14:editId="10D44628">
            <wp:extent cx="209550" cy="209550"/>
            <wp:effectExtent l="0" t="0" r="0" b="0"/>
            <wp:docPr id="483" name="Рисунок 157"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S</w:t>
      </w:r>
      <w:r>
        <w:rPr>
          <w:b/>
          <w:bCs/>
        </w:rPr>
        <w:t>/</w:t>
      </w:r>
      <w:r w:rsidRPr="00075910">
        <w:rPr>
          <w:b/>
          <w:bCs/>
          <w:lang w:val="en-US"/>
        </w:rPr>
        <w:t xml:space="preserve">W Update </w:t>
      </w:r>
      <w:r>
        <w:rPr>
          <w:b/>
          <w:bCs/>
        </w:rPr>
        <w:t>(Обновление ПО)</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3A941C43" wp14:editId="5F0D04DD">
            <wp:extent cx="209550" cy="209550"/>
            <wp:effectExtent l="0" t="0" r="0" b="0"/>
            <wp:docPr id="484" name="Рисунок 156"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HTTPS Provisioning </w:t>
      </w:r>
      <w:r>
        <w:rPr>
          <w:b/>
          <w:bCs/>
        </w:rPr>
        <w:t xml:space="preserve">(Подготовка с помощью протокола </w:t>
      </w:r>
      <w:r w:rsidRPr="00075910">
        <w:rPr>
          <w:b/>
          <w:bCs/>
          <w:lang w:val="en-US"/>
        </w:rPr>
        <w:t>HTTPS</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118079EA" wp14:editId="08D1C181">
            <wp:extent cx="209550" cy="209550"/>
            <wp:effectExtent l="0" t="0" r="0" b="0"/>
            <wp:docPr id="485" name="Рисунок 155"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Password </w:t>
      </w:r>
      <w:r>
        <w:rPr>
          <w:b/>
          <w:bCs/>
        </w:rPr>
        <w:t>(Пароль)</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2018" style="position:absolute;left:0;text-align:left;margin-left:4in;margin-top:3.6pt;width:179.7pt;height:57.7pt;z-index:-251568128" coordorigin="7021,10498" coordsize="3594,1154" wrapcoords="-90 -281 -90 21319 21690 21319 21690 -281 -90 -281">
            <v:group id="_x0000_s2019" style="position:absolute;left:7021;top:10498;width:3594;height:1154" coordorigin="7021,10498" coordsize="3594,1154">
              <v:group id="_x0000_s2020" style="position:absolute;left:7021;top:10498;width:3594;height:1154" coordorigin="7424,4796" coordsize="3585,1080" wrapcoords="-90 -300 -90 21300 21690 21300 21690 -300 -90 -300">
                <o:lock v:ext="edit" aspectratio="t"/>
                <v:rect id="_x0000_s2021" style="position:absolute;left:7424;top:4796;width:3585;height:1080;v-text-anchor:middle" fillcolor="gray">
                  <o:lock v:ext="edit" aspectratio="t"/>
                </v:rect>
                <v:group id="_x0000_s2022" style="position:absolute;left:7564;top:4911;width:3326;height:864" coordorigin="2437,12523" coordsize="3866,1013">
                  <o:lock v:ext="edit" aspectratio="t"/>
                  <v:roundrect id="_x0000_s2023" style="position:absolute;left:2443;top:12525;width:3854;height:1011" arcsize="1444f" strokecolor="#5f5f5f" strokeweight=".25pt">
                    <o:lock v:ext="edit" aspectratio="t"/>
                    <v:textbox inset="0,0,0,0"/>
                  </v:roundrect>
                  <v:roundrect id="_x0000_s2024" style="position:absolute;left:2445;top:12533;width:1929;height:227" arcsize="10923f" strokecolor="#777">
                    <o:lock v:ext="edit" aspectratio="t"/>
                    <v:textbox inset="0,0,0,0"/>
                  </v:roundrect>
                  <v:roundrect id="_x0000_s2025" style="position:absolute;left:4373;top:12533;width:1925;height:227" arcsize="10923f" strokecolor="#777">
                    <o:lock v:ext="edit" aspectratio="t"/>
                    <v:textbox style="mso-next-textbox:#_x0000_s2025"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2026" style="position:absolute;left:2437;top:12748;width:3844;height:510;mso-position-horizontal-relative:char;mso-position-vertical-relative:line" o:allowoverlap="f" filled="f" stroked="f" strokecolor="#5f5f5f">
                    <o:lock v:ext="edit" aspectratio="t"/>
                    <v:textbox style="mso-next-textbox:#_x0000_s2026"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Password                 </w:t>
                          </w:r>
                          <w:r>
                            <w:rPr>
                              <w:rFonts w:ascii="Lucida Sans Typewriter" w:hAnsi="Lucida Sans Typewriter"/>
                              <w:bCs/>
                              <w:color w:val="000000"/>
                              <w:sz w:val="16"/>
                              <w:szCs w:val="16"/>
                            </w:rPr>
                            <w:t xml:space="preserve"> </w:t>
                          </w:r>
                          <w:r>
                            <w:rPr>
                              <w:noProof/>
                              <w:lang w:bidi="ar-SA"/>
                            </w:rPr>
                            <w:drawing>
                              <wp:inline distT="0" distB="0" distL="0" distR="0" wp14:anchorId="5FC4BDE0" wp14:editId="19B52440">
                                <wp:extent cx="180975" cy="114300"/>
                                <wp:effectExtent l="0" t="0" r="0" b="0"/>
                                <wp:docPr id="691" name="Рисунок 735"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5" descr="Описание: Описание: mode_abc(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w:t>
                          </w:r>
                        </w:p>
                      </w:txbxContent>
                    </v:textbox>
                  </v:rect>
                  <v:shape id="_x0000_s2027" type="#_x0000_t75" style="position:absolute;left:2518;top:12554;width:181;height:179" o:preferrelative="f" filled="t" strokecolor="#5f5f5f">
                    <v:imagedata r:id="rId117" o:title=""/>
                  </v:shape>
                  <v:roundrect id="_x0000_s2028" style="position:absolute;left:2449;top:12523;width:3854;height:1013" arcsize="1444f" filled="f" fillcolor="#ebeae9" strokecolor="gray" strokeweight="2.25pt">
                    <o:lock v:ext="edit" aspectratio="t"/>
                    <v:textbox inset="0,0,0,0"/>
                  </v:roundrect>
                </v:group>
              </v:group>
              <v:shape id="_x0000_s2029" type="#_x0000_t75" style="position:absolute;left:7244;top:11324;width:137;height:146" strokecolor="#5f5f5f">
                <v:imagedata r:id="rId56" o:title=""/>
              </v:shape>
            </v:group>
            <v:group id="_x0000_s2030" style="position:absolute;left:7511;top:11291;width:2734;height:221" coordorigin="7901,11217" coordsize="2734,221">
              <v:roundrect id="_x0000_s2031" style="position:absolute;left:8855;top:11217;width:864;height:219" arcsize="10923f" fillcolor="#5f5f5f" strokecolor="white">
                <v:textbox style="mso-next-textbox:#_x0000_s2031"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Mode</w:t>
                      </w:r>
                    </w:p>
                  </w:txbxContent>
                </v:textbox>
              </v:roundrect>
              <v:roundrect id="_x0000_s2032" style="position:absolute;left:9771;top:11217;width:864;height:219" arcsize="10923f" fillcolor="#5f5f5f" strokecolor="white">
                <v:textbox style="mso-next-textbox:#_x0000_s2032"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2033" style="position:absolute;left:7901;top:11219;width:864;height:219" arcsize="10923f" fillcolor="#5f5f5f" strokecolor="white">
                <v:textbox style="mso-next-textbox:#_x0000_s2033"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2029" DrawAspect="Content" ObjectID="_1405352907" r:id="rId137"/>
        </w:pict>
      </w:r>
      <w:r>
        <w:t xml:space="preserve">Введите пароль с помощью цифровой клавиатуры и нажмите кнопку </w:t>
      </w:r>
      <w:r>
        <w:rPr>
          <w:b/>
          <w:bCs/>
        </w:rPr>
        <w:t>ОК</w:t>
      </w:r>
      <w:r>
        <w:rPr>
          <w:bCs/>
        </w:rPr>
        <w:t>,</w:t>
      </w:r>
      <w:r>
        <w:t xml:space="preserve"> чтобы сохранить запись.</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71F92DE1" wp14:editId="7F61FD88">
            <wp:extent cx="219075" cy="190500"/>
            <wp:effectExtent l="0" t="0" r="0" b="0"/>
            <wp:docPr id="490"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6D4840B7" wp14:editId="07E7A57E">
                  <wp:extent cx="266700" cy="276225"/>
                  <wp:effectExtent l="0" t="0" r="0" b="0"/>
                  <wp:docPr id="491"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6" w:type="dxa"/>
          </w:tcPr>
          <w:p w:rsidR="00A771EE" w:rsidRPr="00507F5B" w:rsidRDefault="00A771EE" w:rsidP="007F662A">
            <w:r>
              <w:t xml:space="preserve">Изменения пароля для аутентификации </w:t>
            </w:r>
            <w:r w:rsidRPr="00075910">
              <w:rPr>
                <w:lang w:val="en-US"/>
              </w:rPr>
              <w:t xml:space="preserve">HTTPS </w:t>
            </w:r>
            <w:r>
              <w:t xml:space="preserve">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A771EE" w:rsidRPr="00507F5B" w:rsidTr="007F662A">
        <w:tc>
          <w:tcPr>
            <w:tcW w:w="770" w:type="dxa"/>
          </w:tcPr>
          <w:p w:rsidR="00A771EE" w:rsidRPr="00507F5B" w:rsidRDefault="00A771EE" w:rsidP="007F662A">
            <w:pPr>
              <w:spacing w:line="240" w:lineRule="auto"/>
            </w:pPr>
          </w:p>
        </w:tc>
        <w:tc>
          <w:tcPr>
            <w:tcW w:w="8786" w:type="dxa"/>
          </w:tcPr>
          <w:p w:rsidR="00A771EE" w:rsidRPr="00507F5B" w:rsidRDefault="00A771EE" w:rsidP="007F662A">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A771EE" w:rsidRPr="00507F5B" w:rsidRDefault="00A771EE" w:rsidP="00A771EE"/>
    <w:p w:rsidR="00A771EE" w:rsidRPr="00312F49" w:rsidRDefault="00A771EE" w:rsidP="00A771EE">
      <w:pPr>
        <w:pStyle w:val="5"/>
      </w:pPr>
      <w:bookmarkStart w:id="411" w:name="_Toc331607976"/>
      <w:r>
        <w:t xml:space="preserve">Номер параметра </w:t>
      </w:r>
      <w:r w:rsidRPr="00075910">
        <w:rPr>
          <w:lang w:val="en-US"/>
        </w:rPr>
        <w:t xml:space="preserve">DHCP </w:t>
      </w:r>
      <w:r>
        <w:t xml:space="preserve">при использовании </w:t>
      </w:r>
      <w:r w:rsidRPr="00075910">
        <w:rPr>
          <w:lang w:val="en-US"/>
        </w:rPr>
        <w:t>HTTPS URL</w:t>
      </w:r>
      <w:bookmarkEnd w:id="411"/>
    </w:p>
    <w:p w:rsidR="00A771EE" w:rsidRPr="00507F5B" w:rsidRDefault="00A771EE" w:rsidP="00A771EE">
      <w:r>
        <w:t xml:space="preserve">Для автоматического назначения указателя сетевого ресурса (локатора </w:t>
      </w:r>
      <w:r w:rsidRPr="00075910">
        <w:rPr>
          <w:lang w:val="en-US"/>
        </w:rPr>
        <w:t>URL</w:t>
      </w:r>
      <w:r>
        <w:t>) для сервера подготовки (</w:t>
      </w:r>
      <w:r w:rsidRPr="00075910">
        <w:rPr>
          <w:lang w:val="en-US"/>
        </w:rPr>
        <w:t>Provisioning HTTPS</w:t>
      </w:r>
      <w:r>
        <w:t xml:space="preserve">) могут применяться неиспользуемые параметры </w:t>
      </w:r>
      <w:r w:rsidRPr="00075910">
        <w:rPr>
          <w:lang w:val="en-US"/>
        </w:rPr>
        <w:t>DHCP</w:t>
      </w:r>
      <w:r>
        <w:t xml:space="preserve">. По умолчанию, </w:t>
      </w:r>
      <w:r w:rsidRPr="00075910">
        <w:rPr>
          <w:lang w:val="en-US"/>
        </w:rPr>
        <w:t>IP</w:t>
      </w:r>
      <w:r>
        <w:t xml:space="preserve">-телефон использует параметр </w:t>
      </w:r>
      <w:r w:rsidRPr="00075910">
        <w:rPr>
          <w:lang w:val="en-US"/>
        </w:rPr>
        <w:t xml:space="preserve">DHCP </w:t>
      </w:r>
      <w:r>
        <w:t>с номером 160.</w:t>
      </w:r>
    </w:p>
    <w:p w:rsidR="00A771EE" w:rsidRPr="00507F5B" w:rsidRDefault="00A771EE" w:rsidP="00A771EE"/>
    <w:p w:rsidR="00A771EE" w:rsidRPr="00507F5B" w:rsidRDefault="00A771EE" w:rsidP="00A771EE">
      <w:r>
        <w:t xml:space="preserve">Чтобы изменить номер параметра </w:t>
      </w:r>
      <w:r w:rsidRPr="00075910">
        <w:rPr>
          <w:lang w:val="en-US"/>
        </w:rPr>
        <w:t>DHCP</w:t>
      </w:r>
      <w:r>
        <w:t xml:space="preserve">, используемого для </w:t>
      </w:r>
      <w:r w:rsidRPr="00075910">
        <w:rPr>
          <w:lang w:val="en-US"/>
        </w:rPr>
        <w:t>HTTPS URL</w:t>
      </w:r>
      <w:r>
        <w:t>:</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5CC493BC" wp14:editId="7C647FA4">
            <wp:extent cx="219075" cy="190500"/>
            <wp:effectExtent l="0" t="0" r="0" b="0"/>
            <wp:docPr id="49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3681A972" wp14:editId="274E3F6D">
            <wp:extent cx="209550" cy="209550"/>
            <wp:effectExtent l="0" t="0" r="0" b="0"/>
            <wp:docPr id="493" name="Рисунок 151"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FE3F73C" wp14:editId="6790B34D">
            <wp:extent cx="209550" cy="209550"/>
            <wp:effectExtent l="0" t="0" r="0" b="0"/>
            <wp:docPr id="494" name="Рисунок 150"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S</w:t>
      </w:r>
      <w:r>
        <w:rPr>
          <w:b/>
          <w:bCs/>
        </w:rPr>
        <w:t>/</w:t>
      </w:r>
      <w:r w:rsidRPr="00075910">
        <w:rPr>
          <w:b/>
          <w:bCs/>
          <w:lang w:val="en-US"/>
        </w:rPr>
        <w:t xml:space="preserve">W Update </w:t>
      </w:r>
      <w:r>
        <w:rPr>
          <w:b/>
          <w:bCs/>
        </w:rPr>
        <w:t>(Обновление ПО)</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353B9094" wp14:editId="49263E0E">
            <wp:extent cx="209550" cy="209550"/>
            <wp:effectExtent l="0" t="0" r="0" b="0"/>
            <wp:docPr id="495" name="Рисунок 149"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HTTPS Provisioning </w:t>
      </w:r>
      <w:r>
        <w:rPr>
          <w:b/>
          <w:bCs/>
        </w:rPr>
        <w:t xml:space="preserve">(Подготовка с помощью протокола </w:t>
      </w:r>
      <w:r w:rsidRPr="00075910">
        <w:rPr>
          <w:b/>
          <w:bCs/>
          <w:lang w:val="en-US"/>
        </w:rPr>
        <w:t>HTTPS</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5B277314" wp14:editId="1376B7DC">
            <wp:extent cx="209550" cy="200025"/>
            <wp:effectExtent l="0" t="0" r="0" b="0"/>
            <wp:docPr id="496" name="Рисунок 148"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DHCP Option Number </w:t>
      </w:r>
      <w:r>
        <w:rPr>
          <w:b/>
          <w:bCs/>
        </w:rPr>
        <w:t xml:space="preserve">(Номер параметра </w:t>
      </w:r>
      <w:r w:rsidRPr="00075910">
        <w:rPr>
          <w:b/>
          <w:bCs/>
          <w:lang w:val="en-US"/>
        </w:rPr>
        <w:t>DHCP</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2034" style="position:absolute;left:0;text-align:left;margin-left:4in;margin-top:3.6pt;width:179.7pt;height:57.7pt;z-index:-251567104" coordorigin="7021,10498" coordsize="3594,1154" wrapcoords="-90 -281 -90 21319 21690 21319 21690 -281 -90 -281">
            <v:group id="_x0000_s2035" style="position:absolute;left:7021;top:10498;width:3594;height:1154" coordorigin="7021,10498" coordsize="3594,1154">
              <v:group id="_x0000_s2036" style="position:absolute;left:7021;top:10498;width:3594;height:1154" coordorigin="7424,4796" coordsize="3585,1080" wrapcoords="-90 -300 -90 21300 21690 21300 21690 -300 -90 -300">
                <o:lock v:ext="edit" aspectratio="t"/>
                <v:rect id="_x0000_s2037" style="position:absolute;left:7424;top:4796;width:3585;height:1080;v-text-anchor:middle" fillcolor="gray">
                  <o:lock v:ext="edit" aspectratio="t"/>
                </v:rect>
                <v:group id="_x0000_s2038" style="position:absolute;left:7564;top:4911;width:3326;height:864" coordorigin="2437,12523" coordsize="3866,1013">
                  <o:lock v:ext="edit" aspectratio="t"/>
                  <v:roundrect id="_x0000_s2039" style="position:absolute;left:2443;top:12525;width:3854;height:1011" arcsize="1444f" strokecolor="#5f5f5f" strokeweight=".25pt">
                    <o:lock v:ext="edit" aspectratio="t"/>
                    <v:textbox inset="0,0,0,0"/>
                  </v:roundrect>
                  <v:roundrect id="_x0000_s2040" style="position:absolute;left:2445;top:12533;width:1929;height:227" arcsize="10923f" strokecolor="#777">
                    <o:lock v:ext="edit" aspectratio="t"/>
                    <v:textbox inset="0,0,0,0"/>
                  </v:roundrect>
                  <v:roundrect id="_x0000_s2041" style="position:absolute;left:4373;top:12533;width:1925;height:227" arcsize="10923f" strokecolor="#777">
                    <o:lock v:ext="edit" aspectratio="t"/>
                    <v:textbox style="mso-next-textbox:#_x0000_s2041"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2042" style="position:absolute;left:2437;top:12748;width:3844;height:510;mso-position-horizontal-relative:char;mso-position-vertical-relative:line" o:allowoverlap="f" filled="f" stroked="f" strokecolor="#5f5f5f">
                    <o:lock v:ext="edit" aspectratio="t"/>
                    <v:textbox style="mso-next-textbox:#_x0000_s2042"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DHCP Option Number</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160</w:t>
                          </w:r>
                        </w:p>
                      </w:txbxContent>
                    </v:textbox>
                  </v:rect>
                  <v:shape id="_x0000_s2043" type="#_x0000_t75" style="position:absolute;left:2518;top:12554;width:181;height:179" o:preferrelative="f" filled="t" strokecolor="#5f5f5f">
                    <v:imagedata r:id="rId117" o:title=""/>
                  </v:shape>
                  <v:roundrect id="_x0000_s2044" style="position:absolute;left:2449;top:12523;width:3854;height:1013" arcsize="1444f" filled="f" fillcolor="#ebeae9" strokecolor="gray" strokeweight="2.25pt">
                    <o:lock v:ext="edit" aspectratio="t"/>
                    <v:textbox inset="0,0,0,0"/>
                  </v:roundrect>
                </v:group>
              </v:group>
              <v:shape id="_x0000_s2045" type="#_x0000_t75" style="position:absolute;left:7244;top:11324;width:137;height:146" strokecolor="#5f5f5f">
                <v:imagedata r:id="rId56" o:title=""/>
              </v:shape>
            </v:group>
            <v:group id="_x0000_s2046" style="position:absolute;left:7511;top:11291;width:2734;height:221" coordorigin="7901,11217" coordsize="2734,221">
              <v:roundrect id="_x0000_s2047" style="position:absolute;left:8855;top:11217;width:864;height:219" arcsize="10923f" fillcolor="#5f5f5f" strokecolor="white">
                <v:textbox style="mso-next-textbox:#_x0000_s2047"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Clear</w:t>
                      </w:r>
                    </w:p>
                  </w:txbxContent>
                </v:textbox>
              </v:roundrect>
              <v:roundrect id="_x0000_s5120" style="position:absolute;left:9771;top:11217;width:864;height:219" arcsize="10923f" fillcolor="#5f5f5f" strokecolor="white">
                <v:textbox style="mso-next-textbox:#_x0000_s512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121" style="position:absolute;left:7901;top:11219;width:864;height:219" arcsize="10923f" fillcolor="#5f5f5f" strokecolor="white">
                <v:textbox style="mso-next-textbox:#_x0000_s5121"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2045" DrawAspect="Content" ObjectID="_1405352908" r:id="rId138"/>
        </w:pict>
      </w:r>
      <w:r>
        <w:t xml:space="preserve">Введите номер параметра </w:t>
      </w:r>
      <w:r w:rsidRPr="00075910">
        <w:rPr>
          <w:lang w:val="en-US"/>
        </w:rPr>
        <w:t xml:space="preserve">DHCP </w:t>
      </w:r>
      <w:r>
        <w:t xml:space="preserve">(от 1 до 255) с помощью цифровой клавиатуры и нажмите кнопку </w:t>
      </w:r>
      <w:r>
        <w:rPr>
          <w:b/>
          <w:bCs/>
        </w:rPr>
        <w:t>[ОК]</w:t>
      </w:r>
      <w:r>
        <w:rPr>
          <w:bCs/>
        </w:rPr>
        <w:t>,</w:t>
      </w:r>
      <w:r>
        <w:t xml:space="preserve"> чтобы сохранить запись.</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4C78347C" wp14:editId="3A82506A">
            <wp:extent cx="219075" cy="190500"/>
            <wp:effectExtent l="0" t="0" r="0" b="0"/>
            <wp:docPr id="499"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w:t>
      </w:r>
      <w:r w:rsidR="00F62375">
        <w:t>завершения сеанса</w:t>
      </w:r>
      <w:r>
        <w:t xml:space="preserve"> настройки.</w:t>
      </w:r>
    </w:p>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3453C468" wp14:editId="0CA291B7">
                  <wp:extent cx="266700" cy="276225"/>
                  <wp:effectExtent l="0" t="0" r="0" b="0"/>
                  <wp:docPr id="500"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A771EE" w:rsidRPr="00507F5B" w:rsidRDefault="00A771EE" w:rsidP="007F662A">
            <w:r>
              <w:t xml:space="preserve">Изменения параметров </w:t>
            </w:r>
            <w:r w:rsidRPr="00075910">
              <w:rPr>
                <w:lang w:val="en-US"/>
              </w:rPr>
              <w:t xml:space="preserve">DHCP </w:t>
            </w:r>
            <w:r>
              <w:t xml:space="preserve">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A771EE" w:rsidRPr="00507F5B" w:rsidRDefault="00A771EE" w:rsidP="00A771EE"/>
    <w:p w:rsidR="00A771EE" w:rsidRPr="00312F49" w:rsidRDefault="00A771EE" w:rsidP="00A771EE">
      <w:pPr>
        <w:pStyle w:val="5"/>
      </w:pPr>
      <w:bookmarkStart w:id="412" w:name="_Ref149707519"/>
      <w:bookmarkStart w:id="413" w:name="_Toc153170339"/>
      <w:bookmarkStart w:id="414" w:name="_Toc331607977"/>
      <w:r>
        <w:t>Проверка сертификатов</w:t>
      </w:r>
      <w:bookmarkEnd w:id="414"/>
    </w:p>
    <w:p w:rsidR="00A771EE" w:rsidRPr="00507F5B" w:rsidRDefault="00A771EE" w:rsidP="00A771EE">
      <w:r w:rsidRPr="00075910">
        <w:rPr>
          <w:lang w:val="en-US"/>
        </w:rPr>
        <w:t>IP</w:t>
      </w:r>
      <w:r>
        <w:t xml:space="preserve">-телефоны серии IP8800E могут использовать цифровые сертификаты для аутентификации на сервере автоматической подготовки </w:t>
      </w:r>
      <w:r w:rsidRPr="00075910">
        <w:rPr>
          <w:lang w:val="en-US"/>
        </w:rPr>
        <w:t>HTTPS</w:t>
      </w:r>
      <w:r>
        <w:t>. Проверяемые характеристики сертификатов:</w:t>
      </w:r>
    </w:p>
    <w:p w:rsidR="00A771EE" w:rsidRPr="00507F5B" w:rsidRDefault="00A771EE" w:rsidP="00A771EE">
      <w:pPr>
        <w:pStyle w:val="Bulletlist"/>
      </w:pPr>
      <w:r>
        <w:t>Действительная подпись сертификата и срок действия сертификата.</w:t>
      </w:r>
    </w:p>
    <w:p w:rsidR="00A771EE" w:rsidRPr="00507F5B" w:rsidRDefault="00A771EE" w:rsidP="00A771EE">
      <w:pPr>
        <w:pStyle w:val="Bulletlist"/>
      </w:pPr>
      <w:r>
        <w:t xml:space="preserve">Имя сервера </w:t>
      </w:r>
      <w:r w:rsidRPr="00075910">
        <w:rPr>
          <w:lang w:val="en-US"/>
        </w:rPr>
        <w:t>HTTPS</w:t>
      </w:r>
    </w:p>
    <w:p w:rsidR="00A771EE" w:rsidRPr="00507F5B" w:rsidRDefault="00A771EE" w:rsidP="00A771EE">
      <w:r>
        <w:t xml:space="preserve">Если сертификат не проходит проверку, </w:t>
      </w:r>
      <w:r w:rsidRPr="00075910">
        <w:rPr>
          <w:lang w:val="en-US"/>
        </w:rPr>
        <w:t>IP</w:t>
      </w:r>
      <w:r>
        <w:t xml:space="preserve">-телефон прекращает сессию </w:t>
      </w:r>
      <w:r w:rsidRPr="00075910">
        <w:rPr>
          <w:lang w:val="en-US"/>
        </w:rPr>
        <w:t>HTTPS</w:t>
      </w:r>
      <w:r>
        <w:t>.</w:t>
      </w:r>
    </w:p>
    <w:p w:rsidR="00A771EE" w:rsidRPr="00507F5B" w:rsidRDefault="00A771EE" w:rsidP="00A771EE"/>
    <w:p w:rsidR="00A771EE" w:rsidRPr="00507F5B" w:rsidRDefault="00A771EE" w:rsidP="00A771EE">
      <w:r>
        <w:t>Для изменения параметров проверки цифровых сертификатов:</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53BCDB57" wp14:editId="0F378BD9">
            <wp:extent cx="219075" cy="190500"/>
            <wp:effectExtent l="0" t="0" r="0" b="0"/>
            <wp:docPr id="501"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60FCC53E" wp14:editId="5C27CB51">
            <wp:extent cx="209550" cy="209550"/>
            <wp:effectExtent l="0" t="0" r="0" b="0"/>
            <wp:docPr id="502" name="Рисунок 144"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DAFBC90" wp14:editId="59E1CDDB">
            <wp:extent cx="209550" cy="209550"/>
            <wp:effectExtent l="0" t="0" r="0" b="0"/>
            <wp:docPr id="503" name="Рисунок 143"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S</w:t>
      </w:r>
      <w:r>
        <w:rPr>
          <w:b/>
          <w:bCs/>
        </w:rPr>
        <w:t>/</w:t>
      </w:r>
      <w:r w:rsidRPr="00075910">
        <w:rPr>
          <w:b/>
          <w:bCs/>
          <w:lang w:val="en-US"/>
        </w:rPr>
        <w:t xml:space="preserve">W Update </w:t>
      </w:r>
      <w:r>
        <w:rPr>
          <w:b/>
          <w:bCs/>
        </w:rPr>
        <w:t>(Обновление ПО)</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46A339D4" wp14:editId="7EEE49BC">
            <wp:extent cx="209550" cy="209550"/>
            <wp:effectExtent l="0" t="0" r="0" b="0"/>
            <wp:docPr id="504" name="Рисунок 142"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HTTPS Provisioning </w:t>
      </w:r>
      <w:r>
        <w:rPr>
          <w:b/>
          <w:bCs/>
        </w:rPr>
        <w:t xml:space="preserve">(Подготовка с помощью протокола </w:t>
      </w:r>
      <w:r w:rsidRPr="00075910">
        <w:rPr>
          <w:b/>
          <w:bCs/>
          <w:lang w:val="en-US"/>
        </w:rPr>
        <w:t>HTTPS</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168FBBB1" wp14:editId="23203BA9">
            <wp:extent cx="209550" cy="200025"/>
            <wp:effectExtent l="0" t="0" r="0" b="0"/>
            <wp:docPr id="505" name="Рисунок 141"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Checking Certificates </w:t>
      </w:r>
      <w:r>
        <w:rPr>
          <w:b/>
          <w:bCs/>
        </w:rPr>
        <w:t>(Проверка сертификатов)</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Выберите требуемый параметр цифрового сертификата, нажимая на клавиатуре цифры 1-2, или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Numberedindent"/>
      </w:pPr>
      <w:r>
        <w:tab/>
        <w:t xml:space="preserve">1. </w:t>
      </w:r>
      <w:r w:rsidRPr="00075910">
        <w:rPr>
          <w:lang w:val="en-US"/>
        </w:rPr>
        <w:t>Check Verified Cert</w:t>
      </w:r>
      <w:r>
        <w:t>. (Проверка сертификата)</w:t>
      </w:r>
    </w:p>
    <w:p w:rsidR="00A771EE" w:rsidRPr="00507F5B" w:rsidRDefault="00A771EE" w:rsidP="00A771EE">
      <w:pPr>
        <w:pStyle w:val="Numberedindent"/>
      </w:pPr>
      <w:r>
        <w:tab/>
        <w:t xml:space="preserve">2. </w:t>
      </w:r>
      <w:r w:rsidRPr="00075910">
        <w:rPr>
          <w:lang w:val="en-US"/>
        </w:rPr>
        <w:t xml:space="preserve">Check Server Name </w:t>
      </w:r>
      <w:r>
        <w:t>(Проверка имени сервера)</w:t>
      </w:r>
    </w:p>
    <w:p w:rsidR="00A771EE" w:rsidRPr="00507F5B" w:rsidRDefault="00A771EE" w:rsidP="00A771EE">
      <w:pPr>
        <w:pStyle w:val="Style1"/>
      </w:pPr>
      <w:r>
        <w:pict>
          <v:group id="_x0000_s5122" style="position:absolute;left:0;text-align:left;margin-left:4in;margin-top:3.6pt;width:179.7pt;height:57.7pt;z-index:-251566080" coordorigin="7021,10498" coordsize="3594,1154" wrapcoords="-90 -281 -90 21319 21690 21319 21690 -281 -90 -281">
            <v:group id="_x0000_s5123" style="position:absolute;left:7021;top:10498;width:3594;height:1154" coordorigin="7021,10498" coordsize="3594,1154">
              <v:group id="_x0000_s5124" style="position:absolute;left:7021;top:10498;width:3594;height:1154" coordorigin="7424,4796" coordsize="3585,1080" wrapcoords="-90 -300 -90 21300 21690 21300 21690 -300 -90 -300">
                <o:lock v:ext="edit" aspectratio="t"/>
                <v:rect id="_x0000_s5125" style="position:absolute;left:7424;top:4796;width:3585;height:1080;v-text-anchor:middle" fillcolor="gray">
                  <o:lock v:ext="edit" aspectratio="t"/>
                </v:rect>
                <v:group id="_x0000_s5126" style="position:absolute;left:7564;top:4911;width:3326;height:864" coordorigin="2437,12523" coordsize="3866,1013">
                  <o:lock v:ext="edit" aspectratio="t"/>
                  <v:roundrect id="_x0000_s5127" style="position:absolute;left:2443;top:12525;width:3854;height:1011" arcsize="1444f" strokecolor="#5f5f5f" strokeweight=".25pt">
                    <o:lock v:ext="edit" aspectratio="t"/>
                    <v:textbox inset="0,0,0,0"/>
                  </v:roundrect>
                  <v:roundrect id="_x0000_s5128" style="position:absolute;left:2445;top:12533;width:1929;height:227" arcsize="10923f" strokecolor="#777">
                    <o:lock v:ext="edit" aspectratio="t"/>
                    <v:textbox inset="0,0,0,0"/>
                  </v:roundrect>
                  <v:roundrect id="_x0000_s5129" style="position:absolute;left:4373;top:12533;width:1925;height:227" arcsize="10923f" strokecolor="#777">
                    <o:lock v:ext="edit" aspectratio="t"/>
                    <v:textbox style="mso-next-textbox:#_x0000_s5129"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130" style="position:absolute;left:2437;top:12748;width:3844;height:510;mso-position-horizontal-relative:char;mso-position-vertical-relative:line" o:allowoverlap="f" filled="f" stroked="f" strokecolor="#5f5f5f">
                    <o:lock v:ext="edit" aspectratio="t"/>
                    <v:textbox style="mso-next-textbox:#_x0000_s5130"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Check Verified Cert.</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5131" type="#_x0000_t75" style="position:absolute;left:2518;top:12554;width:181;height:179" o:preferrelative="f" filled="t" strokecolor="#5f5f5f">
                    <v:imagedata r:id="rId117" o:title=""/>
                  </v:shape>
                  <v:roundrect id="_x0000_s5132" style="position:absolute;left:2449;top:12523;width:3854;height:1013" arcsize="1444f" filled="f" fillcolor="#ebeae9" strokecolor="gray" strokeweight="2.25pt">
                    <o:lock v:ext="edit" aspectratio="t"/>
                    <v:textbox inset="0,0,0,0"/>
                  </v:roundrect>
                </v:group>
              </v:group>
              <v:shape id="_x0000_s5133" type="#_x0000_t75" style="position:absolute;left:7244;top:11324;width:137;height:146" strokecolor="#5f5f5f">
                <v:imagedata r:id="rId56" o:title=""/>
              </v:shape>
            </v:group>
            <v:group id="_x0000_s5134" style="position:absolute;left:7511;top:11291;width:2734;height:221" coordorigin="7901,11217" coordsize="2734,221">
              <v:roundrect id="_x0000_s5135" style="position:absolute;left:8855;top:11217;width:864;height:219" arcsize="10923f" strokecolor="white">
                <v:textbox style="mso-next-textbox:#_x0000_s5135"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136" style="position:absolute;left:9771;top:11217;width:864;height:219" arcsize="10923f" fillcolor="#5f5f5f" strokecolor="white">
                <v:textbox style="mso-next-textbox:#_x0000_s5136"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137" style="position:absolute;left:7901;top:11219;width:864;height:219" arcsize="10923f" fillcolor="#5f5f5f" strokecolor="white">
                <v:textbox style="mso-next-textbox:#_x0000_s5137"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133" DrawAspect="Content" ObjectID="_1405352909" r:id="rId139"/>
        </w:pict>
      </w:r>
      <w:r>
        <w:t xml:space="preserve">Для каждого параметра нажмите программную кнопку </w:t>
      </w:r>
      <w:r>
        <w:rPr>
          <w:b/>
          <w:bCs/>
        </w:rPr>
        <w:t>[</w:t>
      </w:r>
      <w:r w:rsidRPr="00075910">
        <w:rPr>
          <w:b/>
          <w:bCs/>
          <w:lang w:val="en-US"/>
        </w:rPr>
        <w:t>Yes</w:t>
      </w:r>
      <w:r>
        <w:rPr>
          <w:b/>
          <w:bCs/>
        </w:rPr>
        <w:t>]</w:t>
      </w:r>
      <w:r>
        <w:t xml:space="preserve"> для включения проверки этого параметра или нажмите программную кнопку </w:t>
      </w:r>
      <w:r>
        <w:rPr>
          <w:b/>
          <w:bCs/>
        </w:rPr>
        <w:t>[</w:t>
      </w:r>
      <w:r w:rsidRPr="00075910">
        <w:rPr>
          <w:b/>
          <w:bCs/>
          <w:lang w:val="en-US"/>
        </w:rPr>
        <w:t>No</w:t>
      </w:r>
      <w:r>
        <w:rPr>
          <w:b/>
          <w:bCs/>
        </w:rPr>
        <w:t>]</w:t>
      </w:r>
      <w:r>
        <w:t xml:space="preserve"> для отключения проверки.</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269D8B60" wp14:editId="04F8B892">
            <wp:extent cx="219075" cy="190500"/>
            <wp:effectExtent l="0" t="0" r="0" b="0"/>
            <wp:docPr id="508"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w:t>
      </w:r>
      <w:r w:rsidR="00F62375">
        <w:t>завершения сеанса</w:t>
      </w:r>
      <w:r>
        <w:t xml:space="preserve"> настройки.</w:t>
      </w:r>
    </w:p>
    <w:p w:rsidR="00A771EE" w:rsidRPr="00507F5B" w:rsidRDefault="00A771EE" w:rsidP="00A771EE">
      <w:pPr>
        <w:pStyle w:val="Style1"/>
        <w:numPr>
          <w:ilvl w:val="0"/>
          <w:numId w:val="0"/>
        </w:numPr>
        <w:ind w:left="288"/>
      </w:pPr>
    </w:p>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54CD7295" wp14:editId="68B1AB26">
                  <wp:extent cx="266700" cy="276225"/>
                  <wp:effectExtent l="0" t="0" r="0" b="0"/>
                  <wp:docPr id="50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6" w:type="dxa"/>
          </w:tcPr>
          <w:p w:rsidR="00A771EE" w:rsidRPr="00507F5B" w:rsidRDefault="00A771EE" w:rsidP="007F662A">
            <w:r>
              <w:t xml:space="preserve">Изменения параметров проверки сертификатов 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A771EE" w:rsidRPr="00507F5B" w:rsidTr="007F662A">
        <w:tc>
          <w:tcPr>
            <w:tcW w:w="770" w:type="dxa"/>
          </w:tcPr>
          <w:p w:rsidR="00A771EE" w:rsidRPr="00507F5B" w:rsidRDefault="00A771EE" w:rsidP="007F662A">
            <w:pPr>
              <w:spacing w:line="240" w:lineRule="auto"/>
            </w:pPr>
          </w:p>
        </w:tc>
        <w:tc>
          <w:tcPr>
            <w:tcW w:w="8786" w:type="dxa"/>
          </w:tcPr>
          <w:p w:rsidR="00A771EE" w:rsidRPr="00507F5B" w:rsidRDefault="00A771EE" w:rsidP="007F662A">
            <w:r>
              <w:t>На дисплее будет отображаться текущее состояние (</w:t>
            </w:r>
            <w:r w:rsidRPr="00075910">
              <w:rPr>
                <w:lang w:val="en-US"/>
              </w:rPr>
              <w:t xml:space="preserve">Yes </w:t>
            </w:r>
            <w:r>
              <w:t xml:space="preserve">(Да) или </w:t>
            </w:r>
            <w:r w:rsidRPr="00075910">
              <w:rPr>
                <w:lang w:val="en-US"/>
              </w:rPr>
              <w:t xml:space="preserve">No </w:t>
            </w:r>
            <w:r>
              <w:t>(Нет)) для каждого варианта.</w:t>
            </w:r>
          </w:p>
        </w:tc>
      </w:tr>
      <w:tr w:rsidR="00A771EE" w:rsidRPr="00507F5B" w:rsidTr="007F662A">
        <w:tc>
          <w:tcPr>
            <w:tcW w:w="770" w:type="dxa"/>
          </w:tcPr>
          <w:p w:rsidR="00A771EE" w:rsidRPr="00507F5B" w:rsidRDefault="00A771EE" w:rsidP="007F662A">
            <w:pPr>
              <w:spacing w:line="240" w:lineRule="auto"/>
            </w:pPr>
          </w:p>
        </w:tc>
        <w:tc>
          <w:tcPr>
            <w:tcW w:w="8786" w:type="dxa"/>
          </w:tcPr>
          <w:p w:rsidR="00A771EE" w:rsidRPr="00507F5B" w:rsidRDefault="00A771EE" w:rsidP="007F662A"/>
        </w:tc>
      </w:tr>
    </w:tbl>
    <w:p w:rsidR="00A771EE" w:rsidRPr="00507F5B" w:rsidRDefault="00A771EE" w:rsidP="00A771EE">
      <w:pPr>
        <w:pStyle w:val="4"/>
      </w:pPr>
      <w:bookmarkStart w:id="415" w:name="_S/W_Download_Flag"/>
      <w:bookmarkStart w:id="416" w:name="_Toc311808592"/>
      <w:bookmarkStart w:id="417" w:name="_Toc311808720"/>
      <w:bookmarkStart w:id="418" w:name="_Toc311808857"/>
      <w:bookmarkStart w:id="419" w:name="_Toc311810233"/>
      <w:bookmarkStart w:id="420" w:name="_Toc311808593"/>
      <w:bookmarkStart w:id="421" w:name="_Toc311808721"/>
      <w:bookmarkStart w:id="422" w:name="_Toc311808858"/>
      <w:bookmarkStart w:id="423" w:name="_Toc311810234"/>
      <w:bookmarkStart w:id="424" w:name="_Toc163740385"/>
      <w:bookmarkStart w:id="425" w:name="_Toc331607978"/>
      <w:bookmarkEnd w:id="415"/>
      <w:bookmarkEnd w:id="416"/>
      <w:bookmarkEnd w:id="417"/>
      <w:bookmarkEnd w:id="418"/>
      <w:bookmarkEnd w:id="419"/>
      <w:bookmarkEnd w:id="420"/>
      <w:bookmarkEnd w:id="421"/>
      <w:bookmarkEnd w:id="422"/>
      <w:bookmarkEnd w:id="423"/>
      <w:r>
        <w:t>Флаг загрузки программного обеспечения</w:t>
      </w:r>
      <w:bookmarkEnd w:id="424"/>
      <w:bookmarkEnd w:id="425"/>
    </w:p>
    <w:p w:rsidR="00A771EE" w:rsidRPr="00507F5B" w:rsidRDefault="00A771EE" w:rsidP="00A771EE">
      <w:r>
        <w:t xml:space="preserve">Когда на </w:t>
      </w:r>
      <w:r w:rsidRPr="00075910">
        <w:rPr>
          <w:lang w:val="en-US"/>
        </w:rPr>
        <w:t>IP</w:t>
      </w:r>
      <w:r>
        <w:t xml:space="preserve">-телефон подается электропитание или выполняется процедура перезагрузки, </w:t>
      </w:r>
      <w:r w:rsidRPr="00075910">
        <w:rPr>
          <w:lang w:val="en-US"/>
        </w:rPr>
        <w:t>IP</w:t>
      </w:r>
      <w:r>
        <w:t>-телефон автоматически проверяет наличие нового программного обеспечения и загружает его с заранее определенного сервера автоматической подготовки (</w:t>
      </w:r>
      <w:r w:rsidRPr="00075910">
        <w:rPr>
          <w:lang w:val="en-US"/>
        </w:rPr>
        <w:t>Provisioning</w:t>
      </w:r>
      <w:r>
        <w:t xml:space="preserve">). </w:t>
      </w:r>
      <w:r w:rsidRPr="00075910">
        <w:rPr>
          <w:lang w:val="en-US"/>
        </w:rPr>
        <w:t>IP</w:t>
      </w:r>
      <w:r>
        <w:t>-телефон будет загружать программное обеспечение в том случае, если версии ПО на сервере и телефоне различны, и установлен флаг "</w:t>
      </w:r>
      <w:r w:rsidRPr="00075910">
        <w:rPr>
          <w:lang w:val="en-US"/>
        </w:rPr>
        <w:t>S</w:t>
      </w:r>
      <w:r>
        <w:t>/</w:t>
      </w:r>
      <w:r w:rsidRPr="00075910">
        <w:rPr>
          <w:lang w:val="en-US"/>
        </w:rPr>
        <w:t>W Download</w:t>
      </w:r>
      <w:r>
        <w:t xml:space="preserve">" (Загрузка ПО). Обратите внимание: этот пункт меню отображается только тогда, когда в </w:t>
      </w:r>
      <w:r w:rsidRPr="00075910">
        <w:rPr>
          <w:lang w:val="en-US"/>
        </w:rPr>
        <w:t xml:space="preserve">Web Manager </w:t>
      </w:r>
      <w:r>
        <w:t xml:space="preserve">включена функция </w:t>
      </w:r>
      <w:r w:rsidRPr="00075910">
        <w:rPr>
          <w:lang w:val="en-US"/>
        </w:rPr>
        <w:t xml:space="preserve">Download Flag </w:t>
      </w:r>
      <w:r>
        <w:t xml:space="preserve">(Флаг загрузки), см. Раздел 4.7, или файл конфигурации в Приложении </w:t>
      </w:r>
      <w:r w:rsidRPr="00075910">
        <w:rPr>
          <w:lang w:val="en-US"/>
        </w:rPr>
        <w:t>D</w:t>
      </w:r>
      <w:r>
        <w:t>.</w:t>
      </w:r>
    </w:p>
    <w:p w:rsidR="00A771EE" w:rsidRPr="00507F5B" w:rsidRDefault="00A771EE" w:rsidP="00A771EE"/>
    <w:p w:rsidR="00A771EE" w:rsidRPr="00507F5B" w:rsidRDefault="00A771EE" w:rsidP="00A771EE">
      <w:r>
        <w:t>Чтобы установить флаг загрузки ПО:</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02FFB5AA" wp14:editId="26E8DA9B">
            <wp:extent cx="219075" cy="190500"/>
            <wp:effectExtent l="0" t="0" r="0" b="0"/>
            <wp:docPr id="510"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4E17275B" wp14:editId="694D9DA1">
            <wp:extent cx="209550" cy="209550"/>
            <wp:effectExtent l="0" t="0" r="0" b="0"/>
            <wp:docPr id="511" name="Рисунок 137"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61A525F1" wp14:editId="17AD8371">
            <wp:extent cx="209550" cy="209550"/>
            <wp:effectExtent l="0" t="0" r="0" b="0"/>
            <wp:docPr id="512" name="Рисунок 136"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S</w:t>
      </w:r>
      <w:r>
        <w:rPr>
          <w:b/>
          <w:bCs/>
        </w:rPr>
        <w:t>/</w:t>
      </w:r>
      <w:r w:rsidRPr="00075910">
        <w:rPr>
          <w:b/>
          <w:bCs/>
          <w:lang w:val="en-US"/>
        </w:rPr>
        <w:t xml:space="preserve">W Update </w:t>
      </w:r>
      <w:r>
        <w:rPr>
          <w:b/>
          <w:bCs/>
        </w:rPr>
        <w:t>(Обновление ПО)</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698474F" wp14:editId="4AF4A9EB">
            <wp:extent cx="209550" cy="200025"/>
            <wp:effectExtent l="0" t="0" r="0" b="0"/>
            <wp:docPr id="513" name="Рисунок 135"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S</w:t>
      </w:r>
      <w:r>
        <w:rPr>
          <w:b/>
          <w:bCs/>
        </w:rPr>
        <w:t>/</w:t>
      </w:r>
      <w:r w:rsidRPr="00075910">
        <w:rPr>
          <w:b/>
          <w:bCs/>
          <w:lang w:val="en-US"/>
        </w:rPr>
        <w:t xml:space="preserve">W Download Flag </w:t>
      </w:r>
      <w:r>
        <w:rPr>
          <w:b/>
          <w:bCs/>
        </w:rPr>
        <w:t>(Флаг загрузки ПО)</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730" style="position:absolute;left:0;text-align:left;margin-left:4in;margin-top:21.55pt;width:179.7pt;height:57.7pt;z-index:-251529216" coordorigin="7021,10498" coordsize="3594,1154" wrapcoords="-90 -281 -90 21319 21690 21319 21690 -281 -90 -281">
            <v:group id="_x0000_s5731" style="position:absolute;left:7021;top:10498;width:3594;height:1154" coordorigin="7021,10498" coordsize="3594,1154">
              <v:group id="_x0000_s5732" style="position:absolute;left:7021;top:10498;width:3594;height:1154" coordorigin="7424,4796" coordsize="3585,1080" wrapcoords="-90 -300 -90 21300 21690 21300 21690 -300 -90 -300">
                <o:lock v:ext="edit" aspectratio="t"/>
                <v:rect id="_x0000_s5733" style="position:absolute;left:7424;top:4796;width:3585;height:1080;v-text-anchor:middle" fillcolor="gray">
                  <o:lock v:ext="edit" aspectratio="t"/>
                </v:rect>
                <v:group id="_x0000_s5734" style="position:absolute;left:7564;top:4911;width:3326;height:864" coordorigin="2437,12523" coordsize="3866,1013">
                  <o:lock v:ext="edit" aspectratio="t"/>
                  <v:roundrect id="_x0000_s5735" style="position:absolute;left:2443;top:12525;width:3854;height:1011" arcsize="1444f" strokecolor="#5f5f5f" strokeweight=".25pt">
                    <o:lock v:ext="edit" aspectratio="t"/>
                    <v:textbox inset="0,0,0,0"/>
                  </v:roundrect>
                  <v:roundrect id="_x0000_s5736" style="position:absolute;left:2445;top:12533;width:1929;height:227" arcsize="10923f" strokecolor="#777">
                    <o:lock v:ext="edit" aspectratio="t"/>
                    <v:textbox inset="0,0,0,0"/>
                  </v:roundrect>
                  <v:roundrect id="_x0000_s5737" style="position:absolute;left:4373;top:12533;width:1925;height:227" arcsize="10923f" strokecolor="#777">
                    <o:lock v:ext="edit" aspectratio="t"/>
                    <v:textbox style="mso-next-textbox:#_x0000_s5737"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738" style="position:absolute;left:2437;top:12748;width:3844;height:510;mso-position-horizontal-relative:char;mso-position-vertical-relative:line" o:allowoverlap="f" filled="f" stroked="f" strokecolor="#5f5f5f">
                    <o:lock v:ext="edit" aspectratio="t"/>
                    <v:textbox style="mso-next-textbox:#_x0000_s5738"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S/W Download Flag</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bCs/>
                              <w:color w:val="000000"/>
                              <w:sz w:val="18"/>
                              <w:szCs w:val="18"/>
                            </w:rPr>
                            <w:t>Current value is ‘Yes’</w:t>
                          </w:r>
                        </w:p>
                      </w:txbxContent>
                    </v:textbox>
                  </v:rect>
                  <v:shape id="_x0000_s5739" type="#_x0000_t75" style="position:absolute;left:2518;top:12554;width:181;height:179" o:preferrelative="f" filled="t" strokecolor="#5f5f5f">
                    <v:imagedata r:id="rId117" o:title=""/>
                  </v:shape>
                  <v:roundrect id="_x0000_s5740" style="position:absolute;left:2449;top:12523;width:3854;height:1013" arcsize="1444f" filled="f" fillcolor="#ebeae9" strokecolor="gray" strokeweight="2.25pt">
                    <o:lock v:ext="edit" aspectratio="t"/>
                    <v:textbox inset="0,0,0,0"/>
                  </v:roundrect>
                </v:group>
              </v:group>
              <v:shape id="_x0000_s5741" type="#_x0000_t75" style="position:absolute;left:7244;top:11324;width:137;height:146" strokecolor="#5f5f5f">
                <v:imagedata r:id="rId56" o:title=""/>
              </v:shape>
            </v:group>
            <v:group id="_x0000_s5742" style="position:absolute;left:7511;top:11291;width:2734;height:221" coordorigin="7901,11217" coordsize="2734,221">
              <v:roundrect id="_x0000_s5743" style="position:absolute;left:8855;top:11217;width:864;height:219" arcsize="10923f" strokecolor="white">
                <v:textbox style="mso-next-textbox:#_x0000_s5743"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744" style="position:absolute;left:9771;top:11217;width:864;height:219" arcsize="10923f" fillcolor="#5f5f5f" strokecolor="white">
                <v:textbox style="mso-next-textbox:#_x0000_s5744"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Номер</w:t>
                      </w:r>
                    </w:p>
                  </w:txbxContent>
                </v:textbox>
              </v:roundrect>
              <v:roundrect id="_x0000_s5745" style="position:absolute;left:7901;top:11219;width:864;height:219" arcsize="10923f" fillcolor="#5f5f5f" strokecolor="white">
                <v:textbox style="mso-next-textbox:#_x0000_s5745"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741" DrawAspect="Content" ObjectID="_1405352910" r:id="rId140"/>
        </w:pict>
      </w:r>
      <w:r>
        <w:t xml:space="preserve">Нажмите программную кнопку </w:t>
      </w:r>
      <w:r>
        <w:rPr>
          <w:b/>
          <w:bCs/>
        </w:rPr>
        <w:t>[</w:t>
      </w:r>
      <w:r w:rsidRPr="00075910">
        <w:rPr>
          <w:b/>
          <w:bCs/>
          <w:lang w:val="en-US"/>
        </w:rPr>
        <w:t>Yes</w:t>
      </w:r>
      <w:r>
        <w:rPr>
          <w:b/>
          <w:bCs/>
        </w:rPr>
        <w:t>]</w:t>
      </w:r>
      <w:r>
        <w:t xml:space="preserve"> для включения флага загрузки программного обеспечения или нажмите программную кнопку </w:t>
      </w:r>
      <w:r>
        <w:rPr>
          <w:b/>
          <w:bCs/>
        </w:rPr>
        <w:t>[</w:t>
      </w:r>
      <w:r w:rsidRPr="00075910">
        <w:rPr>
          <w:b/>
          <w:bCs/>
          <w:lang w:val="en-US"/>
        </w:rPr>
        <w:t>No</w:t>
      </w:r>
      <w:r>
        <w:rPr>
          <w:b/>
          <w:bCs/>
        </w:rPr>
        <w:t>]</w:t>
      </w:r>
      <w:r>
        <w:t xml:space="preserve"> для отключения флага загрузки программного обеспечения.</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27277EC1" wp14:editId="3136788C">
            <wp:extent cx="219075" cy="190500"/>
            <wp:effectExtent l="0" t="0" r="0" b="0"/>
            <wp:docPr id="516"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11BB62D0" wp14:editId="5CCA71C5">
                  <wp:extent cx="266700" cy="276225"/>
                  <wp:effectExtent l="0" t="0" r="0" b="0"/>
                  <wp:docPr id="517"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A771EE" w:rsidRPr="00507F5B" w:rsidRDefault="00A771EE" w:rsidP="007F662A">
            <w:r>
              <w:t xml:space="preserve">Изменение настройки флага загрузки ПО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A771EE" w:rsidRPr="00507F5B" w:rsidRDefault="00A771EE" w:rsidP="00A771EE"/>
    <w:p w:rsidR="00A771EE" w:rsidRPr="00507F5B" w:rsidRDefault="00A771EE" w:rsidP="00A771EE">
      <w:pPr>
        <w:pStyle w:val="4"/>
      </w:pPr>
      <w:bookmarkStart w:id="426" w:name="_Config_Download_Flag"/>
      <w:bookmarkStart w:id="427" w:name="_Ref149383287"/>
      <w:bookmarkStart w:id="428" w:name="_Ref149383321"/>
      <w:bookmarkStart w:id="429" w:name="_Toc153170340"/>
      <w:bookmarkStart w:id="430" w:name="_Toc163740386"/>
      <w:bookmarkStart w:id="431" w:name="_Toc331607979"/>
      <w:bookmarkEnd w:id="426"/>
      <w:r>
        <w:t>Флаг загрузки конфигурационных файлов</w:t>
      </w:r>
      <w:bookmarkEnd w:id="427"/>
      <w:bookmarkEnd w:id="428"/>
      <w:bookmarkEnd w:id="429"/>
      <w:bookmarkEnd w:id="430"/>
      <w:bookmarkEnd w:id="431"/>
    </w:p>
    <w:p w:rsidR="00A771EE" w:rsidRPr="00507F5B" w:rsidRDefault="00A771EE" w:rsidP="00A771EE">
      <w:r>
        <w:t xml:space="preserve">Когда на </w:t>
      </w:r>
      <w:r w:rsidRPr="00075910">
        <w:rPr>
          <w:lang w:val="en-US"/>
        </w:rPr>
        <w:t>IP</w:t>
      </w:r>
      <w:r>
        <w:t xml:space="preserve">-телефон подается электропитание или выполняется процедура перезагрузки, </w:t>
      </w:r>
      <w:r w:rsidRPr="00075910">
        <w:rPr>
          <w:lang w:val="en-US"/>
        </w:rPr>
        <w:t>IP</w:t>
      </w:r>
      <w:r>
        <w:t>-телефон автоматически загружает с заранее определенного сервера автоматической подготовки (</w:t>
      </w:r>
      <w:r w:rsidRPr="00075910">
        <w:rPr>
          <w:lang w:val="en-US"/>
        </w:rPr>
        <w:t>Provisioning</w:t>
      </w:r>
      <w:r>
        <w:t xml:space="preserve">) конфигурационные файлы - системный и пользовательский (определяется на основе </w:t>
      </w:r>
      <w:r w:rsidRPr="00075910">
        <w:rPr>
          <w:lang w:val="en-US"/>
        </w:rPr>
        <w:t>MAC</w:t>
      </w:r>
      <w:r>
        <w:t xml:space="preserve">-адреса). </w:t>
      </w:r>
      <w:r w:rsidRPr="00075910">
        <w:rPr>
          <w:lang w:val="en-US"/>
        </w:rPr>
        <w:t>IP</w:t>
      </w:r>
      <w:r>
        <w:t>-телефон будет загружать конфигурационные файлы в том случае, если установлен флаг "</w:t>
      </w:r>
      <w:r w:rsidRPr="00075910">
        <w:rPr>
          <w:lang w:val="en-US"/>
        </w:rPr>
        <w:t>Config Download</w:t>
      </w:r>
      <w:r>
        <w:t xml:space="preserve">" (Загрузка конфигурационных файлов). Обратите внимание: этот пункт меню отображается только тогда, когда в </w:t>
      </w:r>
      <w:r w:rsidRPr="00075910">
        <w:rPr>
          <w:lang w:val="en-US"/>
        </w:rPr>
        <w:t xml:space="preserve">Web Manager </w:t>
      </w:r>
      <w:r>
        <w:t xml:space="preserve">включена функция </w:t>
      </w:r>
      <w:r w:rsidRPr="00075910">
        <w:rPr>
          <w:lang w:val="en-US"/>
        </w:rPr>
        <w:t xml:space="preserve">Download Flag </w:t>
      </w:r>
      <w:r>
        <w:t xml:space="preserve">(Флаг загрузки), см. Раздел 4.7, или файл конфигурации в Приложении </w:t>
      </w:r>
      <w:r w:rsidRPr="00075910">
        <w:rPr>
          <w:lang w:val="en-US"/>
        </w:rPr>
        <w:t>D</w:t>
      </w:r>
      <w:r>
        <w:t>.</w:t>
      </w:r>
    </w:p>
    <w:p w:rsidR="00A771EE" w:rsidRPr="00507F5B" w:rsidRDefault="00A771EE" w:rsidP="00A771EE"/>
    <w:p w:rsidR="00A771EE" w:rsidRPr="00507F5B" w:rsidRDefault="00A771EE" w:rsidP="00A771EE">
      <w:r>
        <w:t>Чтобы установить флаг загрузки конфигурационных файлов:</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5D7B72D9" wp14:editId="63F1D854">
            <wp:extent cx="219075" cy="190500"/>
            <wp:effectExtent l="0" t="0" r="0" b="0"/>
            <wp:docPr id="518"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50050520" wp14:editId="6BA28B11">
            <wp:extent cx="209550" cy="209550"/>
            <wp:effectExtent l="0" t="0" r="0" b="0"/>
            <wp:docPr id="519" name="Рисунок 131"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55BE0156" wp14:editId="75462B50">
            <wp:extent cx="209550" cy="209550"/>
            <wp:effectExtent l="0" t="0" r="0" b="0"/>
            <wp:docPr id="520" name="Рисунок 130"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S</w:t>
      </w:r>
      <w:r>
        <w:rPr>
          <w:b/>
          <w:bCs/>
        </w:rPr>
        <w:t>/</w:t>
      </w:r>
      <w:r w:rsidRPr="00075910">
        <w:rPr>
          <w:b/>
          <w:bCs/>
          <w:lang w:val="en-US"/>
        </w:rPr>
        <w:t xml:space="preserve">W Update </w:t>
      </w:r>
      <w:r>
        <w:rPr>
          <w:b/>
          <w:bCs/>
        </w:rPr>
        <w:t>(Обновление ПО)</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1FF88B8F" wp14:editId="1D0EAB38">
            <wp:extent cx="209550" cy="200025"/>
            <wp:effectExtent l="0" t="0" r="0" b="0"/>
            <wp:docPr id="521" name="Рисунок 129"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Config Download Flag </w:t>
      </w:r>
      <w:r>
        <w:rPr>
          <w:b/>
          <w:bCs/>
        </w:rPr>
        <w:t>(Флаг загрузки конфигурационных файлов)</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программную кнопку </w:t>
      </w:r>
      <w:r>
        <w:rPr>
          <w:b/>
          <w:bCs/>
        </w:rPr>
        <w:t>[</w:t>
      </w:r>
      <w:r w:rsidRPr="00075910">
        <w:rPr>
          <w:b/>
          <w:bCs/>
          <w:lang w:val="en-US"/>
        </w:rPr>
        <w:t>Yes</w:t>
      </w:r>
      <w:r>
        <w:rPr>
          <w:b/>
          <w:bCs/>
        </w:rPr>
        <w:t>]</w:t>
      </w:r>
      <w:r>
        <w:t xml:space="preserve"> для включения флага загрузки конфигурационных файлов или нажмите программную кнопку </w:t>
      </w:r>
      <w:r>
        <w:rPr>
          <w:b/>
          <w:bCs/>
        </w:rPr>
        <w:t>[</w:t>
      </w:r>
      <w:r w:rsidRPr="00075910">
        <w:rPr>
          <w:b/>
          <w:bCs/>
          <w:lang w:val="en-US"/>
        </w:rPr>
        <w:t>No</w:t>
      </w:r>
      <w:r>
        <w:rPr>
          <w:b/>
          <w:bCs/>
        </w:rPr>
        <w:t>]</w:t>
      </w:r>
      <w:r>
        <w:t xml:space="preserve"> для отключения флага загрузки конфигурационных файлов.</w:t>
      </w:r>
    </w:p>
    <w:p w:rsidR="00A771EE" w:rsidRPr="00507F5B" w:rsidRDefault="00A771EE" w:rsidP="00A771EE">
      <w:pPr>
        <w:pStyle w:val="Style1"/>
      </w:pPr>
      <w:r>
        <w:pict>
          <v:group id="_x0000_s5746" style="position:absolute;left:0;text-align:left;margin-left:289.05pt;margin-top:-14.2pt;width:179.7pt;height:57.7pt;z-index:-251528192" coordorigin="7021,10498" coordsize="3594,1154" wrapcoords="-90 -281 -90 21319 21690 21319 21690 -281 -90 -281">
            <v:group id="_x0000_s5747" style="position:absolute;left:7021;top:10498;width:3594;height:1154" coordorigin="7021,10498" coordsize="3594,1154">
              <v:group id="_x0000_s5748" style="position:absolute;left:7021;top:10498;width:3594;height:1154" coordorigin="7424,4796" coordsize="3585,1080" wrapcoords="-90 -300 -90 21300 21690 21300 21690 -300 -90 -300">
                <o:lock v:ext="edit" aspectratio="t"/>
                <v:rect id="_x0000_s5749" style="position:absolute;left:7424;top:4796;width:3585;height:1080;v-text-anchor:middle" fillcolor="gray">
                  <o:lock v:ext="edit" aspectratio="t"/>
                </v:rect>
                <v:group id="_x0000_s5750" style="position:absolute;left:7564;top:4911;width:3326;height:864" coordorigin="2437,12523" coordsize="3866,1013">
                  <o:lock v:ext="edit" aspectratio="t"/>
                  <v:roundrect id="_x0000_s5751" style="position:absolute;left:2443;top:12525;width:3854;height:1011" arcsize="1444f" strokecolor="#5f5f5f" strokeweight=".25pt">
                    <o:lock v:ext="edit" aspectratio="t"/>
                    <v:textbox inset="0,0,0,0"/>
                  </v:roundrect>
                  <v:roundrect id="_x0000_s5752" style="position:absolute;left:2445;top:12533;width:1929;height:227" arcsize="10923f" strokecolor="#777">
                    <o:lock v:ext="edit" aspectratio="t"/>
                    <v:textbox inset="0,0,0,0"/>
                  </v:roundrect>
                  <v:roundrect id="_x0000_s5753" style="position:absolute;left:4373;top:12533;width:1925;height:227" arcsize="10923f" strokecolor="#777">
                    <o:lock v:ext="edit" aspectratio="t"/>
                    <v:textbox style="mso-next-textbox:#_x0000_s5753"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754" style="position:absolute;left:2437;top:12748;width:3844;height:510;mso-position-horizontal-relative:char;mso-position-vertical-relative:line" o:allowoverlap="f" filled="f" stroked="f" strokecolor="#5f5f5f">
                    <o:lock v:ext="edit" aspectratio="t"/>
                    <v:textbox style="mso-next-textbox:#_x0000_s5754"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Config Download Flag</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bCs/>
                              <w:color w:val="000000"/>
                              <w:sz w:val="18"/>
                              <w:szCs w:val="18"/>
                            </w:rPr>
                            <w:t>Current value is ‘Yes’</w:t>
                          </w:r>
                        </w:p>
                      </w:txbxContent>
                    </v:textbox>
                  </v:rect>
                  <v:shape id="_x0000_s5755" type="#_x0000_t75" style="position:absolute;left:2518;top:12554;width:181;height:179" o:preferrelative="f" filled="t" strokecolor="#5f5f5f">
                    <v:imagedata r:id="rId117" o:title=""/>
                  </v:shape>
                  <v:roundrect id="_x0000_s5756" style="position:absolute;left:2449;top:12523;width:3854;height:1013" arcsize="1444f" filled="f" fillcolor="#ebeae9" strokecolor="gray" strokeweight="2.25pt">
                    <o:lock v:ext="edit" aspectratio="t"/>
                    <v:textbox inset="0,0,0,0"/>
                  </v:roundrect>
                </v:group>
              </v:group>
              <v:shape id="_x0000_s5757" type="#_x0000_t75" style="position:absolute;left:7244;top:11324;width:137;height:146" strokecolor="#5f5f5f">
                <v:imagedata r:id="rId56" o:title=""/>
              </v:shape>
            </v:group>
            <v:group id="_x0000_s5758" style="position:absolute;left:7511;top:11291;width:2734;height:221" coordorigin="7901,11217" coordsize="2734,221">
              <v:roundrect id="_x0000_s5759" style="position:absolute;left:8855;top:11217;width:864;height:219" arcsize="10923f" strokecolor="white">
                <v:textbox style="mso-next-textbox:#_x0000_s5759"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760" style="position:absolute;left:9771;top:11217;width:864;height:219" arcsize="10923f" fillcolor="#5f5f5f" strokecolor="white">
                <v:textbox style="mso-next-textbox:#_x0000_s576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761" style="position:absolute;left:7901;top:11219;width:864;height:219" arcsize="10923f" fillcolor="#5f5f5f" strokecolor="white">
                <v:textbox style="mso-next-textbox:#_x0000_s5761"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757" DrawAspect="Content" ObjectID="_1405352911" r:id="rId141"/>
        </w:pict>
      </w: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56CB34A5" wp14:editId="4CAF8BB6">
            <wp:extent cx="219075" cy="190500"/>
            <wp:effectExtent l="0" t="0" r="0" b="0"/>
            <wp:docPr id="524"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058FA2EE" wp14:editId="726A47D2">
                  <wp:extent cx="266700" cy="276225"/>
                  <wp:effectExtent l="0" t="0" r="0" b="0"/>
                  <wp:docPr id="525"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A771EE" w:rsidRPr="00507F5B" w:rsidRDefault="00A771EE" w:rsidP="007F662A">
            <w:r>
              <w:t xml:space="preserve">Изменение настройки флага загрузки конфигурационных файлов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A771EE" w:rsidRPr="00507F5B" w:rsidRDefault="00A771EE" w:rsidP="00A771EE"/>
    <w:p w:rsidR="00A771EE" w:rsidRPr="00507F5B" w:rsidRDefault="00A771EE" w:rsidP="00A771EE">
      <w:pPr>
        <w:pStyle w:val="4"/>
      </w:pPr>
      <w:bookmarkStart w:id="432" w:name="_Toc169584564"/>
      <w:bookmarkStart w:id="433" w:name="_Toc331607980"/>
      <w:bookmarkEnd w:id="412"/>
      <w:bookmarkEnd w:id="413"/>
      <w:r>
        <w:t xml:space="preserve">Использование </w:t>
      </w:r>
      <w:r w:rsidRPr="00075910">
        <w:rPr>
          <w:lang w:val="en-US"/>
        </w:rPr>
        <w:t>DHCP</w:t>
      </w:r>
      <w:bookmarkEnd w:id="432"/>
      <w:bookmarkEnd w:id="433"/>
    </w:p>
    <w:p w:rsidR="00A771EE" w:rsidRPr="00507F5B" w:rsidRDefault="00A771EE" w:rsidP="00A771EE">
      <w:r w:rsidRPr="00075910">
        <w:rPr>
          <w:lang w:val="en-US"/>
        </w:rPr>
        <w:t>IP</w:t>
      </w:r>
      <w:r>
        <w:t xml:space="preserve">-телефон поддерживает при выполнении автоматической настройки стандартные параметры </w:t>
      </w:r>
      <w:r w:rsidRPr="00075910">
        <w:rPr>
          <w:lang w:val="en-US"/>
        </w:rPr>
        <w:t xml:space="preserve">DHCP </w:t>
      </w:r>
      <w:r>
        <w:t xml:space="preserve">66 и 150 (Сервер </w:t>
      </w:r>
      <w:r w:rsidRPr="00075910">
        <w:rPr>
          <w:lang w:val="en-US"/>
        </w:rPr>
        <w:t>TFTP</w:t>
      </w:r>
      <w:r>
        <w:t xml:space="preserve">), а также неиспользуемый параметр 160 автоматической для указателя ресурса (локатора) </w:t>
      </w:r>
      <w:r w:rsidRPr="00075910">
        <w:rPr>
          <w:lang w:val="en-US"/>
        </w:rPr>
        <w:t xml:space="preserve">HTTPS URL </w:t>
      </w:r>
      <w:r>
        <w:t>для сервера подготовки (</w:t>
      </w:r>
      <w:r w:rsidRPr="00075910">
        <w:rPr>
          <w:lang w:val="en-US"/>
        </w:rPr>
        <w:t>Provisioning</w:t>
      </w:r>
      <w:r>
        <w:t xml:space="preserve">). В некоторых ситуациях использование автоматической настройки при помощи </w:t>
      </w:r>
      <w:r w:rsidRPr="00075910">
        <w:rPr>
          <w:lang w:val="en-US"/>
        </w:rPr>
        <w:t xml:space="preserve">DHCP </w:t>
      </w:r>
      <w:r>
        <w:t>рекомендуется отключить.</w:t>
      </w:r>
    </w:p>
    <w:p w:rsidR="00A771EE" w:rsidRPr="00507F5B" w:rsidRDefault="00A771EE" w:rsidP="00A771EE"/>
    <w:p w:rsidR="00A771EE" w:rsidRPr="00507F5B" w:rsidRDefault="00A771EE" w:rsidP="00A771EE">
      <w:r>
        <w:t xml:space="preserve">Чтобы установить флаг использования </w:t>
      </w:r>
      <w:r w:rsidRPr="00075910">
        <w:rPr>
          <w:lang w:val="en-US"/>
        </w:rPr>
        <w:t>DHCP</w:t>
      </w:r>
      <w:r>
        <w:t>:</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72522871" wp14:editId="54E65922">
            <wp:extent cx="219075" cy="190500"/>
            <wp:effectExtent l="0" t="0" r="0" b="0"/>
            <wp:docPr id="5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23F63E5A" wp14:editId="38C2C3BC">
            <wp:extent cx="209550" cy="209550"/>
            <wp:effectExtent l="0" t="0" r="0" b="0"/>
            <wp:docPr id="527" name="Рисунок 125"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22DBD040" wp14:editId="65D0EFA1">
            <wp:extent cx="209550" cy="209550"/>
            <wp:effectExtent l="0" t="0" r="0" b="0"/>
            <wp:docPr id="528" name="Рисунок 124"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S</w:t>
      </w:r>
      <w:r>
        <w:rPr>
          <w:b/>
          <w:bCs/>
        </w:rPr>
        <w:t>/</w:t>
      </w:r>
      <w:r w:rsidRPr="00075910">
        <w:rPr>
          <w:b/>
          <w:bCs/>
          <w:lang w:val="en-US"/>
        </w:rPr>
        <w:t xml:space="preserve">W Update </w:t>
      </w:r>
      <w:r>
        <w:rPr>
          <w:b/>
          <w:bCs/>
        </w:rPr>
        <w:t>(Обновление ПО)</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1B85DF2A" wp14:editId="79CF0268">
            <wp:extent cx="200025" cy="209550"/>
            <wp:effectExtent l="0" t="0" r="0" b="0"/>
            <wp:docPr id="529" name="Рисунок 123" descr="Описание: Описа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Описание: Описание: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t xml:space="preserve"> или переместите курсор к пункту меню </w:t>
      </w:r>
      <w:r>
        <w:rPr>
          <w:b/>
          <w:bCs/>
        </w:rPr>
        <w:t>6.</w:t>
      </w:r>
      <w:r w:rsidRPr="00075910">
        <w:rPr>
          <w:b/>
          <w:bCs/>
          <w:lang w:val="en-US"/>
        </w:rPr>
        <w:t xml:space="preserve">DHCP Option </w:t>
      </w:r>
      <w:r>
        <w:rPr>
          <w:b/>
          <w:bCs/>
        </w:rPr>
        <w:t xml:space="preserve">(Параметр </w:t>
      </w:r>
      <w:r w:rsidRPr="00075910">
        <w:rPr>
          <w:b/>
          <w:bCs/>
          <w:lang w:val="en-US"/>
        </w:rPr>
        <w:t>DHCP</w:t>
      </w:r>
      <w:r>
        <w:rPr>
          <w:b/>
          <w:bCs/>
        </w:rPr>
        <w:t>)</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138" style="position:absolute;left:0;text-align:left;margin-left:4in;margin-top:3.6pt;width:179.7pt;height:57.7pt;z-index:-251565056" coordorigin="7021,10498" coordsize="3594,1154" wrapcoords="-90 -281 -90 21319 21690 21319 21690 -281 -90 -281">
            <v:group id="_x0000_s5139" style="position:absolute;left:7021;top:10498;width:3594;height:1154" coordorigin="7021,10498" coordsize="3594,1154">
              <v:group id="_x0000_s5140" style="position:absolute;left:7021;top:10498;width:3594;height:1154" coordorigin="7424,4796" coordsize="3585,1080" wrapcoords="-90 -300 -90 21300 21690 21300 21690 -300 -90 -300">
                <o:lock v:ext="edit" aspectratio="t"/>
                <v:rect id="_x0000_s5141" style="position:absolute;left:7424;top:4796;width:3585;height:1080;v-text-anchor:middle" fillcolor="gray">
                  <o:lock v:ext="edit" aspectratio="t"/>
                </v:rect>
                <v:group id="_x0000_s5142" style="position:absolute;left:7564;top:4911;width:3326;height:864" coordorigin="2437,12523" coordsize="3866,1013">
                  <o:lock v:ext="edit" aspectratio="t"/>
                  <v:roundrect id="_x0000_s5143" style="position:absolute;left:2443;top:12525;width:3854;height:1011" arcsize="1444f" strokecolor="#5f5f5f" strokeweight=".25pt">
                    <o:lock v:ext="edit" aspectratio="t"/>
                    <v:textbox inset="0,0,0,0"/>
                  </v:roundrect>
                  <v:roundrect id="_x0000_s5144" style="position:absolute;left:2445;top:12533;width:1929;height:227" arcsize="10923f" strokecolor="#777">
                    <o:lock v:ext="edit" aspectratio="t"/>
                    <v:textbox inset="0,0,0,0"/>
                  </v:roundrect>
                  <v:roundrect id="_x0000_s5145" style="position:absolute;left:4373;top:12533;width:1925;height:227" arcsize="10923f" strokecolor="#777">
                    <o:lock v:ext="edit" aspectratio="t"/>
                    <v:textbox style="mso-next-textbox:#_x0000_s5145"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146" style="position:absolute;left:2437;top:12748;width:3844;height:510;mso-position-horizontal-relative:char;mso-position-vertical-relative:line" o:allowoverlap="f" filled="f" stroked="f" strokecolor="#5f5f5f">
                    <o:lock v:ext="edit" aspectratio="t"/>
                    <v:textbox style="mso-next-textbox:#_x0000_s5146"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DHCP Option</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*Option 66/150, 160 both</w:t>
                          </w:r>
                        </w:p>
                      </w:txbxContent>
                    </v:textbox>
                  </v:rect>
                  <v:shape id="_x0000_s5147" type="#_x0000_t75" style="position:absolute;left:2518;top:12554;width:181;height:179" o:preferrelative="f" filled="t" strokecolor="#5f5f5f">
                    <v:imagedata r:id="rId117" o:title=""/>
                  </v:shape>
                  <v:roundrect id="_x0000_s5148" style="position:absolute;left:2449;top:12523;width:3854;height:1013" arcsize="1444f" filled="f" fillcolor="#ebeae9" strokecolor="gray" strokeweight="2.25pt">
                    <o:lock v:ext="edit" aspectratio="t"/>
                    <v:textbox inset="0,0,0,0"/>
                  </v:roundrect>
                </v:group>
              </v:group>
              <v:shape id="_x0000_s5149" type="#_x0000_t75" style="position:absolute;left:7244;top:11324;width:137;height:146" strokecolor="#5f5f5f">
                <v:imagedata r:id="rId56" o:title=""/>
              </v:shape>
            </v:group>
            <v:group id="_x0000_s5150" style="position:absolute;left:7511;top:11291;width:2734;height:221" coordorigin="7901,11217" coordsize="2734,221">
              <v:roundrect id="_x0000_s5151" style="position:absolute;left:8855;top:11217;width:864;height:219" arcsize="10923f" fillcolor="#5f5f5f" strokecolor="white">
                <v:textbox style="mso-next-textbox:#_x0000_s5151"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152" style="position:absolute;left:9771;top:11217;width:864;height:219" arcsize="10923f" fillcolor="#5f5f5f" strokecolor="white">
                <v:textbox style="mso-next-textbox:#_x0000_s5152"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153" style="position:absolute;left:7901;top:11219;width:864;height:219" arcsize="10923f" fillcolor="#5f5f5f" strokecolor="white">
                <v:textbox style="mso-next-textbox:#_x0000_s5153"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149" DrawAspect="Content" ObjectID="_1405352912" r:id="rId142"/>
        </w:pict>
      </w:r>
      <w:r>
        <w:t xml:space="preserve">С помощью клавиш навигации </w:t>
      </w:r>
      <w:r>
        <w:rPr>
          <w:b/>
        </w:rPr>
        <w:t>[</w:t>
      </w:r>
      <w:r w:rsidRPr="00075910">
        <w:rPr>
          <w:b/>
          <w:lang w:val="en-US"/>
        </w:rPr>
        <w:t>Next</w:t>
      </w:r>
      <w:r>
        <w:rPr>
          <w:b/>
        </w:rPr>
        <w:t>]</w:t>
      </w:r>
      <w:r>
        <w:t>-</w:t>
      </w:r>
      <w:r>
        <w:rPr>
          <w:b/>
        </w:rPr>
        <w:t>[</w:t>
      </w:r>
      <w:r w:rsidRPr="00075910">
        <w:rPr>
          <w:b/>
          <w:lang w:val="en-US"/>
        </w:rPr>
        <w:t>Previous</w:t>
      </w:r>
      <w:r>
        <w:rPr>
          <w:b/>
        </w:rPr>
        <w:t>]</w:t>
      </w:r>
      <w:r>
        <w:t xml:space="preserve"> выберите требуемый вариант использования автоматической настройки с помощью </w:t>
      </w:r>
      <w:r w:rsidRPr="00075910">
        <w:rPr>
          <w:lang w:val="en-US"/>
        </w:rPr>
        <w:t xml:space="preserve">DHCP </w:t>
      </w:r>
      <w:r>
        <w:t xml:space="preserve">и нажмите кнопку </w:t>
      </w:r>
      <w:r>
        <w:rPr>
          <w:b/>
        </w:rPr>
        <w:t>[ОК]</w:t>
      </w:r>
      <w:r>
        <w:t xml:space="preserve">, чтобы сохранить запись. Возможные варианты использования </w:t>
      </w:r>
      <w:r w:rsidRPr="00075910">
        <w:rPr>
          <w:lang w:val="en-US"/>
        </w:rPr>
        <w:t>DHCP</w:t>
      </w:r>
      <w:r>
        <w:t xml:space="preserve">: </w:t>
      </w:r>
      <w:r w:rsidRPr="00075910">
        <w:rPr>
          <w:lang w:val="en-US"/>
        </w:rPr>
        <w:t>“Don’t</w:t>
      </w:r>
      <w:r>
        <w:t xml:space="preserve"> </w:t>
      </w:r>
      <w:r w:rsidRPr="00075910">
        <w:rPr>
          <w:lang w:val="en-US"/>
        </w:rPr>
        <w:t>use any Option</w:t>
      </w:r>
      <w:r>
        <w:t xml:space="preserve">” (Не использовать </w:t>
      </w:r>
      <w:r w:rsidRPr="00075910">
        <w:rPr>
          <w:lang w:val="en-US"/>
        </w:rPr>
        <w:t>DHCP</w:t>
      </w:r>
      <w:r>
        <w:t>), “</w:t>
      </w:r>
      <w:r w:rsidRPr="00075910">
        <w:rPr>
          <w:lang w:val="en-US"/>
        </w:rPr>
        <w:t xml:space="preserve">Option </w:t>
      </w:r>
      <w:r>
        <w:t xml:space="preserve">66/150 </w:t>
      </w:r>
      <w:r w:rsidRPr="00075910">
        <w:rPr>
          <w:lang w:val="en-US"/>
        </w:rPr>
        <w:t>only</w:t>
      </w:r>
      <w:r>
        <w:t xml:space="preserve">” (Использовать только параметры </w:t>
      </w:r>
      <w:r w:rsidRPr="00075910">
        <w:rPr>
          <w:lang w:val="en-US"/>
        </w:rPr>
        <w:t xml:space="preserve">DHCP </w:t>
      </w:r>
      <w:r>
        <w:t>66 и 150), “</w:t>
      </w:r>
      <w:r w:rsidRPr="00075910">
        <w:rPr>
          <w:lang w:val="en-US"/>
        </w:rPr>
        <w:t xml:space="preserve">Option </w:t>
      </w:r>
      <w:r>
        <w:t xml:space="preserve">160 </w:t>
      </w:r>
      <w:r w:rsidRPr="00075910">
        <w:rPr>
          <w:lang w:val="en-US"/>
        </w:rPr>
        <w:t>only</w:t>
      </w:r>
      <w:r>
        <w:t xml:space="preserve">” (Использовать только параметр </w:t>
      </w:r>
      <w:r w:rsidRPr="00075910">
        <w:rPr>
          <w:lang w:val="en-US"/>
        </w:rPr>
        <w:t xml:space="preserve">DHCP </w:t>
      </w:r>
      <w:r>
        <w:t>160) и “</w:t>
      </w:r>
      <w:r w:rsidRPr="00075910">
        <w:rPr>
          <w:lang w:val="en-US"/>
        </w:rPr>
        <w:t xml:space="preserve">Option </w:t>
      </w:r>
      <w:r>
        <w:t xml:space="preserve">66/150, 160 </w:t>
      </w:r>
      <w:r w:rsidRPr="00075910">
        <w:rPr>
          <w:lang w:val="en-US"/>
        </w:rPr>
        <w:t>both</w:t>
      </w:r>
      <w:r>
        <w:t xml:space="preserve">” (Использовать все параметры </w:t>
      </w:r>
      <w:r w:rsidRPr="00075910">
        <w:rPr>
          <w:lang w:val="en-US"/>
        </w:rPr>
        <w:t xml:space="preserve">DHCP </w:t>
      </w:r>
      <w:r>
        <w:t>66, 150 и 160).</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rPr>
          <w:b/>
        </w:rPr>
        <w:t>(</w:t>
      </w:r>
      <w:r>
        <w:rPr>
          <w:noProof/>
          <w:lang w:bidi="ar-SA"/>
        </w:rPr>
        <w:drawing>
          <wp:inline distT="0" distB="0" distL="0" distR="0" wp14:anchorId="159C39CF" wp14:editId="25626E93">
            <wp:extent cx="219075" cy="190500"/>
            <wp:effectExtent l="0" t="0" r="0" b="0"/>
            <wp:docPr id="53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4C38D5F8" wp14:editId="3B755965">
                  <wp:extent cx="266700" cy="276225"/>
                  <wp:effectExtent l="0" t="0" r="0" b="0"/>
                  <wp:docPr id="533"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A771EE" w:rsidRPr="00507F5B" w:rsidRDefault="00A771EE" w:rsidP="007F662A">
            <w:r>
              <w:t xml:space="preserve">Изменения параметров </w:t>
            </w:r>
            <w:r w:rsidRPr="00075910">
              <w:rPr>
                <w:lang w:val="en-US"/>
              </w:rPr>
              <w:t xml:space="preserve">DHCP </w:t>
            </w:r>
            <w:r>
              <w:t xml:space="preserve">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A771EE" w:rsidRPr="00507F5B" w:rsidTr="007F662A">
        <w:tc>
          <w:tcPr>
            <w:tcW w:w="770" w:type="dxa"/>
          </w:tcPr>
          <w:p w:rsidR="00A771EE" w:rsidRPr="00507F5B" w:rsidRDefault="00A771EE" w:rsidP="007F662A">
            <w:pPr>
              <w:spacing w:line="240" w:lineRule="auto"/>
            </w:pPr>
          </w:p>
        </w:tc>
        <w:tc>
          <w:tcPr>
            <w:tcW w:w="8783" w:type="dxa"/>
          </w:tcPr>
          <w:p w:rsidR="00A771EE" w:rsidRPr="00507F5B" w:rsidRDefault="00A771EE" w:rsidP="007F662A">
            <w:r>
              <w:t xml:space="preserve">Перед текущим выделением отображается символ "звездочка" </w:t>
            </w:r>
            <w:r>
              <w:sym w:font="Wingdings 2" w:char="F0D9"/>
            </w:r>
            <w:r>
              <w:t>.</w:t>
            </w:r>
          </w:p>
        </w:tc>
      </w:tr>
    </w:tbl>
    <w:p w:rsidR="00A771EE" w:rsidRPr="00507F5B" w:rsidRDefault="00A771EE" w:rsidP="00A771EE"/>
    <w:p w:rsidR="00A771EE" w:rsidRPr="00507F5B" w:rsidRDefault="00A771EE" w:rsidP="00A771EE">
      <w:pPr>
        <w:pStyle w:val="3"/>
      </w:pPr>
      <w:bookmarkStart w:id="434" w:name="_Toc153170341"/>
      <w:bookmarkStart w:id="435" w:name="_Toc169584565"/>
      <w:bookmarkStart w:id="436" w:name="_Toc331607981"/>
      <w:r>
        <w:t>Блокировка исходящих вызовов</w:t>
      </w:r>
      <w:bookmarkEnd w:id="434"/>
      <w:bookmarkEnd w:id="435"/>
      <w:bookmarkEnd w:id="436"/>
    </w:p>
    <w:p w:rsidR="00A771EE" w:rsidRPr="00507F5B" w:rsidRDefault="00EF18C7" w:rsidP="00A771EE">
      <w:r>
        <w:pict>
          <v:group id="_x0000_s5644" style="position:absolute;left:0;text-align:left;margin-left:52.3pt;margin-top:72.05pt;width:179.7pt;height:57.7pt;z-index:251782144" coordorigin="7411,4498" coordsize="3594,1154">
            <v:group id="_x0000_s5645" style="position:absolute;left:7411;top:4498;width:3594;height:1154" coordorigin="7021,10498" coordsize="3594,1154" wrapcoords="-90 -281 -90 21319 21690 21319 21690 -281 -90 -281">
              <v:group id="_x0000_s5646" style="position:absolute;left:7021;top:10498;width:3594;height:1154" coordorigin="7021,10498" coordsize="3594,1154">
                <v:group id="_x0000_s5647" style="position:absolute;left:7021;top:10498;width:3594;height:1154" coordorigin="7424,4796" coordsize="3585,1080" wrapcoords="-90 -300 -90 21300 21690 21300 21690 -300 -90 -300">
                  <o:lock v:ext="edit" aspectratio="t"/>
                  <v:rect id="_x0000_s5648" style="position:absolute;left:7424;top:4796;width:3585;height:1080;v-text-anchor:middle" fillcolor="gray">
                    <o:lock v:ext="edit" aspectratio="t"/>
                  </v:rect>
                  <v:group id="_x0000_s5649" style="position:absolute;left:7564;top:4911;width:3326;height:864" coordorigin="2437,12523" coordsize="3866,1013">
                    <o:lock v:ext="edit" aspectratio="t"/>
                    <v:roundrect id="_x0000_s5650" style="position:absolute;left:2443;top:12525;width:3854;height:1011" arcsize="1444f" strokecolor="#5f5f5f" strokeweight=".25pt">
                      <o:lock v:ext="edit" aspectratio="t"/>
                      <v:textbox inset="0,0,0,0"/>
                    </v:roundrect>
                    <v:roundrect id="_x0000_s5651" style="position:absolute;left:2445;top:12533;width:1929;height:227" arcsize="10923f" strokecolor="#777">
                      <o:lock v:ext="edit" aspectratio="t"/>
                      <v:textbox inset="0,0,0,0"/>
                    </v:roundrect>
                    <v:roundrect id="_x0000_s5652" style="position:absolute;left:4373;top:12533;width:1925;height:227" arcsize="10923f" strokecolor="#777">
                      <o:lock v:ext="edit" aspectratio="t"/>
                      <v:textbox style="mso-next-textbox:#_x0000_s5652"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653" style="position:absolute;left:2437;top:12748;width:3844;height:510;mso-position-horizontal-relative:char;mso-position-vertical-relative:line" o:allowoverlap="f" filled="f" stroked="f" strokecolor="#5f5f5f">
                      <o:lock v:ext="edit" aspectratio="t"/>
                      <v:textbox style="mso-next-textbox:#_x0000_s5653"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bCs/>
                                <w:color w:val="000000"/>
                                <w:sz w:val="18"/>
                                <w:szCs w:val="18"/>
                              </w:rPr>
                              <w:t>Enter Password</w:t>
                            </w:r>
                          </w:p>
                        </w:txbxContent>
                      </v:textbox>
                    </v:rect>
                    <v:shape id="_x0000_s5654" type="#_x0000_t75" style="position:absolute;left:2518;top:12554;width:181;height:179" o:preferrelative="f" filled="t" strokecolor="#5f5f5f">
                      <v:imagedata r:id="rId117" o:title=""/>
                    </v:shape>
                    <v:roundrect id="_x0000_s5655" style="position:absolute;left:2449;top:12523;width:3854;height:1013" arcsize="1444f" filled="f" fillcolor="#ebeae9" strokecolor="gray" strokeweight="2.25pt">
                      <o:lock v:ext="edit" aspectratio="t"/>
                      <v:textbox inset="0,0,0,0"/>
                    </v:roundrect>
                  </v:group>
                </v:group>
                <v:shape id="_x0000_s5656" type="#_x0000_t75" style="position:absolute;left:7244;top:11324;width:137;height:146" strokecolor="#5f5f5f">
                  <v:imagedata r:id="rId56" o:title=""/>
                </v:shape>
              </v:group>
              <v:group id="_x0000_s5657" style="position:absolute;left:7511;top:11291;width:2734;height:221" coordorigin="7901,11217" coordsize="2734,221">
                <v:roundrect id="_x0000_s5658" style="position:absolute;left:8855;top:11217;width:864;height:219" arcsize="10923f" fillcolor="#5f5f5f" strokecolor="white">
                  <v:textbox style="mso-next-textbox:#_x0000_s5658"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Clear</w:t>
                        </w:r>
                      </w:p>
                    </w:txbxContent>
                  </v:textbox>
                </v:roundrect>
                <v:roundrect id="_x0000_s5659" style="position:absolute;left:9771;top:11217;width:864;height:219" arcsize="10923f" fillcolor="#5f5f5f" strokecolor="white">
                  <v:textbox style="mso-next-textbox:#_x0000_s5659"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660" style="position:absolute;left:7901;top:11219;width:864;height:219" arcsize="10923f" fillcolor="#5f5f5f" strokecolor="white">
                  <v:textbox style="mso-next-textbox:#_x0000_s5660"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txbxContent>
                  </v:textbox>
                </v:roundrect>
              </v:group>
            </v:group>
            <v:shape id="_x0000_s5661" type="#_x0000_t75" style="position:absolute;left:8854;top:4648;width:115;height:161">
              <v:imagedata r:id="rId143" o:title=""/>
            </v:shape>
            <w10:wrap type="topAndBottom"/>
          </v:group>
          <o:OLEObject Type="Embed" ProgID="PBrush" ShapeID="_x0000_s5656" DrawAspect="Content" ObjectID="_1405352913" r:id="rId144"/>
        </w:pict>
      </w:r>
      <w:r w:rsidR="00A771EE">
        <w:t xml:space="preserve">На вашем </w:t>
      </w:r>
      <w:r w:rsidR="00A771EE" w:rsidRPr="00075910">
        <w:rPr>
          <w:lang w:val="en-US"/>
        </w:rPr>
        <w:t>IP</w:t>
      </w:r>
      <w:r w:rsidR="00A771EE">
        <w:t>-телефоне может быть активирован режим, позволяющий выполнять исходящие вызовы только после ввода пароля. Если эта функция включена, на ЖК-дисплее отобразится запрос пароля и пиктограмма блокировки. Для осуществления исходящего вызова необходимо ввести действительный пароль.</w:t>
      </w:r>
    </w:p>
    <w:p w:rsidR="00A771EE" w:rsidRPr="00507F5B" w:rsidRDefault="00A771EE" w:rsidP="00A771EE"/>
    <w:p w:rsidR="00A771EE" w:rsidRPr="00507F5B" w:rsidRDefault="00A771EE" w:rsidP="00A771EE">
      <w:r>
        <w:t>Для активации этой функции должен быть установлен пароль для доступа к конфигурационному меню, см. Раздел 3.3.</w:t>
      </w:r>
    </w:p>
    <w:p w:rsidR="00A771EE" w:rsidRPr="00507F5B" w:rsidRDefault="00A771EE" w:rsidP="00A771EE"/>
    <w:p w:rsidR="00A771EE" w:rsidRPr="00507F5B" w:rsidRDefault="00A771EE" w:rsidP="00A771EE">
      <w:r>
        <w:t>Для включения / выключения блокировки исходящих вызовов:</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1FF34A6A" wp14:editId="537A8C5D">
            <wp:extent cx="219075" cy="190500"/>
            <wp:effectExtent l="0" t="0" r="0" b="0"/>
            <wp:docPr id="536"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1F67AD0B" wp14:editId="67664FFE">
            <wp:extent cx="209550" cy="209550"/>
            <wp:effectExtent l="0" t="0" r="0" b="0"/>
            <wp:docPr id="537" name="Рисунок 119"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5B17AAAC" wp14:editId="35FB7BCD">
            <wp:extent cx="209550" cy="200025"/>
            <wp:effectExtent l="0" t="0" r="0" b="0"/>
            <wp:docPr id="538" name="Рисунок 118" descr="Описание: Описа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Описание: Описание: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8.</w:t>
      </w:r>
      <w:r w:rsidRPr="00075910">
        <w:rPr>
          <w:b/>
          <w:bCs/>
          <w:lang w:val="en-US"/>
        </w:rPr>
        <w:t xml:space="preserve">Lock Outgoing Call </w:t>
      </w:r>
      <w:r>
        <w:rPr>
          <w:b/>
          <w:bCs/>
        </w:rPr>
        <w:t>(Блокировка исходящих вызовов)</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154" style="position:absolute;left:0;text-align:left;margin-left:4in;margin-top:3.6pt;width:179.7pt;height:57.7pt;z-index:-251564032" coordorigin="7021,10498" coordsize="3594,1154" wrapcoords="-90 -281 -90 21319 21690 21319 21690 -281 -90 -281">
            <v:group id="_x0000_s5155" style="position:absolute;left:7021;top:10498;width:3594;height:1154" coordorigin="7021,10498" coordsize="3594,1154">
              <v:group id="_x0000_s5156" style="position:absolute;left:7021;top:10498;width:3594;height:1154" coordorigin="7424,4796" coordsize="3585,1080" wrapcoords="-90 -300 -90 21300 21690 21300 21690 -300 -90 -300">
                <o:lock v:ext="edit" aspectratio="t"/>
                <v:rect id="_x0000_s5157" style="position:absolute;left:7424;top:4796;width:3585;height:1080;v-text-anchor:middle" fillcolor="gray">
                  <o:lock v:ext="edit" aspectratio="t"/>
                </v:rect>
                <v:group id="_x0000_s5158" style="position:absolute;left:7564;top:4911;width:3326;height:864" coordorigin="2437,12523" coordsize="3866,1013">
                  <o:lock v:ext="edit" aspectratio="t"/>
                  <v:roundrect id="_x0000_s5159" style="position:absolute;left:2443;top:12525;width:3854;height:1011" arcsize="1444f" strokecolor="#5f5f5f" strokeweight=".25pt">
                    <o:lock v:ext="edit" aspectratio="t"/>
                    <v:textbox inset="0,0,0,0"/>
                  </v:roundrect>
                  <v:roundrect id="_x0000_s5160" style="position:absolute;left:2445;top:12533;width:1929;height:227" arcsize="10923f" strokecolor="#777">
                    <o:lock v:ext="edit" aspectratio="t"/>
                    <v:textbox inset="0,0,0,0"/>
                  </v:roundrect>
                  <v:roundrect id="_x0000_s5161" style="position:absolute;left:4373;top:12533;width:1925;height:227" arcsize="10923f" strokecolor="#777">
                    <o:lock v:ext="edit" aspectratio="t"/>
                    <v:textbox style="mso-next-textbox:#_x0000_s5161"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162" style="position:absolute;left:2437;top:12748;width:3844;height:510;mso-position-horizontal-relative:char;mso-position-vertical-relative:line" o:allowoverlap="f" filled="f" stroked="f" strokecolor="#5f5f5f">
                    <o:lock v:ext="edit" aspectratio="t"/>
                    <v:textbox style="mso-next-textbox:#_x0000_s5162"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Lock Outgoing Call</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‘No’</w:t>
                          </w:r>
                        </w:p>
                      </w:txbxContent>
                    </v:textbox>
                  </v:rect>
                  <v:shape id="_x0000_s5163" type="#_x0000_t75" style="position:absolute;left:2518;top:12554;width:181;height:179" o:preferrelative="f" filled="t" strokecolor="#5f5f5f">
                    <v:imagedata r:id="rId117" o:title=""/>
                  </v:shape>
                  <v:roundrect id="_x0000_s5164" style="position:absolute;left:2449;top:12523;width:3854;height:1013" arcsize="1444f" filled="f" fillcolor="#ebeae9" strokecolor="gray" strokeweight="2.25pt">
                    <o:lock v:ext="edit" aspectratio="t"/>
                    <v:textbox inset="0,0,0,0"/>
                  </v:roundrect>
                </v:group>
              </v:group>
              <v:shape id="_x0000_s5165" type="#_x0000_t75" style="position:absolute;left:7244;top:11324;width:137;height:146" strokecolor="#5f5f5f">
                <v:imagedata r:id="rId56" o:title=""/>
              </v:shape>
            </v:group>
            <v:group id="_x0000_s5166" style="position:absolute;left:7511;top:11291;width:2734;height:221" coordorigin="7901,11217" coordsize="2734,221">
              <v:roundrect id="_x0000_s5167" style="position:absolute;left:8855;top:11217;width:864;height:219" arcsize="10923f" strokecolor="white">
                <v:textbox style="mso-next-textbox:#_x0000_s5167"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168" style="position:absolute;left:9771;top:11217;width:864;height:219" arcsize="10923f" fillcolor="#5f5f5f" strokecolor="white">
                <v:textbox style="mso-next-textbox:#_x0000_s5168"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Номер</w:t>
                      </w:r>
                    </w:p>
                  </w:txbxContent>
                </v:textbox>
              </v:roundrect>
              <v:roundrect id="_x0000_s5169" style="position:absolute;left:7901;top:11219;width:864;height:219" arcsize="10923f" fillcolor="#5f5f5f" strokecolor="white">
                <v:textbox style="mso-next-textbox:#_x0000_s5169"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165" DrawAspect="Content" ObjectID="_1405352914" r:id="rId145"/>
        </w:pict>
      </w:r>
      <w:r>
        <w:t xml:space="preserve">Нажмите программную кнопку </w:t>
      </w:r>
      <w:r>
        <w:rPr>
          <w:b/>
          <w:bCs/>
        </w:rPr>
        <w:t>[</w:t>
      </w:r>
      <w:r w:rsidRPr="00075910">
        <w:rPr>
          <w:b/>
          <w:bCs/>
          <w:lang w:val="en-US"/>
        </w:rPr>
        <w:t>Yes</w:t>
      </w:r>
      <w:r>
        <w:rPr>
          <w:b/>
          <w:bCs/>
        </w:rPr>
        <w:t>]</w:t>
      </w:r>
      <w:r>
        <w:t xml:space="preserve"> для активации блокировки исходящих вызовов или нажмите программную кнопку </w:t>
      </w:r>
      <w:r>
        <w:rPr>
          <w:b/>
          <w:bCs/>
        </w:rPr>
        <w:t>[</w:t>
      </w:r>
      <w:r w:rsidRPr="00075910">
        <w:rPr>
          <w:b/>
          <w:bCs/>
          <w:lang w:val="en-US"/>
        </w:rPr>
        <w:t>No</w:t>
      </w:r>
      <w:r>
        <w:rPr>
          <w:b/>
          <w:bCs/>
        </w:rPr>
        <w:t>]</w:t>
      </w:r>
      <w:r>
        <w:t xml:space="preserve"> для отключения блокировки исходящих вызовов.</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0BC92FDB" wp14:editId="403DA9DE">
            <wp:extent cx="219075" cy="190500"/>
            <wp:effectExtent l="0" t="0" r="0" b="0"/>
            <wp:docPr id="541"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 w:rsidR="00A771EE" w:rsidRPr="00507F5B" w:rsidRDefault="00A771EE" w:rsidP="00A771EE">
      <w:pPr>
        <w:pStyle w:val="3"/>
      </w:pPr>
      <w:bookmarkStart w:id="437" w:name="_Speed_Number"/>
      <w:bookmarkStart w:id="438" w:name="_Toc153170342"/>
      <w:bookmarkStart w:id="439" w:name="_Toc169584566"/>
      <w:bookmarkStart w:id="440" w:name="_Toc331607982"/>
      <w:bookmarkEnd w:id="437"/>
      <w:r>
        <w:t>Сокращенный набор</w:t>
      </w:r>
      <w:bookmarkEnd w:id="438"/>
      <w:bookmarkEnd w:id="439"/>
      <w:bookmarkEnd w:id="440"/>
    </w:p>
    <w:p w:rsidR="00A771EE" w:rsidRPr="00507F5B" w:rsidRDefault="00A771EE" w:rsidP="00A771EE">
      <w:r>
        <w:t>Телефонные аппараты серии IP8800E включают в себя телефонную книгу, которая поддерживает до 100 записей. Каждая запись телефонной книги включает в себя две цифры ячейки сокращенного набора номера, см. Раздел 3.8. Если эта функция включена, то набор номера ячейки сокращенного набора (00~99) отправляет на сервер обработки вызовов контактную информацию соответствующей записи телефонной книги.</w:t>
      </w:r>
    </w:p>
    <w:p w:rsidR="00A771EE" w:rsidRPr="00507F5B" w:rsidRDefault="00A771EE" w:rsidP="00A771EE"/>
    <w:p w:rsidR="00A771EE" w:rsidRPr="00507F5B" w:rsidRDefault="00A771EE" w:rsidP="00A771EE">
      <w:r>
        <w:t>Для включения или отключения функции сокращенного набора номера:</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18AA842A" wp14:editId="609D02EB">
            <wp:extent cx="219075" cy="190500"/>
            <wp:effectExtent l="0" t="0" r="0" b="0"/>
            <wp:docPr id="542"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0285CC0A" wp14:editId="61F146DD">
            <wp:extent cx="209550" cy="209550"/>
            <wp:effectExtent l="0" t="0" r="0" b="0"/>
            <wp:docPr id="543" name="Рисунок 115"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00388513" wp14:editId="1355ECE4">
            <wp:extent cx="200025" cy="200025"/>
            <wp:effectExtent l="0" t="0" r="0" b="0"/>
            <wp:docPr id="544" name="Рисунок 114" descr="Описание: Описа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Описание: Описание: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t xml:space="preserve"> или переместите курсор к пункту меню </w:t>
      </w:r>
      <w:r>
        <w:rPr>
          <w:b/>
          <w:bCs/>
        </w:rPr>
        <w:t>9.</w:t>
      </w:r>
      <w:r w:rsidRPr="00075910">
        <w:rPr>
          <w:b/>
          <w:bCs/>
          <w:lang w:val="en-US"/>
        </w:rPr>
        <w:t xml:space="preserve">Speed Number </w:t>
      </w:r>
      <w:r>
        <w:rPr>
          <w:b/>
          <w:bCs/>
        </w:rPr>
        <w:t>(Сокращенный набор)</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170" style="position:absolute;left:0;text-align:left;margin-left:4in;margin-top:3.6pt;width:179.7pt;height:57.7pt;z-index:-251563008" coordorigin="7021,10498" coordsize="3594,1154" wrapcoords="-90 -281 -90 21319 21690 21319 21690 -281 -90 -281">
            <v:group id="_x0000_s5171" style="position:absolute;left:7021;top:10498;width:3594;height:1154" coordorigin="7021,10498" coordsize="3594,1154">
              <v:group id="_x0000_s5172" style="position:absolute;left:7021;top:10498;width:3594;height:1154" coordorigin="7424,4796" coordsize="3585,1080" wrapcoords="-90 -300 -90 21300 21690 21300 21690 -300 -90 -300">
                <o:lock v:ext="edit" aspectratio="t"/>
                <v:rect id="_x0000_s5173" style="position:absolute;left:7424;top:4796;width:3585;height:1080;v-text-anchor:middle" fillcolor="gray">
                  <o:lock v:ext="edit" aspectratio="t"/>
                </v:rect>
                <v:group id="_x0000_s5174" style="position:absolute;left:7564;top:4911;width:3326;height:864" coordorigin="2437,12523" coordsize="3866,1013">
                  <o:lock v:ext="edit" aspectratio="t"/>
                  <v:roundrect id="_x0000_s5175" style="position:absolute;left:2443;top:12525;width:3854;height:1011" arcsize="1444f" strokecolor="#5f5f5f" strokeweight=".25pt">
                    <o:lock v:ext="edit" aspectratio="t"/>
                    <v:textbox inset="0,0,0,0"/>
                  </v:roundrect>
                  <v:roundrect id="_x0000_s5176" style="position:absolute;left:2445;top:12533;width:1929;height:227" arcsize="10923f" strokecolor="#777">
                    <o:lock v:ext="edit" aspectratio="t"/>
                    <v:textbox inset="0,0,0,0"/>
                  </v:roundrect>
                  <v:roundrect id="_x0000_s5177" style="position:absolute;left:4373;top:12533;width:1925;height:227" arcsize="10923f" strokecolor="#777">
                    <o:lock v:ext="edit" aspectratio="t"/>
                    <v:textbox style="mso-next-textbox:#_x0000_s5177"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178" style="position:absolute;left:2437;top:12748;width:3844;height:510;mso-position-horizontal-relative:char;mso-position-vertical-relative:line" o:allowoverlap="f" filled="f" stroked="f" strokecolor="#5f5f5f">
                    <o:lock v:ext="edit" aspectratio="t"/>
                    <v:textbox style="mso-next-textbox:#_x0000_s5178"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Speed Number</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5179" type="#_x0000_t75" style="position:absolute;left:2518;top:12554;width:181;height:179" o:preferrelative="f" filled="t" strokecolor="#5f5f5f">
                    <v:imagedata r:id="rId117" o:title=""/>
                  </v:shape>
                  <v:roundrect id="_x0000_s5180" style="position:absolute;left:2449;top:12523;width:3854;height:1013" arcsize="1444f" filled="f" fillcolor="#ebeae9" strokecolor="gray" strokeweight="2.25pt">
                    <o:lock v:ext="edit" aspectratio="t"/>
                    <v:textbox inset="0,0,0,0"/>
                  </v:roundrect>
                </v:group>
              </v:group>
              <v:shape id="_x0000_s5181" type="#_x0000_t75" style="position:absolute;left:7244;top:11324;width:137;height:146" strokecolor="#5f5f5f">
                <v:imagedata r:id="rId56" o:title=""/>
              </v:shape>
            </v:group>
            <v:group id="_x0000_s5182" style="position:absolute;left:7511;top:11291;width:2734;height:221" coordorigin="7901,11217" coordsize="2734,221">
              <v:roundrect id="_x0000_s5183" style="position:absolute;left:8855;top:11217;width:864;height:219" arcsize="10923f" strokecolor="white">
                <v:textbox style="mso-next-textbox:#_x0000_s5183"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184" style="position:absolute;left:9771;top:11217;width:864;height:219" arcsize="10923f" fillcolor="#5f5f5f" strokecolor="white">
                <v:textbox style="mso-next-textbox:#_x0000_s5184"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185" style="position:absolute;left:7901;top:11219;width:864;height:219" arcsize="10923f" fillcolor="#5f5f5f" strokecolor="white">
                <v:textbox style="mso-next-textbox:#_x0000_s5185"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181" DrawAspect="Content" ObjectID="_1405352915" r:id="rId146"/>
        </w:pict>
      </w:r>
      <w:r>
        <w:t xml:space="preserve">Нажмите программную кнопку </w:t>
      </w:r>
      <w:r>
        <w:rPr>
          <w:b/>
          <w:bCs/>
        </w:rPr>
        <w:t>[</w:t>
      </w:r>
      <w:r w:rsidRPr="00075910">
        <w:rPr>
          <w:b/>
          <w:bCs/>
          <w:lang w:val="en-US"/>
        </w:rPr>
        <w:t>Yes</w:t>
      </w:r>
      <w:r>
        <w:rPr>
          <w:b/>
          <w:bCs/>
        </w:rPr>
        <w:t>]</w:t>
      </w:r>
      <w:r>
        <w:t xml:space="preserve"> для включения функции сокращенного набора или нажмите программную кнопку </w:t>
      </w:r>
      <w:r>
        <w:rPr>
          <w:b/>
          <w:bCs/>
        </w:rPr>
        <w:t>[</w:t>
      </w:r>
      <w:r w:rsidRPr="00075910">
        <w:rPr>
          <w:b/>
          <w:bCs/>
          <w:lang w:val="en-US"/>
        </w:rPr>
        <w:t>No</w:t>
      </w:r>
      <w:r>
        <w:rPr>
          <w:b/>
          <w:bCs/>
        </w:rPr>
        <w:t>]</w:t>
      </w:r>
      <w:r>
        <w:t xml:space="preserve"> для отключения функции сокращенного набора.</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626DA924" wp14:editId="23FEA8C5">
            <wp:extent cx="219075" cy="190500"/>
            <wp:effectExtent l="0" t="0" r="0" b="0"/>
            <wp:docPr id="547"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r>
        <w:t>Если функция сокращенного набора активирована, попытка вызова номера незаполненной ячейки сокращенного набора завершает вызов, при этом на дисплее в течение 2 секунд отображается незаполненное состояние данной ячейки сокращенного набора.</w:t>
      </w:r>
    </w:p>
    <w:p w:rsidR="00A771EE" w:rsidRPr="00507F5B" w:rsidRDefault="00A771EE" w:rsidP="00A771EE"/>
    <w:p w:rsidR="00A771EE" w:rsidRPr="00507F5B" w:rsidRDefault="00A771EE" w:rsidP="00A771EE"/>
    <w:p w:rsidR="00A771EE" w:rsidRPr="00507F5B" w:rsidRDefault="00A771EE" w:rsidP="00A771EE">
      <w:pPr>
        <w:pStyle w:val="3"/>
      </w:pPr>
      <w:bookmarkStart w:id="441" w:name="_Toc331607983"/>
      <w:r>
        <w:t>Тональные сигналы клавиш</w:t>
      </w:r>
      <w:bookmarkEnd w:id="441"/>
    </w:p>
    <w:p w:rsidR="00A771EE" w:rsidRPr="00507F5B" w:rsidRDefault="00A771EE" w:rsidP="00A771EE">
      <w:r>
        <w:t>Как правило, когда на телефонном аппарате пользователь нажимает кнопку, телефон воспроизводит тональный сигнал, который служит для пользователя подтверждением нажатия. При необходимости, этот сигнал можно отключить.</w:t>
      </w:r>
    </w:p>
    <w:p w:rsidR="00A771EE" w:rsidRPr="00507F5B" w:rsidRDefault="00A771EE" w:rsidP="00A771EE"/>
    <w:p w:rsidR="00A771EE" w:rsidRPr="00507F5B" w:rsidRDefault="00A771EE" w:rsidP="00A771EE">
      <w:r>
        <w:t>Для включения или отключения тональных сигналов клавиш:</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7B9D5FAF" wp14:editId="5F6CBFC6">
            <wp:extent cx="219075" cy="190500"/>
            <wp:effectExtent l="0" t="0" r="0" b="0"/>
            <wp:docPr id="548"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6A05EADD" wp14:editId="00101B9F">
            <wp:extent cx="209550" cy="209550"/>
            <wp:effectExtent l="0" t="0" r="0" b="0"/>
            <wp:docPr id="549" name="Рисунок 111"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Phone Settings </w:t>
      </w:r>
      <w:r>
        <w:rPr>
          <w:b/>
          <w:bCs/>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цифры </w:t>
      </w:r>
      <w:r>
        <w:rPr>
          <w:noProof/>
          <w:lang w:bidi="ar-SA"/>
        </w:rPr>
        <w:drawing>
          <wp:inline distT="0" distB="0" distL="0" distR="0" wp14:anchorId="0500557E" wp14:editId="78DC7520">
            <wp:extent cx="209550" cy="200025"/>
            <wp:effectExtent l="0" t="0" r="0" b="0"/>
            <wp:docPr id="550" name="Рисунок 110"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Pr>
          <w:noProof/>
          <w:lang w:bidi="ar-SA"/>
        </w:rPr>
        <w:drawing>
          <wp:inline distT="0" distB="0" distL="0" distR="0" wp14:anchorId="3C863685" wp14:editId="03E6512E">
            <wp:extent cx="209550" cy="200025"/>
            <wp:effectExtent l="0" t="0" r="0" b="0"/>
            <wp:docPr id="551" name="Рисунок 109" descr="Описание: Описани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Описание: Описание: 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10.</w:t>
      </w:r>
      <w:r w:rsidRPr="00075910">
        <w:rPr>
          <w:b/>
          <w:bCs/>
          <w:lang w:val="en-US"/>
        </w:rPr>
        <w:t xml:space="preserve">Key Tone </w:t>
      </w:r>
      <w:r>
        <w:rPr>
          <w:b/>
          <w:bCs/>
        </w:rPr>
        <w:t>(Тональные сигналы клавиш)</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186" style="position:absolute;left:0;text-align:left;margin-left:4in;margin-top:3.6pt;width:179.7pt;height:57.7pt;z-index:-251561984" coordorigin="7021,10498" coordsize="3594,1154" wrapcoords="-90 -281 -90 21319 21690 21319 21690 -281 -90 -281">
            <v:group id="_x0000_s5187" style="position:absolute;left:7021;top:10498;width:3594;height:1154" coordorigin="7021,10498" coordsize="3594,1154">
              <v:group id="_x0000_s5188" style="position:absolute;left:7021;top:10498;width:3594;height:1154" coordorigin="7424,4796" coordsize="3585,1080" wrapcoords="-90 -300 -90 21300 21690 21300 21690 -300 -90 -300">
                <o:lock v:ext="edit" aspectratio="t"/>
                <v:rect id="_x0000_s5189" style="position:absolute;left:7424;top:4796;width:3585;height:1080;v-text-anchor:middle" fillcolor="gray">
                  <o:lock v:ext="edit" aspectratio="t"/>
                </v:rect>
                <v:group id="_x0000_s5190" style="position:absolute;left:7564;top:4911;width:3326;height:864" coordorigin="2437,12523" coordsize="3866,1013">
                  <o:lock v:ext="edit" aspectratio="t"/>
                  <v:roundrect id="_x0000_s5191" style="position:absolute;left:2443;top:12525;width:3854;height:1011" arcsize="1444f" strokecolor="#5f5f5f" strokeweight=".25pt">
                    <o:lock v:ext="edit" aspectratio="t"/>
                    <v:textbox inset="0,0,0,0"/>
                  </v:roundrect>
                  <v:roundrect id="_x0000_s5192" style="position:absolute;left:2445;top:12533;width:1929;height:227" arcsize="10923f" strokecolor="#777">
                    <o:lock v:ext="edit" aspectratio="t"/>
                    <v:textbox inset="0,0,0,0"/>
                  </v:roundrect>
                  <v:roundrect id="_x0000_s5193" style="position:absolute;left:4373;top:12533;width:1925;height:227" arcsize="10923f" strokecolor="#777">
                    <o:lock v:ext="edit" aspectratio="t"/>
                    <v:textbox style="mso-next-textbox:#_x0000_s5193"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194" style="position:absolute;left:2437;top:12748;width:3844;height:510;mso-position-horizontal-relative:char;mso-position-vertical-relative:line" o:allowoverlap="f" filled="f" stroked="f" strokecolor="#5f5f5f">
                    <o:lock v:ext="edit" aspectratio="t"/>
                    <v:textbox style="mso-next-textbox:#_x0000_s5194"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Key Tone</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5195" type="#_x0000_t75" style="position:absolute;left:2518;top:12554;width:181;height:179" o:preferrelative="f" filled="t" strokecolor="#5f5f5f">
                    <v:imagedata r:id="rId117" o:title=""/>
                  </v:shape>
                  <v:roundrect id="_x0000_s5196" style="position:absolute;left:2449;top:12523;width:3854;height:1013" arcsize="1444f" filled="f" fillcolor="#ebeae9" strokecolor="gray" strokeweight="2.25pt">
                    <o:lock v:ext="edit" aspectratio="t"/>
                    <v:textbox inset="0,0,0,0"/>
                  </v:roundrect>
                </v:group>
              </v:group>
              <v:shape id="_x0000_s5197" type="#_x0000_t75" style="position:absolute;left:7244;top:11324;width:137;height:146" strokecolor="#5f5f5f">
                <v:imagedata r:id="rId56" o:title=""/>
              </v:shape>
            </v:group>
            <v:group id="_x0000_s5198" style="position:absolute;left:7511;top:11291;width:2734;height:221" coordorigin="7901,11217" coordsize="2734,221">
              <v:roundrect id="_x0000_s5199" style="position:absolute;left:8855;top:11217;width:864;height:219" arcsize="10923f" strokecolor="white">
                <v:textbox style="mso-next-textbox:#_x0000_s5199"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200" style="position:absolute;left:9771;top:11217;width:864;height:219" arcsize="10923f" fillcolor="#5f5f5f" strokecolor="white">
                <v:textbox style="mso-next-textbox:#_x0000_s520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201" style="position:absolute;left:7901;top:11219;width:864;height:219" arcsize="10923f" fillcolor="#5f5f5f" strokecolor="white">
                <v:textbox style="mso-next-textbox:#_x0000_s5201"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197" DrawAspect="Content" ObjectID="_1405352916" r:id="rId147"/>
        </w:pict>
      </w:r>
      <w:r>
        <w:t xml:space="preserve">Нажмите программную кнопку </w:t>
      </w:r>
      <w:r>
        <w:rPr>
          <w:b/>
          <w:bCs/>
        </w:rPr>
        <w:t>[</w:t>
      </w:r>
      <w:r w:rsidRPr="00075910">
        <w:rPr>
          <w:b/>
          <w:bCs/>
          <w:lang w:val="en-US"/>
        </w:rPr>
        <w:t>Yes</w:t>
      </w:r>
      <w:r>
        <w:rPr>
          <w:b/>
          <w:bCs/>
        </w:rPr>
        <w:t>]</w:t>
      </w:r>
      <w:r>
        <w:t xml:space="preserve"> для включения тональных сигналов клавиш или нажмите программную кнопку </w:t>
      </w:r>
      <w:r>
        <w:rPr>
          <w:b/>
          <w:bCs/>
        </w:rPr>
        <w:t>[</w:t>
      </w:r>
      <w:r w:rsidRPr="00075910">
        <w:rPr>
          <w:b/>
          <w:bCs/>
          <w:lang w:val="en-US"/>
        </w:rPr>
        <w:t>No</w:t>
      </w:r>
      <w:r>
        <w:rPr>
          <w:b/>
          <w:bCs/>
        </w:rPr>
        <w:t>]</w:t>
      </w:r>
      <w:r>
        <w:t xml:space="preserve"> для отключения тональных сигналов клавиш.</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35C5026A" wp14:editId="61FA78E5">
            <wp:extent cx="219075" cy="190500"/>
            <wp:effectExtent l="0" t="0" r="0" b="0"/>
            <wp:docPr id="55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 w:rsidR="00A771EE" w:rsidRPr="00507F5B" w:rsidRDefault="00A771EE" w:rsidP="00A771EE">
      <w:pPr>
        <w:pStyle w:val="3"/>
      </w:pPr>
      <w:bookmarkStart w:id="442" w:name="_Toc331607984"/>
      <w:r>
        <w:t>Язык отображения информации на дисплее</w:t>
      </w:r>
      <w:bookmarkEnd w:id="442"/>
    </w:p>
    <w:p w:rsidR="00A771EE" w:rsidRPr="00507F5B" w:rsidRDefault="00A771EE" w:rsidP="00A771EE">
      <w:r>
        <w:t xml:space="preserve">Программное обеспечение вашего </w:t>
      </w:r>
      <w:r w:rsidRPr="00075910">
        <w:rPr>
          <w:lang w:val="en-US"/>
        </w:rPr>
        <w:t>IP</w:t>
      </w:r>
      <w:r>
        <w:t xml:space="preserve">-телефона включает в себя </w:t>
      </w:r>
      <w:r w:rsidRPr="00075910">
        <w:rPr>
          <w:lang w:val="en-US"/>
        </w:rPr>
        <w:t>XML</w:t>
      </w:r>
      <w:r>
        <w:t xml:space="preserve">-файл, который, среди прочего, определяет доступные языки отображения информации на ЖК-дисплее телефона. Когда в </w:t>
      </w:r>
      <w:r w:rsidRPr="00075910">
        <w:rPr>
          <w:lang w:val="en-US"/>
        </w:rPr>
        <w:t>XML</w:t>
      </w:r>
      <w:r>
        <w:t>-файле содержатся сообщения более чем для одного языка, вы можете выбрать язык отображения информации на дисплее.</w:t>
      </w:r>
    </w:p>
    <w:p w:rsidR="00A771EE" w:rsidRPr="00507F5B" w:rsidRDefault="00A771EE" w:rsidP="00A771EE"/>
    <w:p w:rsidR="00A771EE" w:rsidRPr="00507F5B" w:rsidRDefault="00A771EE" w:rsidP="00A771EE">
      <w:r>
        <w:t>Чтобы выбрать доступный язык отображения информации на ЖК-дисплее:</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60FCC19B" wp14:editId="5B9C3E09">
            <wp:extent cx="219075" cy="190500"/>
            <wp:effectExtent l="0" t="0" r="0" b="0"/>
            <wp:docPr id="555"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1404BA3C" wp14:editId="146956E8">
            <wp:extent cx="209550" cy="209550"/>
            <wp:effectExtent l="0" t="0" r="0" b="0"/>
            <wp:docPr id="556" name="Рисунок 106"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rPr>
        <w:t>3.</w:t>
      </w:r>
      <w:r w:rsidRPr="00075910">
        <w:rPr>
          <w:b/>
          <w:lang w:val="en-US"/>
        </w:rPr>
        <w:t xml:space="preserve">Phone Settings </w:t>
      </w:r>
      <w:r>
        <w:rPr>
          <w:b/>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цифры </w:t>
      </w:r>
      <w:r>
        <w:rPr>
          <w:noProof/>
          <w:lang w:bidi="ar-SA"/>
        </w:rPr>
        <w:drawing>
          <wp:inline distT="0" distB="0" distL="0" distR="0" wp14:anchorId="2837C438" wp14:editId="7E6F6C2F">
            <wp:extent cx="209550" cy="200025"/>
            <wp:effectExtent l="0" t="0" r="0" b="0"/>
            <wp:docPr id="557" name="Рисунок 105"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Pr>
          <w:noProof/>
          <w:lang w:bidi="ar-SA"/>
        </w:rPr>
        <w:drawing>
          <wp:inline distT="0" distB="0" distL="0" distR="0" wp14:anchorId="13965118" wp14:editId="08B1CF87">
            <wp:extent cx="209550" cy="200025"/>
            <wp:effectExtent l="0" t="0" r="0" b="0"/>
            <wp:docPr id="558" name="Рисунок 104"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rPr>
        <w:t>11.</w:t>
      </w:r>
      <w:r w:rsidRPr="00075910">
        <w:rPr>
          <w:b/>
          <w:lang w:val="en-US"/>
        </w:rPr>
        <w:t xml:space="preserve">Language </w:t>
      </w:r>
      <w:r>
        <w:rPr>
          <w:b/>
        </w:rPr>
        <w:t>(Язык)</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202" style="position:absolute;left:0;text-align:left;margin-left:4in;margin-top:3.6pt;width:179.7pt;height:57.7pt;z-index:-251560960" coordorigin="7021,10498" coordsize="3594,1154" wrapcoords="-90 -281 -90 21319 21690 21319 21690 -281 -90 -281">
            <v:group id="_x0000_s5203" style="position:absolute;left:7021;top:10498;width:3594;height:1154" coordorigin="7021,10498" coordsize="3594,1154">
              <v:group id="_x0000_s5204" style="position:absolute;left:7021;top:10498;width:3594;height:1154" coordorigin="7424,4796" coordsize="3585,1080" wrapcoords="-90 -300 -90 21300 21690 21300 21690 -300 -90 -300">
                <o:lock v:ext="edit" aspectratio="t"/>
                <v:rect id="_x0000_s5205" style="position:absolute;left:7424;top:4796;width:3585;height:1080;v-text-anchor:middle" fillcolor="gray">
                  <o:lock v:ext="edit" aspectratio="t"/>
                </v:rect>
                <v:group id="_x0000_s5206" style="position:absolute;left:7564;top:4911;width:3326;height:864" coordorigin="2437,12523" coordsize="3866,1013">
                  <o:lock v:ext="edit" aspectratio="t"/>
                  <v:roundrect id="_x0000_s5207" style="position:absolute;left:2443;top:12525;width:3854;height:1011" arcsize="1444f" strokecolor="#5f5f5f" strokeweight=".25pt">
                    <o:lock v:ext="edit" aspectratio="t"/>
                    <v:textbox inset="0,0,0,0"/>
                  </v:roundrect>
                  <v:roundrect id="_x0000_s5208" style="position:absolute;left:2445;top:12533;width:1929;height:227" arcsize="10923f" strokecolor="#777">
                    <o:lock v:ext="edit" aspectratio="t"/>
                    <v:textbox inset="0,0,0,0"/>
                  </v:roundrect>
                  <v:roundrect id="_x0000_s5209" style="position:absolute;left:4373;top:12533;width:1925;height:227" arcsize="10923f" strokecolor="#777">
                    <o:lock v:ext="edit" aspectratio="t"/>
                    <v:textbox style="mso-next-textbox:#_x0000_s5209"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210" style="position:absolute;left:2437;top:12748;width:3844;height:510;mso-position-horizontal-relative:char;mso-position-vertical-relative:line" o:allowoverlap="f" filled="f" stroked="f" strokecolor="#5f5f5f">
                    <o:lock v:ext="edit" aspectratio="t"/>
                    <v:textbox style="mso-next-textbox:#_x0000_s5210"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Language</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*English</w:t>
                          </w:r>
                        </w:p>
                      </w:txbxContent>
                    </v:textbox>
                  </v:rect>
                  <v:shape id="_x0000_s5211" type="#_x0000_t75" style="position:absolute;left:2518;top:12554;width:181;height:179" o:preferrelative="f" filled="t" strokecolor="#5f5f5f">
                    <v:imagedata r:id="rId117" o:title=""/>
                  </v:shape>
                  <v:roundrect id="_x0000_s5212" style="position:absolute;left:2449;top:12523;width:3854;height:1013" arcsize="1444f" filled="f" fillcolor="#ebeae9" strokecolor="gray" strokeweight="2.25pt">
                    <o:lock v:ext="edit" aspectratio="t"/>
                    <v:textbox inset="0,0,0,0"/>
                  </v:roundrect>
                </v:group>
              </v:group>
              <v:shape id="_x0000_s5213" type="#_x0000_t75" style="position:absolute;left:7244;top:11324;width:137;height:146" strokecolor="#5f5f5f">
                <v:imagedata r:id="rId56" o:title=""/>
              </v:shape>
            </v:group>
            <v:group id="_x0000_s5214" style="position:absolute;left:7511;top:11291;width:2734;height:221" coordorigin="7901,11217" coordsize="2734,221">
              <v:roundrect id="_x0000_s5215" style="position:absolute;left:8855;top:11217;width:864;height:219" arcsize="10923f" fillcolor="#5f5f5f" strokecolor="white">
                <v:textbox style="mso-next-textbox:#_x0000_s5215"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216" style="position:absolute;left:9771;top:11217;width:864;height:219" arcsize="10923f" fillcolor="#5f5f5f" strokecolor="white">
                <v:textbox style="mso-next-textbox:#_x0000_s5216"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217" style="position:absolute;left:7901;top:11219;width:864;height:219" arcsize="10923f" fillcolor="#5f5f5f" strokecolor="white">
                <v:textbox style="mso-next-textbox:#_x0000_s5217"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213" DrawAspect="Content" ObjectID="_1405352917" r:id="rId148"/>
        </w:pict>
      </w:r>
      <w:r>
        <w:t xml:space="preserve">Выберите в списке требуемый язык отображения информации на дисплее, используя программные кнопки </w:t>
      </w:r>
      <w:r>
        <w:rPr>
          <w:b/>
        </w:rPr>
        <w:t>[</w:t>
      </w:r>
      <w:r w:rsidRPr="00075910">
        <w:rPr>
          <w:b/>
          <w:lang w:val="en-US"/>
        </w:rPr>
        <w:t>Next</w:t>
      </w:r>
      <w:r>
        <w:rPr>
          <w:b/>
        </w:rPr>
        <w:t>]-[</w:t>
      </w:r>
      <w:r w:rsidRPr="00075910">
        <w:rPr>
          <w:b/>
          <w:lang w:val="en-US"/>
        </w:rPr>
        <w:t>Previous</w:t>
      </w:r>
      <w:r>
        <w:rPr>
          <w:b/>
        </w:rPr>
        <w:t>]</w:t>
      </w:r>
      <w:r>
        <w:t xml:space="preserve">, а затем нажмите программную кнопку </w:t>
      </w:r>
      <w:r>
        <w:rPr>
          <w:b/>
        </w:rPr>
        <w:t>[ОК]</w:t>
      </w:r>
      <w:r>
        <w:t>.</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28731E4C" wp14:editId="635E228C">
            <wp:extent cx="219075" cy="190500"/>
            <wp:effectExtent l="0" t="0" r="0" b="0"/>
            <wp:docPr id="561"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2D604601" wp14:editId="616A527A">
                  <wp:extent cx="266700" cy="276225"/>
                  <wp:effectExtent l="0" t="0" r="0" b="0"/>
                  <wp:docPr id="56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A771EE" w:rsidRPr="00507F5B" w:rsidRDefault="00A771EE" w:rsidP="007F662A">
            <w:r>
              <w:t xml:space="preserve">Перед текущим выделением отображается символ "звездочка" </w:t>
            </w:r>
            <w:r>
              <w:sym w:font="Wingdings 2" w:char="F0D9"/>
            </w:r>
            <w:r>
              <w:t>.</w:t>
            </w:r>
          </w:p>
        </w:tc>
      </w:tr>
    </w:tbl>
    <w:p w:rsidR="00A771EE" w:rsidRPr="00507F5B" w:rsidRDefault="00A771EE" w:rsidP="00A771EE">
      <w:bookmarkStart w:id="443" w:name="_Toc153170343"/>
      <w:bookmarkStart w:id="444" w:name="_Toc169584567"/>
    </w:p>
    <w:p w:rsidR="00A771EE" w:rsidRPr="00507F5B" w:rsidRDefault="00A771EE" w:rsidP="00A771EE">
      <w:pPr>
        <w:pStyle w:val="3"/>
      </w:pPr>
      <w:bookmarkStart w:id="445" w:name="_Toc306190836"/>
      <w:bookmarkStart w:id="446" w:name="_Toc331607985"/>
      <w:r>
        <w:t>Подсветка дисплея</w:t>
      </w:r>
      <w:bookmarkEnd w:id="445"/>
      <w:bookmarkEnd w:id="446"/>
    </w:p>
    <w:p w:rsidR="00A771EE" w:rsidRPr="00507F5B" w:rsidRDefault="00A771EE" w:rsidP="00A771EE">
      <w:r>
        <w:t xml:space="preserve">В режиме ожидания телефонные аппараты IP8820E/IP8830E/IP8840E подсвечивают ЖК-дисплей в течение заданного времени. Если выбрано значение </w:t>
      </w:r>
      <w:r w:rsidRPr="00075910">
        <w:rPr>
          <w:lang w:val="en-US"/>
        </w:rPr>
        <w:t xml:space="preserve">'Off' </w:t>
      </w:r>
      <w:r>
        <w:t xml:space="preserve">(Выключено), </w:t>
      </w:r>
      <w:r w:rsidRPr="00075910">
        <w:rPr>
          <w:lang w:val="en-US"/>
        </w:rPr>
        <w:t>IP</w:t>
      </w:r>
      <w:r>
        <w:t>-телефон не включает подсветку дисплея при выполнении любых действий с телефоном.</w:t>
      </w:r>
    </w:p>
    <w:p w:rsidR="00A771EE" w:rsidRPr="00507F5B" w:rsidRDefault="00A771EE" w:rsidP="00A771EE"/>
    <w:p w:rsidR="00A771EE" w:rsidRPr="00507F5B" w:rsidRDefault="00A771EE" w:rsidP="00A771EE">
      <w:r>
        <w:t>Для настройки времени включения подсветки дисплея:</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46EB026A" wp14:editId="40C86C28">
            <wp:extent cx="219075" cy="190500"/>
            <wp:effectExtent l="0" t="0" r="0" b="0"/>
            <wp:docPr id="563"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63EA1797" wp14:editId="2697ECA0">
            <wp:extent cx="209550" cy="209550"/>
            <wp:effectExtent l="0" t="0" r="0" b="0"/>
            <wp:docPr id="564" name="Рисунок 100"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rPr>
        <w:t>3.</w:t>
      </w:r>
      <w:r w:rsidRPr="00075910">
        <w:rPr>
          <w:b/>
          <w:lang w:val="en-US"/>
        </w:rPr>
        <w:t xml:space="preserve">Phone Settings </w:t>
      </w:r>
      <w:r>
        <w:rPr>
          <w:b/>
        </w:rPr>
        <w:t>(Настройка телефона)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цифры </w:t>
      </w:r>
      <w:r>
        <w:rPr>
          <w:noProof/>
          <w:lang w:bidi="ar-SA"/>
        </w:rPr>
        <w:drawing>
          <wp:inline distT="0" distB="0" distL="0" distR="0" wp14:anchorId="2D5D77C3" wp14:editId="75C8522C">
            <wp:extent cx="209550" cy="200025"/>
            <wp:effectExtent l="0" t="0" r="0" b="0"/>
            <wp:docPr id="565" name="Рисунок 99"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Pr>
          <w:noProof/>
          <w:lang w:bidi="ar-SA"/>
        </w:rPr>
        <w:drawing>
          <wp:inline distT="0" distB="0" distL="0" distR="0" wp14:anchorId="21055620" wp14:editId="64C5D1EE">
            <wp:extent cx="209550" cy="209550"/>
            <wp:effectExtent l="0" t="0" r="0" b="0"/>
            <wp:docPr id="566" name="Рисунок 98"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rPr>
        <w:t>12.</w:t>
      </w:r>
      <w:r w:rsidRPr="00075910">
        <w:rPr>
          <w:b/>
          <w:lang w:val="en-US"/>
        </w:rPr>
        <w:t xml:space="preserve">Backlight </w:t>
      </w:r>
      <w:r>
        <w:rPr>
          <w:b/>
        </w:rPr>
        <w:t>(Подсветка)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698" style="position:absolute;left:0;text-align:left;margin-left:4in;margin-top:3.6pt;width:179.7pt;height:57.7pt;z-index:-251531264" coordorigin="7021,10498" coordsize="3594,1154" wrapcoords="-90 -281 -90 21319 21690 21319 21690 -281 -90 -281">
            <v:group id="_x0000_s5699" style="position:absolute;left:7021;top:10498;width:3594;height:1154" coordorigin="7021,10498" coordsize="3594,1154">
              <v:group id="_x0000_s5700" style="position:absolute;left:7021;top:10498;width:3594;height:1154" coordorigin="7424,4796" coordsize="3585,1080" wrapcoords="-90 -300 -90 21300 21690 21300 21690 -300 -90 -300">
                <o:lock v:ext="edit" aspectratio="t"/>
                <v:rect id="_x0000_s5701" style="position:absolute;left:7424;top:4796;width:3585;height:1080;v-text-anchor:middle" fillcolor="gray">
                  <o:lock v:ext="edit" aspectratio="t"/>
                </v:rect>
                <v:group id="_x0000_s5702" style="position:absolute;left:7564;top:4911;width:3326;height:864" coordorigin="2437,12523" coordsize="3866,1013">
                  <o:lock v:ext="edit" aspectratio="t"/>
                  <v:roundrect id="_x0000_s5703" style="position:absolute;left:2443;top:12525;width:3854;height:1011" arcsize="1444f" strokecolor="#5f5f5f" strokeweight=".25pt">
                    <o:lock v:ext="edit" aspectratio="t"/>
                    <v:textbox inset="0,0,0,0"/>
                  </v:roundrect>
                  <v:roundrect id="_x0000_s5704" style="position:absolute;left:2445;top:12533;width:1929;height:227" arcsize="10923f" strokecolor="#777">
                    <o:lock v:ext="edit" aspectratio="t"/>
                    <v:textbox inset="0,0,0,0"/>
                  </v:roundrect>
                  <v:roundrect id="_x0000_s5705" style="position:absolute;left:4373;top:12533;width:1925;height:227" arcsize="10923f" strokecolor="#777">
                    <o:lock v:ext="edit" aspectratio="t"/>
                    <v:textbox style="mso-next-textbox:#_x0000_s5705"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706" style="position:absolute;left:2437;top:12748;width:3844;height:510;mso-position-horizontal-relative:char;mso-position-vertical-relative:line" o:allowoverlap="f" filled="f" stroked="f" strokecolor="#5f5f5f">
                    <o:lock v:ext="edit" aspectratio="t"/>
                    <v:textbox style="mso-next-textbox:#_x0000_s5706"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Backlight</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*5 sec</w:t>
                          </w:r>
                        </w:p>
                      </w:txbxContent>
                    </v:textbox>
                  </v:rect>
                  <v:shape id="_x0000_s5707" type="#_x0000_t75" style="position:absolute;left:2518;top:12554;width:181;height:179" o:preferrelative="f" filled="t" strokecolor="#5f5f5f">
                    <v:imagedata r:id="rId117" o:title=""/>
                  </v:shape>
                  <v:roundrect id="_x0000_s5708" style="position:absolute;left:2449;top:12523;width:3854;height:1013" arcsize="1444f" filled="f" fillcolor="#ebeae9" strokecolor="gray" strokeweight="2.25pt">
                    <o:lock v:ext="edit" aspectratio="t"/>
                    <v:textbox inset="0,0,0,0"/>
                  </v:roundrect>
                </v:group>
              </v:group>
              <v:shape id="_x0000_s5709" type="#_x0000_t75" style="position:absolute;left:7244;top:11324;width:137;height:146" strokecolor="#5f5f5f">
                <v:imagedata r:id="rId56" o:title=""/>
              </v:shape>
            </v:group>
            <v:group id="_x0000_s5710" style="position:absolute;left:7511;top:11291;width:2734;height:221" coordorigin="7901,11217" coordsize="2734,221">
              <v:roundrect id="_x0000_s5711" style="position:absolute;left:8855;top:11217;width:864;height:219" arcsize="10923f" fillcolor="#5f5f5f" strokecolor="white">
                <v:textbox style="mso-next-textbox:#_x0000_s5711"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712" style="position:absolute;left:9771;top:11217;width:864;height:219" arcsize="10923f" fillcolor="#5f5f5f" strokecolor="white">
                <v:textbox style="mso-next-textbox:#_x0000_s5712"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713" style="position:absolute;left:7901;top:11219;width:864;height:219" arcsize="10923f" fillcolor="#5f5f5f" strokecolor="white">
                <v:textbox style="mso-next-textbox:#_x0000_s5713"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709" DrawAspect="Content" ObjectID="_1405352918" r:id="rId149"/>
        </w:pict>
      </w:r>
      <w:r>
        <w:t xml:space="preserve">Выберите в списке требуемое значение времени включения подсветки дисплея 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а затем нажмите программную кнопку </w:t>
      </w:r>
      <w:r>
        <w:rPr>
          <w:b/>
        </w:rPr>
        <w:t>[ОК]</w:t>
      </w:r>
      <w:r>
        <w:t>.</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14137C2B" wp14:editId="4A8F35E4">
            <wp:extent cx="219075" cy="190500"/>
            <wp:effectExtent l="0" t="0" r="0" b="0"/>
            <wp:docPr id="569"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73135579" wp14:editId="47C30781">
                  <wp:extent cx="266700" cy="276225"/>
                  <wp:effectExtent l="0" t="0" r="0" b="0"/>
                  <wp:docPr id="570"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A771EE" w:rsidRPr="00507F5B" w:rsidRDefault="00A771EE" w:rsidP="007F662A">
            <w:r>
              <w:t xml:space="preserve">Перед текущим выделением отображается символ "звездочка" </w:t>
            </w:r>
            <w:r>
              <w:sym w:font="Wingdings 2" w:char="F0D9"/>
            </w:r>
            <w:r>
              <w:t>.</w:t>
            </w:r>
          </w:p>
        </w:tc>
      </w:tr>
    </w:tbl>
    <w:p w:rsidR="00A771EE" w:rsidRPr="00507F5B" w:rsidRDefault="00A771EE" w:rsidP="00A771EE"/>
    <w:p w:rsidR="00A771EE" w:rsidRPr="00507F5B" w:rsidRDefault="00A771EE" w:rsidP="00A771EE"/>
    <w:p w:rsidR="00A771EE" w:rsidRPr="00507F5B" w:rsidRDefault="00A771EE" w:rsidP="00A771EE">
      <w:pPr>
        <w:pStyle w:val="2"/>
        <w:jc w:val="both"/>
      </w:pPr>
      <w:bookmarkStart w:id="447" w:name="_Toc331607986"/>
      <w:r>
        <w:t>Настройка вызовов</w:t>
      </w:r>
      <w:bookmarkEnd w:id="443"/>
      <w:bookmarkEnd w:id="444"/>
      <w:bookmarkEnd w:id="447"/>
    </w:p>
    <w:p w:rsidR="00A771EE" w:rsidRPr="00507F5B" w:rsidRDefault="00A771EE" w:rsidP="00A771EE">
      <w:r>
        <w:t xml:space="preserve">Настройка вызовов определяют различные функции обработки вызовов для </w:t>
      </w:r>
      <w:r w:rsidRPr="00075910">
        <w:rPr>
          <w:lang w:val="en-US"/>
        </w:rPr>
        <w:t>IP</w:t>
      </w:r>
      <w:r>
        <w:t>-телефонов.</w:t>
      </w:r>
    </w:p>
    <w:p w:rsidR="00A771EE" w:rsidRPr="00507F5B" w:rsidRDefault="00A771EE" w:rsidP="00A771EE">
      <w:bookmarkStart w:id="448" w:name="_Toc93122285"/>
      <w:bookmarkStart w:id="449" w:name="_Toc93388049"/>
      <w:bookmarkStart w:id="450" w:name="_Toc93388537"/>
      <w:bookmarkStart w:id="451" w:name="_Toc94439287"/>
    </w:p>
    <w:p w:rsidR="00A771EE" w:rsidRPr="00507F5B" w:rsidRDefault="00A771EE" w:rsidP="00A771EE">
      <w:pPr>
        <w:pStyle w:val="3"/>
      </w:pPr>
      <w:bookmarkStart w:id="452" w:name="_Toc153170344"/>
      <w:bookmarkStart w:id="453" w:name="_Toc169584568"/>
      <w:bookmarkStart w:id="454" w:name="_Toc331607987"/>
      <w:r>
        <w:t xml:space="preserve">Режим </w:t>
      </w:r>
      <w:r w:rsidRPr="00075910">
        <w:rPr>
          <w:lang w:val="en-US"/>
        </w:rPr>
        <w:t xml:space="preserve">DND </w:t>
      </w:r>
      <w:r>
        <w:t>(Не беспокоить)</w:t>
      </w:r>
      <w:bookmarkEnd w:id="448"/>
      <w:bookmarkEnd w:id="449"/>
      <w:bookmarkEnd w:id="450"/>
      <w:bookmarkEnd w:id="451"/>
      <w:bookmarkEnd w:id="452"/>
      <w:bookmarkEnd w:id="453"/>
      <w:bookmarkEnd w:id="454"/>
    </w:p>
    <w:p w:rsidR="00A771EE" w:rsidRPr="00507F5B" w:rsidRDefault="00A771EE" w:rsidP="00A771EE">
      <w:r>
        <w:t xml:space="preserve">Когда на вашем аппарате активирована функция </w:t>
      </w:r>
      <w:r w:rsidRPr="00075910">
        <w:rPr>
          <w:lang w:val="en-US"/>
        </w:rPr>
        <w:t xml:space="preserve">DND </w:t>
      </w:r>
      <w:r>
        <w:t xml:space="preserve">(Не беспокоить), </w:t>
      </w:r>
      <w:r w:rsidRPr="00075910">
        <w:rPr>
          <w:lang w:val="en-US"/>
        </w:rPr>
        <w:t>IP</w:t>
      </w:r>
      <w:r>
        <w:t xml:space="preserve">-телефон не будет уведомлять вас о входящих вызовах. На вашем телефоне не будут воспроизводиться вызывные сигналы ("звонки"), не будет мигать кнопка, ассоциированная с вызывающим вас абонентом. Это позволит вам работать, не прерываясь для ответа на входящие вызовы. Настройка сервера вызовов, к которому подключен ваш </w:t>
      </w:r>
      <w:r w:rsidRPr="00075910">
        <w:rPr>
          <w:lang w:val="en-US"/>
        </w:rPr>
        <w:t>IP</w:t>
      </w:r>
      <w:r>
        <w:t>-телефон, определяет маршрутизацию входящих вызовов для телефона, который находится в режиме "Не беспокоить". Выполнение функции "Не беспокоить" должно быть предварительно активировано.</w:t>
      </w:r>
    </w:p>
    <w:p w:rsidR="00A771EE" w:rsidRPr="00507F5B" w:rsidRDefault="00A771EE" w:rsidP="00A771EE"/>
    <w:p w:rsidR="00A771EE" w:rsidRPr="00507F5B" w:rsidRDefault="00A771EE" w:rsidP="00A771EE">
      <w:r>
        <w:t>Чтобы активировать функцию "Не беспокоить":</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2003C625" wp14:editId="4BD52A98">
            <wp:extent cx="219075" cy="190500"/>
            <wp:effectExtent l="0" t="0" r="0" b="0"/>
            <wp:docPr id="571"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4BCFE90D" wp14:editId="022C7DC7">
            <wp:extent cx="209550" cy="200025"/>
            <wp:effectExtent l="0" t="0" r="0" b="0"/>
            <wp:docPr id="572" name="Рисунок 94"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Call Preferences </w:t>
      </w:r>
      <w:r>
        <w:rPr>
          <w:b/>
          <w:bCs/>
        </w:rPr>
        <w:t xml:space="preserve">(Настройки вызовов)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FE1FDE7" wp14:editId="1BD6731F">
            <wp:extent cx="209550" cy="200025"/>
            <wp:effectExtent l="0" t="0" r="0" b="0"/>
            <wp:docPr id="573" name="Рисунок 93"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Do</w:t>
      </w:r>
      <w:r>
        <w:rPr>
          <w:b/>
          <w:bCs/>
        </w:rPr>
        <w:t>-</w:t>
      </w:r>
      <w:r w:rsidRPr="00075910">
        <w:rPr>
          <w:b/>
          <w:bCs/>
          <w:lang w:val="en-US"/>
        </w:rPr>
        <w:t>Not</w:t>
      </w:r>
      <w:r>
        <w:rPr>
          <w:b/>
          <w:bCs/>
        </w:rPr>
        <w:t>-</w:t>
      </w:r>
      <w:r w:rsidRPr="00075910">
        <w:rPr>
          <w:b/>
          <w:bCs/>
          <w:lang w:val="en-US"/>
        </w:rPr>
        <w:t xml:space="preserve">Disturb </w:t>
      </w:r>
      <w:r>
        <w:rPr>
          <w:b/>
          <w:bCs/>
        </w:rPr>
        <w:t>(Не беспокоить)</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218" style="position:absolute;left:0;text-align:left;margin-left:297pt;margin-top:1.3pt;width:179.7pt;height:57.7pt;z-index:-251559936" coordorigin="7021,10498" coordsize="3594,1154" wrapcoords="-90 -281 -90 21319 21690 21319 21690 -281 -90 -281">
            <v:group id="_x0000_s5219" style="position:absolute;left:7021;top:10498;width:3594;height:1154" coordorigin="7021,10498" coordsize="3594,1154">
              <v:group id="_x0000_s5220" style="position:absolute;left:7021;top:10498;width:3594;height:1154" coordorigin="7424,4796" coordsize="3585,1080" wrapcoords="-90 -300 -90 21300 21690 21300 21690 -300 -90 -300">
                <o:lock v:ext="edit" aspectratio="t"/>
                <v:rect id="_x0000_s5221" style="position:absolute;left:7424;top:4796;width:3585;height:1080;v-text-anchor:middle" fillcolor="gray">
                  <o:lock v:ext="edit" aspectratio="t"/>
                </v:rect>
                <v:group id="_x0000_s5222" style="position:absolute;left:7564;top:4911;width:3326;height:864" coordorigin="2437,12523" coordsize="3866,1013">
                  <o:lock v:ext="edit" aspectratio="t"/>
                  <v:roundrect id="_x0000_s5223" style="position:absolute;left:2443;top:12525;width:3854;height:1011" arcsize="1444f" strokecolor="#5f5f5f" strokeweight=".25pt">
                    <o:lock v:ext="edit" aspectratio="t"/>
                    <v:textbox inset="0,0,0,0"/>
                  </v:roundrect>
                  <v:roundrect id="_x0000_s5224" style="position:absolute;left:2445;top:12533;width:1929;height:227" arcsize="10923f" strokecolor="#777">
                    <o:lock v:ext="edit" aspectratio="t"/>
                    <v:textbox inset="0,0,0,0"/>
                  </v:roundrect>
                  <v:roundrect id="_x0000_s5225" style="position:absolute;left:4373;top:12533;width:1925;height:227" arcsize="10923f" strokecolor="#777">
                    <o:lock v:ext="edit" aspectratio="t"/>
                    <v:textbox style="mso-next-textbox:#_x0000_s5225"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226" style="position:absolute;left:2437;top:12748;width:3844;height:510;mso-position-horizontal-relative:char;mso-position-vertical-relative:line" o:allowoverlap="f" filled="f" stroked="f" strokecolor="#5f5f5f">
                    <o:lock v:ext="edit" aspectratio="t"/>
                    <v:textbox style="mso-next-textbox:#_x0000_s5226"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Do Not Disturb</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5227" type="#_x0000_t75" style="position:absolute;left:2518;top:12554;width:181;height:179" o:preferrelative="f" filled="t" strokecolor="#5f5f5f">
                    <v:imagedata r:id="rId117" o:title=""/>
                  </v:shape>
                  <v:roundrect id="_x0000_s5228" style="position:absolute;left:2449;top:12523;width:3854;height:1013" arcsize="1444f" filled="f" fillcolor="#ebeae9" strokecolor="gray" strokeweight="2.25pt">
                    <o:lock v:ext="edit" aspectratio="t"/>
                    <v:textbox inset="0,0,0,0"/>
                  </v:roundrect>
                </v:group>
              </v:group>
              <v:shape id="_x0000_s5229" type="#_x0000_t75" style="position:absolute;left:7244;top:11324;width:137;height:146" strokecolor="#5f5f5f">
                <v:imagedata r:id="rId56" o:title=""/>
              </v:shape>
            </v:group>
            <v:group id="_x0000_s5230" style="position:absolute;left:7511;top:11291;width:2734;height:221" coordorigin="7901,11217" coordsize="2734,221">
              <v:roundrect id="_x0000_s5231" style="position:absolute;left:8855;top:11217;width:864;height:219" arcsize="10923f" strokecolor="white">
                <v:textbox style="mso-next-textbox:#_x0000_s5231"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232" style="position:absolute;left:9771;top:11217;width:864;height:219" arcsize="10923f" fillcolor="#5f5f5f" strokecolor="white">
                <v:textbox style="mso-next-textbox:#_x0000_s5232"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233" style="position:absolute;left:7901;top:11219;width:864;height:219" arcsize="10923f" fillcolor="#5f5f5f" strokecolor="white">
                <v:textbox style="mso-next-textbox:#_x0000_s5233"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229" DrawAspect="Content" ObjectID="_1405352919" r:id="rId150"/>
        </w:pict>
      </w:r>
      <w:r>
        <w:t xml:space="preserve">Нажмите программную кнопку </w:t>
      </w:r>
      <w:r>
        <w:rPr>
          <w:b/>
          <w:bCs/>
        </w:rPr>
        <w:t>[</w:t>
      </w:r>
      <w:r w:rsidRPr="00075910">
        <w:rPr>
          <w:b/>
          <w:bCs/>
          <w:lang w:val="en-US"/>
        </w:rPr>
        <w:t>Yes</w:t>
      </w:r>
      <w:r>
        <w:rPr>
          <w:b/>
          <w:bCs/>
        </w:rPr>
        <w:t>]</w:t>
      </w:r>
      <w:r>
        <w:t xml:space="preserve"> для включения режима "Не беспокоить" или нажмите программную кнопку </w:t>
      </w:r>
      <w:r>
        <w:rPr>
          <w:b/>
          <w:bCs/>
        </w:rPr>
        <w:t>[</w:t>
      </w:r>
      <w:r w:rsidRPr="00075910">
        <w:rPr>
          <w:b/>
          <w:bCs/>
          <w:lang w:val="en-US"/>
        </w:rPr>
        <w:t>No</w:t>
      </w:r>
      <w:r>
        <w:rPr>
          <w:b/>
          <w:bCs/>
        </w:rPr>
        <w:t>]</w:t>
      </w:r>
      <w:r>
        <w:t xml:space="preserve"> для отключения режима "Не беспокоить".</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0D0B1B65" wp14:editId="7E26AED4">
            <wp:extent cx="219075" cy="190500"/>
            <wp:effectExtent l="0" t="0" r="0" b="0"/>
            <wp:docPr id="576"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Pr>
        <w:pStyle w:val="3"/>
      </w:pPr>
      <w:bookmarkStart w:id="455" w:name="_Toc153170345"/>
      <w:bookmarkStart w:id="456" w:name="_Toc169584569"/>
      <w:bookmarkStart w:id="457" w:name="_Ref179259571"/>
      <w:bookmarkStart w:id="458" w:name="_Ref179259591"/>
      <w:bookmarkStart w:id="459" w:name="_Toc331607988"/>
      <w:r>
        <w:t>Ожидающий вызов</w:t>
      </w:r>
      <w:bookmarkEnd w:id="455"/>
      <w:bookmarkEnd w:id="456"/>
      <w:bookmarkEnd w:id="457"/>
      <w:bookmarkEnd w:id="458"/>
      <w:bookmarkEnd w:id="459"/>
    </w:p>
    <w:p w:rsidR="00A771EE" w:rsidRPr="00507F5B" w:rsidRDefault="00A771EE" w:rsidP="00A771EE">
      <w:r>
        <w:t xml:space="preserve">Когда на телефоне включена функция "Ожидающий вызов", во время текущего разговора </w:t>
      </w:r>
      <w:r w:rsidRPr="00075910">
        <w:rPr>
          <w:lang w:val="en-US"/>
        </w:rPr>
        <w:t>IP</w:t>
      </w:r>
      <w:r>
        <w:t>-телефон предупреждает пользователя о поступающем вызове. Кнопка соединительной линии мигает, указывая на новый вызов, а поверх текущего разговора передается специальный звуковой сигнал, см. Раздел 3.7.3. Кроме того, во время подачи сигнала уведомления об ожидающем вызове на ЖК-дисплее отображается номер вызывающего абонента, чтобы вы могли определить, кто вас вызывает, прежде чем прервать текущий разговор.</w:t>
      </w:r>
    </w:p>
    <w:p w:rsidR="00A771EE" w:rsidRPr="00507F5B" w:rsidRDefault="00A771EE" w:rsidP="00A771EE"/>
    <w:p w:rsidR="00A771EE" w:rsidRPr="00507F5B" w:rsidRDefault="00A771EE" w:rsidP="00A771EE">
      <w:r>
        <w:t xml:space="preserve">Если функция "Ожидающий вызов" отключена, </w:t>
      </w:r>
      <w:r w:rsidRPr="00075910">
        <w:rPr>
          <w:lang w:val="en-US"/>
        </w:rPr>
        <w:t>IP</w:t>
      </w:r>
      <w:r>
        <w:t>-телефон будет отклонять вызовы, поступающие во время текущего разговора. Маршрутизацию входящих вызовов (в том числе, по занятости) определяет настройка сервера вызовов.</w:t>
      </w:r>
    </w:p>
    <w:p w:rsidR="00A771EE" w:rsidRPr="00507F5B" w:rsidRDefault="00A771EE" w:rsidP="00A771EE"/>
    <w:p w:rsidR="00A771EE" w:rsidRPr="00507F5B" w:rsidRDefault="00A771EE" w:rsidP="00A771EE">
      <w:r>
        <w:t>Для включения или выключения функции "Ожидающий вызов":</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2D0E039D" wp14:editId="0DAD569C">
            <wp:extent cx="219075" cy="190500"/>
            <wp:effectExtent l="0" t="0" r="0" b="0"/>
            <wp:docPr id="577"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4DE05778" wp14:editId="3288644C">
            <wp:extent cx="209550" cy="200025"/>
            <wp:effectExtent l="0" t="0" r="0" b="0"/>
            <wp:docPr id="578" name="Рисунок 90"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Call Preferences </w:t>
      </w:r>
      <w:r>
        <w:rPr>
          <w:b/>
          <w:bCs/>
        </w:rPr>
        <w:t xml:space="preserve">(Настройки вызовов)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357C78F3" wp14:editId="0338C4BE">
            <wp:extent cx="209550" cy="200025"/>
            <wp:effectExtent l="0" t="0" r="0" b="0"/>
            <wp:docPr id="579" name="Рисунок 89"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2.</w:t>
      </w:r>
      <w:r w:rsidRPr="00075910">
        <w:rPr>
          <w:b/>
          <w:bCs/>
          <w:lang w:val="en-US"/>
        </w:rPr>
        <w:t xml:space="preserve">Call Waiting </w:t>
      </w:r>
      <w:r>
        <w:rPr>
          <w:b/>
          <w:bCs/>
        </w:rPr>
        <w:t xml:space="preserve">(Ожидающий вызов)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234" style="position:absolute;left:0;text-align:left;margin-left:293.3pt;margin-top:-10.2pt;width:179.7pt;height:57.7pt;z-index:-251558912" coordorigin="7021,10498" coordsize="3594,1154" wrapcoords="-90 -281 -90 21319 21690 21319 21690 -281 -90 -281">
            <v:group id="_x0000_s5235" style="position:absolute;left:7021;top:10498;width:3594;height:1154" coordorigin="7021,10498" coordsize="3594,1154">
              <v:group id="_x0000_s5236" style="position:absolute;left:7021;top:10498;width:3594;height:1154" coordorigin="7424,4796" coordsize="3585,1080" wrapcoords="-90 -300 -90 21300 21690 21300 21690 -300 -90 -300">
                <o:lock v:ext="edit" aspectratio="t"/>
                <v:rect id="_x0000_s5237" style="position:absolute;left:7424;top:4796;width:3585;height:1080;v-text-anchor:middle" fillcolor="gray">
                  <o:lock v:ext="edit" aspectratio="t"/>
                </v:rect>
                <v:group id="_x0000_s5238" style="position:absolute;left:7564;top:4911;width:3326;height:864" coordorigin="2437,12523" coordsize="3866,1013">
                  <o:lock v:ext="edit" aspectratio="t"/>
                  <v:roundrect id="_x0000_s5239" style="position:absolute;left:2443;top:12525;width:3854;height:1011" arcsize="1444f" strokecolor="#5f5f5f" strokeweight=".25pt">
                    <o:lock v:ext="edit" aspectratio="t"/>
                    <v:textbox inset="0,0,0,0"/>
                  </v:roundrect>
                  <v:roundrect id="_x0000_s5240" style="position:absolute;left:2445;top:12533;width:1929;height:227" arcsize="10923f" strokecolor="#777">
                    <o:lock v:ext="edit" aspectratio="t"/>
                    <v:textbox inset="0,0,0,0"/>
                  </v:roundrect>
                  <v:roundrect id="_x0000_s5241" style="position:absolute;left:4373;top:12533;width:1925;height:227" arcsize="10923f" strokecolor="#777">
                    <o:lock v:ext="edit" aspectratio="t"/>
                    <v:textbox style="mso-next-textbox:#_x0000_s5241"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242" style="position:absolute;left:2437;top:12748;width:3844;height:510;mso-position-horizontal-relative:char;mso-position-vertical-relative:line" o:allowoverlap="f" filled="f" stroked="f" strokecolor="#5f5f5f">
                    <o:lock v:ext="edit" aspectratio="t"/>
                    <v:textbox style="mso-next-textbox:#_x0000_s5242"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Call Waiting</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5243" type="#_x0000_t75" style="position:absolute;left:2518;top:12554;width:181;height:179" o:preferrelative="f" filled="t" strokecolor="#5f5f5f">
                    <v:imagedata r:id="rId117" o:title=""/>
                  </v:shape>
                  <v:roundrect id="_x0000_s5244" style="position:absolute;left:2449;top:12523;width:3854;height:1013" arcsize="1444f" filled="f" fillcolor="#ebeae9" strokecolor="gray" strokeweight="2.25pt">
                    <o:lock v:ext="edit" aspectratio="t"/>
                    <v:textbox inset="0,0,0,0"/>
                  </v:roundrect>
                </v:group>
              </v:group>
              <v:shape id="_x0000_s5245" type="#_x0000_t75" style="position:absolute;left:7244;top:11324;width:137;height:146" strokecolor="#5f5f5f">
                <v:imagedata r:id="rId56" o:title=""/>
              </v:shape>
            </v:group>
            <v:group id="_x0000_s5246" style="position:absolute;left:7511;top:11291;width:2734;height:221" coordorigin="7901,11217" coordsize="2734,221">
              <v:roundrect id="_x0000_s5247" style="position:absolute;left:8855;top:11217;width:864;height:219" arcsize="10923f" strokecolor="white">
                <v:textbox style="mso-next-textbox:#_x0000_s5247"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248" style="position:absolute;left:9771;top:11217;width:864;height:219" arcsize="10923f" fillcolor="#5f5f5f" strokecolor="white">
                <v:textbox style="mso-next-textbox:#_x0000_s5248"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249" style="position:absolute;left:7901;top:11219;width:864;height:219" arcsize="10923f" fillcolor="#5f5f5f" strokecolor="white">
                <v:textbox style="mso-next-textbox:#_x0000_s5249"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245" DrawAspect="Content" ObjectID="_1405352920" r:id="rId151"/>
        </w:pict>
      </w:r>
      <w:r>
        <w:t xml:space="preserve">Нажмите программную кнопку </w:t>
      </w:r>
      <w:r>
        <w:rPr>
          <w:b/>
          <w:bCs/>
        </w:rPr>
        <w:t>[</w:t>
      </w:r>
      <w:r w:rsidRPr="00075910">
        <w:rPr>
          <w:b/>
          <w:bCs/>
          <w:lang w:val="en-US"/>
        </w:rPr>
        <w:t>Yes</w:t>
      </w:r>
      <w:r>
        <w:rPr>
          <w:b/>
          <w:bCs/>
        </w:rPr>
        <w:t>]</w:t>
      </w:r>
      <w:r>
        <w:t xml:space="preserve"> для включения функции "Ожидающий вызов" или нажмите программную кнопку </w:t>
      </w:r>
      <w:r>
        <w:rPr>
          <w:b/>
          <w:bCs/>
        </w:rPr>
        <w:t>[</w:t>
      </w:r>
      <w:r w:rsidRPr="00075910">
        <w:rPr>
          <w:b/>
          <w:bCs/>
          <w:lang w:val="en-US"/>
        </w:rPr>
        <w:t>No</w:t>
      </w:r>
      <w:r>
        <w:rPr>
          <w:b/>
          <w:bCs/>
        </w:rPr>
        <w:t>]</w:t>
      </w:r>
      <w:r>
        <w:t xml:space="preserve"> для отключения функции "Ожидающий вызов".</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33E064EC" wp14:editId="428C788B">
            <wp:extent cx="219075" cy="190500"/>
            <wp:effectExtent l="0" t="0" r="0" b="0"/>
            <wp:docPr id="582"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 w:rsidR="00A771EE" w:rsidRPr="00507F5B" w:rsidRDefault="00A771EE" w:rsidP="00A771EE">
      <w:pPr>
        <w:pStyle w:val="3"/>
      </w:pPr>
      <w:bookmarkStart w:id="460" w:name="_Call_Waiting_Tone"/>
      <w:bookmarkStart w:id="461" w:name="_Toc93122286"/>
      <w:bookmarkStart w:id="462" w:name="_Toc93388050"/>
      <w:bookmarkStart w:id="463" w:name="_Toc93388538"/>
      <w:bookmarkStart w:id="464" w:name="_Toc94439288"/>
      <w:bookmarkStart w:id="465" w:name="_Toc169584570"/>
      <w:bookmarkStart w:id="466" w:name="_Ref179259487"/>
      <w:bookmarkStart w:id="467" w:name="_Toc331607989"/>
      <w:bookmarkEnd w:id="460"/>
      <w:r>
        <w:t>Тональный сигнал уведомления об ожидающем вызове</w:t>
      </w:r>
      <w:bookmarkEnd w:id="461"/>
      <w:bookmarkEnd w:id="462"/>
      <w:bookmarkEnd w:id="463"/>
      <w:bookmarkEnd w:id="464"/>
      <w:bookmarkEnd w:id="465"/>
      <w:bookmarkEnd w:id="466"/>
      <w:bookmarkEnd w:id="467"/>
    </w:p>
    <w:p w:rsidR="00A771EE" w:rsidRPr="00507F5B" w:rsidRDefault="00A771EE" w:rsidP="00A771EE">
      <w:r>
        <w:t xml:space="preserve">Во время текущего разговора с поднятой трубкой </w:t>
      </w:r>
      <w:r w:rsidRPr="00075910">
        <w:rPr>
          <w:lang w:val="en-US"/>
        </w:rPr>
        <w:t>IP</w:t>
      </w:r>
      <w:r>
        <w:t>-телефон может предоставлять абоненту поверх текущего разговора специальный тональный сигнал, информирующий абонента о поступающем вызове. Для получения сигнала уведомления должна быть активирована функция "Ожидающий вызов", см. выше Раздел 3.7.2.</w:t>
      </w:r>
    </w:p>
    <w:p w:rsidR="00A771EE" w:rsidRPr="00507F5B" w:rsidRDefault="00A771EE" w:rsidP="00A771EE"/>
    <w:p w:rsidR="00A771EE" w:rsidRPr="00507F5B" w:rsidRDefault="00A771EE" w:rsidP="00A771EE">
      <w:r>
        <w:t>Для включения или выключения тонального сигнала уведомления об ожидающем вызове:</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21F94FEE" wp14:editId="747C125C">
            <wp:extent cx="219075" cy="190500"/>
            <wp:effectExtent l="0" t="0" r="0" b="0"/>
            <wp:docPr id="583"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56D93667" wp14:editId="6608E54F">
            <wp:extent cx="209550" cy="200025"/>
            <wp:effectExtent l="0" t="0" r="0" b="0"/>
            <wp:docPr id="584" name="Рисунок 86"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Call Preferences </w:t>
      </w:r>
      <w:r>
        <w:rPr>
          <w:b/>
          <w:bCs/>
        </w:rPr>
        <w:t xml:space="preserve">(Настройки вызовов)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E51E402" wp14:editId="26A5188A">
            <wp:extent cx="209550" cy="209550"/>
            <wp:effectExtent l="0" t="0" r="0" b="0"/>
            <wp:docPr id="585" name="Рисунок 85" descr="Описание: Описа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Описание: Описание: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3.</w:t>
      </w:r>
      <w:r w:rsidRPr="00075910">
        <w:rPr>
          <w:b/>
          <w:bCs/>
          <w:lang w:val="en-US"/>
        </w:rPr>
        <w:t xml:space="preserve">Call Waiting Tone </w:t>
      </w:r>
      <w:r>
        <w:rPr>
          <w:b/>
          <w:bCs/>
        </w:rPr>
        <w:t xml:space="preserve">(Тональный сигнал уведомления об ожидающем вызове)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250" style="position:absolute;left:0;text-align:left;margin-left:4in;margin-top:3.6pt;width:179.7pt;height:57.7pt;z-index:-251557888" coordorigin="7021,10498" coordsize="3594,1154" wrapcoords="-90 -281 -90 21319 21690 21319 21690 -281 -90 -281">
            <v:group id="_x0000_s5251" style="position:absolute;left:7021;top:10498;width:3594;height:1154" coordorigin="7021,10498" coordsize="3594,1154">
              <v:group id="_x0000_s5252" style="position:absolute;left:7021;top:10498;width:3594;height:1154" coordorigin="7424,4796" coordsize="3585,1080" wrapcoords="-90 -300 -90 21300 21690 21300 21690 -300 -90 -300">
                <o:lock v:ext="edit" aspectratio="t"/>
                <v:rect id="_x0000_s5253" style="position:absolute;left:7424;top:4796;width:3585;height:1080;v-text-anchor:middle" fillcolor="gray">
                  <o:lock v:ext="edit" aspectratio="t"/>
                </v:rect>
                <v:group id="_x0000_s5254" style="position:absolute;left:7564;top:4911;width:3326;height:864" coordorigin="2437,12523" coordsize="3866,1013">
                  <o:lock v:ext="edit" aspectratio="t"/>
                  <v:roundrect id="_x0000_s5255" style="position:absolute;left:2443;top:12525;width:3854;height:1011" arcsize="1444f" strokecolor="#5f5f5f" strokeweight=".25pt">
                    <o:lock v:ext="edit" aspectratio="t"/>
                    <v:textbox inset="0,0,0,0"/>
                  </v:roundrect>
                  <v:roundrect id="_x0000_s5256" style="position:absolute;left:2445;top:12533;width:1929;height:227" arcsize="10923f" strokecolor="#777">
                    <o:lock v:ext="edit" aspectratio="t"/>
                    <v:textbox inset="0,0,0,0"/>
                  </v:roundrect>
                  <v:roundrect id="_x0000_s5257" style="position:absolute;left:4373;top:12533;width:1925;height:227" arcsize="10923f" strokecolor="#777">
                    <o:lock v:ext="edit" aspectratio="t"/>
                    <v:textbox style="mso-next-textbox:#_x0000_s5257"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258" style="position:absolute;left:2437;top:12748;width:3844;height:510;mso-position-horizontal-relative:char;mso-position-vertical-relative:line" o:allowoverlap="f" filled="f" stroked="f" strokecolor="#5f5f5f">
                    <o:lock v:ext="edit" aspectratio="t"/>
                    <v:textbox style="mso-next-textbox:#_x0000_s5258"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Call Waiting Tone</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5259" type="#_x0000_t75" style="position:absolute;left:2518;top:12554;width:181;height:179" o:preferrelative="f" filled="t" strokecolor="#5f5f5f">
                    <v:imagedata r:id="rId117" o:title=""/>
                  </v:shape>
                  <v:roundrect id="_x0000_s5260" style="position:absolute;left:2449;top:12523;width:3854;height:1013" arcsize="1444f" filled="f" fillcolor="#ebeae9" strokecolor="gray" strokeweight="2.25pt">
                    <o:lock v:ext="edit" aspectratio="t"/>
                    <v:textbox inset="0,0,0,0"/>
                  </v:roundrect>
                </v:group>
              </v:group>
              <v:shape id="_x0000_s5261" type="#_x0000_t75" style="position:absolute;left:7244;top:11324;width:137;height:146" strokecolor="#5f5f5f">
                <v:imagedata r:id="rId56" o:title=""/>
              </v:shape>
            </v:group>
            <v:group id="_x0000_s5262" style="position:absolute;left:7511;top:11291;width:2734;height:221" coordorigin="7901,11217" coordsize="2734,221">
              <v:roundrect id="_x0000_s5263" style="position:absolute;left:8855;top:11217;width:864;height:219" arcsize="10923f" strokecolor="white">
                <v:textbox style="mso-next-textbox:#_x0000_s5263"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264" style="position:absolute;left:9771;top:11217;width:864;height:219" arcsize="10923f" fillcolor="#5f5f5f" strokecolor="white">
                <v:textbox style="mso-next-textbox:#_x0000_s5264"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265" style="position:absolute;left:7901;top:11219;width:864;height:219" arcsize="10923f" fillcolor="#5f5f5f" strokecolor="white">
                <v:textbox style="mso-next-textbox:#_x0000_s5265"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261" DrawAspect="Content" ObjectID="_1405352921" r:id="rId152"/>
        </w:pict>
      </w:r>
      <w:r>
        <w:t xml:space="preserve">Нажмите программную кнопку </w:t>
      </w:r>
      <w:r>
        <w:rPr>
          <w:b/>
          <w:bCs/>
        </w:rPr>
        <w:t>[</w:t>
      </w:r>
      <w:r w:rsidRPr="00075910">
        <w:rPr>
          <w:b/>
          <w:bCs/>
          <w:lang w:val="en-US"/>
        </w:rPr>
        <w:t>Yes</w:t>
      </w:r>
      <w:r>
        <w:rPr>
          <w:b/>
          <w:bCs/>
        </w:rPr>
        <w:t>]</w:t>
      </w:r>
      <w:r>
        <w:t xml:space="preserve"> для включения тонального сигнала уведомления об ожидающем вызове или нажмите программную кнопку </w:t>
      </w:r>
      <w:r>
        <w:rPr>
          <w:b/>
          <w:bCs/>
        </w:rPr>
        <w:t>[</w:t>
      </w:r>
      <w:r w:rsidRPr="00075910">
        <w:rPr>
          <w:b/>
          <w:bCs/>
          <w:lang w:val="en-US"/>
        </w:rPr>
        <w:t>No</w:t>
      </w:r>
      <w:r>
        <w:rPr>
          <w:b/>
          <w:bCs/>
        </w:rPr>
        <w:t>]</w:t>
      </w:r>
      <w:r>
        <w:t xml:space="preserve"> для отключения тонального сигнала уведомления об ожидающем вызове.</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26AB2AB2" wp14:editId="0F91A9DC">
            <wp:extent cx="219075" cy="190500"/>
            <wp:effectExtent l="0" t="0" r="0" b="0"/>
            <wp:docPr id="588"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bookmarkStart w:id="468" w:name="_Toc93122287"/>
      <w:bookmarkStart w:id="469" w:name="_Toc93388051"/>
      <w:bookmarkStart w:id="470" w:name="_Toc93388539"/>
      <w:bookmarkStart w:id="471" w:name="_Toc94439289"/>
    </w:p>
    <w:p w:rsidR="00A771EE" w:rsidRPr="00507F5B" w:rsidRDefault="00A771EE" w:rsidP="00A771EE"/>
    <w:p w:rsidR="00A771EE" w:rsidRPr="00507F5B" w:rsidRDefault="00A771EE" w:rsidP="00A771EE">
      <w:pPr>
        <w:pStyle w:val="3"/>
      </w:pPr>
      <w:bookmarkStart w:id="472" w:name="_Toc169584571"/>
      <w:bookmarkStart w:id="473" w:name="_Toc331607990"/>
      <w:r>
        <w:t>Тональный сигнал удержания вызова</w:t>
      </w:r>
      <w:bookmarkEnd w:id="468"/>
      <w:bookmarkEnd w:id="469"/>
      <w:bookmarkEnd w:id="470"/>
      <w:bookmarkEnd w:id="471"/>
      <w:bookmarkEnd w:id="472"/>
      <w:bookmarkEnd w:id="473"/>
    </w:p>
    <w:p w:rsidR="00A771EE" w:rsidRPr="00507F5B" w:rsidRDefault="00A771EE" w:rsidP="00A771EE">
      <w:r>
        <w:t xml:space="preserve">Когда функция уведомления об удерживаемом вызове включена, то после возврата абонента в свободное состояние </w:t>
      </w:r>
      <w:r w:rsidRPr="00075910">
        <w:rPr>
          <w:lang w:val="en-US"/>
        </w:rPr>
        <w:t>IP</w:t>
      </w:r>
      <w:r>
        <w:t>-телефон подает специальный сигнал в качестве напоминания о вызове, находящемся на удержании.</w:t>
      </w:r>
    </w:p>
    <w:p w:rsidR="00A771EE" w:rsidRPr="00507F5B" w:rsidRDefault="00A771EE" w:rsidP="00A771EE"/>
    <w:p w:rsidR="00A771EE" w:rsidRPr="00507F5B" w:rsidRDefault="00A771EE" w:rsidP="00A771EE">
      <w:r>
        <w:t>Для включения или выключения тонального сигнала уведомления об удерживаемом вызове:</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622E236D" wp14:editId="1F1209E1">
            <wp:extent cx="219075" cy="190500"/>
            <wp:effectExtent l="0" t="0" r="0" b="0"/>
            <wp:docPr id="589"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1211CB31" wp14:editId="4FACD118">
            <wp:extent cx="209550" cy="200025"/>
            <wp:effectExtent l="0" t="0" r="0" b="0"/>
            <wp:docPr id="590" name="Рисунок 82"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Call Preferences </w:t>
      </w:r>
      <w:r>
        <w:rPr>
          <w:b/>
          <w:bCs/>
        </w:rPr>
        <w:t xml:space="preserve">(Настройки вызовов)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33DE6BB2" wp14:editId="76D66DAB">
            <wp:extent cx="209550" cy="200025"/>
            <wp:effectExtent l="0" t="0" r="0" b="0"/>
            <wp:docPr id="591" name="Рисунок 81"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Call Hold Ringback </w:t>
      </w:r>
      <w:r>
        <w:rPr>
          <w:b/>
          <w:bCs/>
        </w:rPr>
        <w:t xml:space="preserve">(Тональный сигнал уведомления об удерживаемом вызове)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266" style="position:absolute;left:0;text-align:left;margin-left:4in;margin-top:3.6pt;width:179.7pt;height:57.7pt;z-index:-251556864" coordorigin="7021,10498" coordsize="3594,1154" wrapcoords="-90 -281 -90 21319 21690 21319 21690 -281 -90 -281">
            <v:group id="_x0000_s5267" style="position:absolute;left:7021;top:10498;width:3594;height:1154" coordorigin="7021,10498" coordsize="3594,1154">
              <v:group id="_x0000_s5268" style="position:absolute;left:7021;top:10498;width:3594;height:1154" coordorigin="7424,4796" coordsize="3585,1080" wrapcoords="-90 -300 -90 21300 21690 21300 21690 -300 -90 -300">
                <o:lock v:ext="edit" aspectratio="t"/>
                <v:rect id="_x0000_s5269" style="position:absolute;left:7424;top:4796;width:3585;height:1080;v-text-anchor:middle" fillcolor="gray">
                  <o:lock v:ext="edit" aspectratio="t"/>
                </v:rect>
                <v:group id="_x0000_s5270" style="position:absolute;left:7564;top:4911;width:3326;height:864" coordorigin="2437,12523" coordsize="3866,1013">
                  <o:lock v:ext="edit" aspectratio="t"/>
                  <v:roundrect id="_x0000_s5271" style="position:absolute;left:2443;top:12525;width:3854;height:1011" arcsize="1444f" strokecolor="#5f5f5f" strokeweight=".25pt">
                    <o:lock v:ext="edit" aspectratio="t"/>
                    <v:textbox inset="0,0,0,0"/>
                  </v:roundrect>
                  <v:roundrect id="_x0000_s5272" style="position:absolute;left:2445;top:12533;width:1929;height:227" arcsize="10923f" strokecolor="#777">
                    <o:lock v:ext="edit" aspectratio="t"/>
                    <v:textbox inset="0,0,0,0"/>
                  </v:roundrect>
                  <v:roundrect id="_x0000_s5273" style="position:absolute;left:4373;top:12533;width:1925;height:227" arcsize="10923f" strokecolor="#777">
                    <o:lock v:ext="edit" aspectratio="t"/>
                    <v:textbox style="mso-next-textbox:#_x0000_s5273"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274" style="position:absolute;left:2437;top:12748;width:3844;height:510;mso-position-horizontal-relative:char;mso-position-vertical-relative:line" o:allowoverlap="f" filled="f" stroked="f" strokecolor="#5f5f5f">
                    <o:lock v:ext="edit" aspectratio="t"/>
                    <v:textbox style="mso-next-textbox:#_x0000_s5274"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Call Hold Ringback</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5275" type="#_x0000_t75" style="position:absolute;left:2518;top:12554;width:181;height:179" o:preferrelative="f" filled="t" strokecolor="#5f5f5f">
                    <v:imagedata r:id="rId117" o:title=""/>
                  </v:shape>
                  <v:roundrect id="_x0000_s5276" style="position:absolute;left:2449;top:12523;width:3854;height:1013" arcsize="1444f" filled="f" fillcolor="#ebeae9" strokecolor="gray" strokeweight="2.25pt">
                    <o:lock v:ext="edit" aspectratio="t"/>
                    <v:textbox inset="0,0,0,0"/>
                  </v:roundrect>
                </v:group>
              </v:group>
              <v:shape id="_x0000_s5277" type="#_x0000_t75" style="position:absolute;left:7244;top:11324;width:137;height:146" strokecolor="#5f5f5f">
                <v:imagedata r:id="rId56" o:title=""/>
              </v:shape>
            </v:group>
            <v:group id="_x0000_s5278" style="position:absolute;left:7511;top:11291;width:2734;height:221" coordorigin="7901,11217" coordsize="2734,221">
              <v:roundrect id="_x0000_s5279" style="position:absolute;left:8855;top:11217;width:864;height:219" arcsize="10923f" strokecolor="white">
                <v:textbox style="mso-next-textbox:#_x0000_s5279"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280" style="position:absolute;left:9771;top:11217;width:864;height:219" arcsize="10923f" fillcolor="#5f5f5f" strokecolor="white">
                <v:textbox style="mso-next-textbox:#_x0000_s528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281" style="position:absolute;left:7901;top:11219;width:864;height:219" arcsize="10923f" fillcolor="#5f5f5f" strokecolor="white">
                <v:textbox style="mso-next-textbox:#_x0000_s5281"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277" DrawAspect="Content" ObjectID="_1405352922" r:id="rId153"/>
        </w:pict>
      </w:r>
      <w:r>
        <w:t xml:space="preserve">Нажмите программную кнопку </w:t>
      </w:r>
      <w:r>
        <w:rPr>
          <w:b/>
          <w:bCs/>
        </w:rPr>
        <w:t>[</w:t>
      </w:r>
      <w:r w:rsidRPr="00075910">
        <w:rPr>
          <w:b/>
          <w:bCs/>
          <w:lang w:val="en-US"/>
        </w:rPr>
        <w:t>Yes</w:t>
      </w:r>
      <w:r>
        <w:rPr>
          <w:b/>
          <w:bCs/>
        </w:rPr>
        <w:t>]</w:t>
      </w:r>
      <w:r>
        <w:t xml:space="preserve"> для включения тонального сигнала уведомления об удерживаемом вызове или нажмите программную кнопку </w:t>
      </w:r>
      <w:r>
        <w:rPr>
          <w:b/>
          <w:bCs/>
        </w:rPr>
        <w:t>[</w:t>
      </w:r>
      <w:r w:rsidRPr="00075910">
        <w:rPr>
          <w:b/>
          <w:bCs/>
          <w:lang w:val="en-US"/>
        </w:rPr>
        <w:t>No</w:t>
      </w:r>
      <w:r>
        <w:rPr>
          <w:b/>
          <w:bCs/>
        </w:rPr>
        <w:t>]</w:t>
      </w:r>
      <w:r>
        <w:t xml:space="preserve"> для отключения тонального сигнала уведомления об удерживаемом вызове.</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1B3A2971" wp14:editId="21549252">
            <wp:extent cx="219075" cy="190500"/>
            <wp:effectExtent l="0" t="0" r="0" b="0"/>
            <wp:docPr id="594"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Default="00A771EE" w:rsidP="00A771EE">
      <w:bookmarkStart w:id="474" w:name="_Toc93122288"/>
      <w:bookmarkStart w:id="475" w:name="_Toc93388052"/>
      <w:bookmarkStart w:id="476" w:name="_Toc93388540"/>
      <w:bookmarkStart w:id="477" w:name="_Toc94439290"/>
    </w:p>
    <w:p w:rsidR="00CC4869" w:rsidRPr="00507F5B" w:rsidRDefault="00CC4869" w:rsidP="00A771EE"/>
    <w:p w:rsidR="00A771EE" w:rsidRPr="00507F5B" w:rsidRDefault="00A771EE" w:rsidP="00A771EE">
      <w:pPr>
        <w:pStyle w:val="3"/>
      </w:pPr>
      <w:bookmarkStart w:id="478" w:name="_Toc169584572"/>
      <w:bookmarkStart w:id="479" w:name="_Toc331607991"/>
      <w:r>
        <w:t>Тональный сигнал уведомления о поступивших сообщениях</w:t>
      </w:r>
      <w:bookmarkEnd w:id="474"/>
      <w:bookmarkEnd w:id="475"/>
      <w:bookmarkEnd w:id="476"/>
      <w:bookmarkEnd w:id="477"/>
      <w:bookmarkEnd w:id="478"/>
      <w:bookmarkEnd w:id="479"/>
    </w:p>
    <w:p w:rsidR="00A771EE" w:rsidRPr="00507F5B" w:rsidRDefault="00A771EE" w:rsidP="00A771EE">
      <w:r>
        <w:t xml:space="preserve">Когда функция уведомления о новых сообщениях голосовой почты включена, то при поступлении новых сообщений мигает индикаторная лампа </w:t>
      </w:r>
      <w:r w:rsidRPr="00075910">
        <w:rPr>
          <w:lang w:val="en-US"/>
        </w:rPr>
        <w:t xml:space="preserve">Message </w:t>
      </w:r>
      <w:r>
        <w:t>(Сообщения). В дополнение к этому, в качестве звуковой индикации поступивших сообщений может воспроизводиться  специальный тональный сигнал готовности ("заикающийся гудок"). Когда пользователь поднимает трубку, чтобы выполнить вызов, он получает этот сигнал.</w:t>
      </w:r>
    </w:p>
    <w:p w:rsidR="00A771EE" w:rsidRPr="00507F5B" w:rsidRDefault="00A771EE" w:rsidP="00A771EE"/>
    <w:p w:rsidR="00A771EE" w:rsidRPr="00507F5B" w:rsidRDefault="00A771EE" w:rsidP="00A771EE">
      <w:r>
        <w:t>Чтобы включить или отключить специальный тональный сигнал готовности линии ("заикающийся гудок") для индикации поступивших сообщений:</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447E0518" wp14:editId="31963120">
            <wp:extent cx="219075" cy="190500"/>
            <wp:effectExtent l="0" t="0" r="0" b="0"/>
            <wp:docPr id="595"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69E7766F" wp14:editId="6FB76A0C">
            <wp:extent cx="209550" cy="200025"/>
            <wp:effectExtent l="0" t="0" r="0" b="0"/>
            <wp:docPr id="596" name="Рисунок 78"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Call Preferences </w:t>
      </w:r>
      <w:r>
        <w:rPr>
          <w:b/>
          <w:bCs/>
        </w:rPr>
        <w:t xml:space="preserve">(Настройки вызовов)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6A6C3383" wp14:editId="54010AAC">
            <wp:extent cx="209550" cy="200025"/>
            <wp:effectExtent l="0" t="0" r="0" b="0"/>
            <wp:docPr id="597" name="Рисунок 77"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Msg Waiting Tone </w:t>
      </w:r>
      <w:r>
        <w:rPr>
          <w:b/>
          <w:bCs/>
        </w:rPr>
        <w:t>(Тональный сигнал уведомления о поступивших сообщениях)</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282" style="position:absolute;left:0;text-align:left;margin-left:4in;margin-top:3.6pt;width:179.7pt;height:57.7pt;z-index:-251555840" coordorigin="7021,10498" coordsize="3594,1154" wrapcoords="-90 -281 -90 21319 21690 21319 21690 -281 -90 -281">
            <v:group id="_x0000_s5283" style="position:absolute;left:7021;top:10498;width:3594;height:1154" coordorigin="7021,10498" coordsize="3594,1154">
              <v:group id="_x0000_s5284" style="position:absolute;left:7021;top:10498;width:3594;height:1154" coordorigin="7424,4796" coordsize="3585,1080" wrapcoords="-90 -300 -90 21300 21690 21300 21690 -300 -90 -300">
                <o:lock v:ext="edit" aspectratio="t"/>
                <v:rect id="_x0000_s5285" style="position:absolute;left:7424;top:4796;width:3585;height:1080;v-text-anchor:middle" fillcolor="gray">
                  <o:lock v:ext="edit" aspectratio="t"/>
                </v:rect>
                <v:group id="_x0000_s5286" style="position:absolute;left:7564;top:4911;width:3326;height:864" coordorigin="2437,12523" coordsize="3866,1013">
                  <o:lock v:ext="edit" aspectratio="t"/>
                  <v:roundrect id="_x0000_s5287" style="position:absolute;left:2443;top:12525;width:3854;height:1011" arcsize="1444f" strokecolor="#5f5f5f" strokeweight=".25pt">
                    <o:lock v:ext="edit" aspectratio="t"/>
                    <v:textbox inset="0,0,0,0"/>
                  </v:roundrect>
                  <v:roundrect id="_x0000_s5288" style="position:absolute;left:2445;top:12533;width:1929;height:227" arcsize="10923f" strokecolor="#777">
                    <o:lock v:ext="edit" aspectratio="t"/>
                    <v:textbox inset="0,0,0,0"/>
                  </v:roundrect>
                  <v:roundrect id="_x0000_s5289" style="position:absolute;left:4373;top:12533;width:1925;height:227" arcsize="10923f" strokecolor="#777">
                    <o:lock v:ext="edit" aspectratio="t"/>
                    <v:textbox style="mso-next-textbox:#_x0000_s5289"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290" style="position:absolute;left:2437;top:12748;width:3844;height:510;mso-position-horizontal-relative:char;mso-position-vertical-relative:line" o:allowoverlap="f" filled="f" stroked="f" strokecolor="#5f5f5f">
                    <o:lock v:ext="edit" aspectratio="t"/>
                    <v:textbox style="mso-next-textbox:#_x0000_s5290"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Msg Waiting Tone</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5291" type="#_x0000_t75" style="position:absolute;left:2518;top:12554;width:181;height:179" o:preferrelative="f" filled="t" strokecolor="#5f5f5f">
                    <v:imagedata r:id="rId117" o:title=""/>
                  </v:shape>
                  <v:roundrect id="_x0000_s5292" style="position:absolute;left:2449;top:12523;width:3854;height:1013" arcsize="1444f" filled="f" fillcolor="#ebeae9" strokecolor="gray" strokeweight="2.25pt">
                    <o:lock v:ext="edit" aspectratio="t"/>
                    <v:textbox inset="0,0,0,0"/>
                  </v:roundrect>
                </v:group>
              </v:group>
              <v:shape id="_x0000_s5293" type="#_x0000_t75" style="position:absolute;left:7244;top:11324;width:137;height:146" strokecolor="#5f5f5f">
                <v:imagedata r:id="rId56" o:title=""/>
              </v:shape>
            </v:group>
            <v:group id="_x0000_s5294" style="position:absolute;left:7511;top:11291;width:2734;height:221" coordorigin="7901,11217" coordsize="2734,221">
              <v:roundrect id="_x0000_s5295" style="position:absolute;left:8855;top:11217;width:864;height:219" arcsize="10923f" strokecolor="white">
                <v:textbox style="mso-next-textbox:#_x0000_s5295"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296" style="position:absolute;left:9771;top:11217;width:864;height:219" arcsize="10923f" fillcolor="#5f5f5f" strokecolor="white">
                <v:textbox style="mso-next-textbox:#_x0000_s5296"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297" style="position:absolute;left:7901;top:11219;width:864;height:219" arcsize="10923f" fillcolor="#5f5f5f" strokecolor="white">
                <v:textbox style="mso-next-textbox:#_x0000_s5297"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293" DrawAspect="Content" ObjectID="_1405352923" r:id="rId154"/>
        </w:pict>
      </w:r>
      <w:r>
        <w:t xml:space="preserve">Нажмите программную кнопку </w:t>
      </w:r>
      <w:r>
        <w:rPr>
          <w:b/>
          <w:bCs/>
        </w:rPr>
        <w:t>[</w:t>
      </w:r>
      <w:r w:rsidRPr="00075910">
        <w:rPr>
          <w:b/>
          <w:bCs/>
          <w:lang w:val="en-US"/>
        </w:rPr>
        <w:t>Yes</w:t>
      </w:r>
      <w:r>
        <w:rPr>
          <w:b/>
          <w:bCs/>
        </w:rPr>
        <w:t>]</w:t>
      </w:r>
      <w:r>
        <w:t xml:space="preserve"> для включения тонального сигнала уведомления о поступивших сообщениях или нажмите программную кнопку </w:t>
      </w:r>
      <w:r>
        <w:rPr>
          <w:b/>
          <w:bCs/>
        </w:rPr>
        <w:t>[</w:t>
      </w:r>
      <w:r w:rsidRPr="00075910">
        <w:rPr>
          <w:b/>
          <w:bCs/>
          <w:lang w:val="en-US"/>
        </w:rPr>
        <w:t>No</w:t>
      </w:r>
      <w:r>
        <w:rPr>
          <w:b/>
          <w:bCs/>
        </w:rPr>
        <w:t>]</w:t>
      </w:r>
      <w:r>
        <w:t xml:space="preserve"> для отключения тонального сигнала уведомления о поступивших сообщениях.</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47033968" wp14:editId="61BE2B36">
            <wp:extent cx="219075" cy="190500"/>
            <wp:effectExtent l="0" t="0" r="0" b="0"/>
            <wp:docPr id="60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Pr>
        <w:pStyle w:val="3"/>
      </w:pPr>
      <w:bookmarkStart w:id="480" w:name="_Toc169584573"/>
      <w:bookmarkStart w:id="481" w:name="_Toc331607992"/>
      <w:r>
        <w:t>Автоматический ответ</w:t>
      </w:r>
      <w:bookmarkEnd w:id="480"/>
      <w:bookmarkEnd w:id="481"/>
    </w:p>
    <w:p w:rsidR="00A771EE" w:rsidRPr="00507F5B" w:rsidRDefault="00A771EE" w:rsidP="00A771EE">
      <w:r>
        <w:t xml:space="preserve">При нахождении в свободном состоянии </w:t>
      </w:r>
      <w:r w:rsidRPr="00075910">
        <w:rPr>
          <w:lang w:val="en-US"/>
        </w:rPr>
        <w:t>IP</w:t>
      </w:r>
      <w:r>
        <w:t>-телефон может автоматически выполнять ответ на входящий вызов с подключением устройства громкой связи (спикерфона).</w:t>
      </w:r>
    </w:p>
    <w:p w:rsidR="00A771EE" w:rsidRPr="00507F5B" w:rsidRDefault="00A771EE" w:rsidP="00A771EE"/>
    <w:p w:rsidR="00A771EE" w:rsidRPr="00507F5B" w:rsidRDefault="00A771EE" w:rsidP="00A771EE">
      <w:r>
        <w:t>Для включения или выключения функции автоматического ответа:</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578CAE0D" wp14:editId="4AFE1717">
            <wp:extent cx="219075" cy="190500"/>
            <wp:effectExtent l="0" t="0" r="0" b="0"/>
            <wp:docPr id="601"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10C8BC8D" wp14:editId="7FF635F9">
            <wp:extent cx="209550" cy="200025"/>
            <wp:effectExtent l="0" t="0" r="0" b="0"/>
            <wp:docPr id="602" name="Рисунок 74"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Call Preferences </w:t>
      </w:r>
      <w:r>
        <w:rPr>
          <w:b/>
          <w:bCs/>
        </w:rPr>
        <w:t xml:space="preserve">(Настройки вызовов)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23819FF9" wp14:editId="3EE2D95E">
            <wp:extent cx="200025" cy="209550"/>
            <wp:effectExtent l="0" t="0" r="0" b="0"/>
            <wp:docPr id="603" name="Рисунок 73" descr="Описание: Описа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Описание: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t xml:space="preserve"> или переместите курсор к пункту меню </w:t>
      </w:r>
      <w:r>
        <w:rPr>
          <w:b/>
          <w:bCs/>
        </w:rPr>
        <w:t>6.</w:t>
      </w:r>
      <w:r w:rsidRPr="00075910">
        <w:rPr>
          <w:b/>
          <w:bCs/>
          <w:lang w:val="en-US"/>
        </w:rPr>
        <w:t xml:space="preserve">Auto Answer </w:t>
      </w:r>
      <w:r>
        <w:rPr>
          <w:b/>
          <w:bCs/>
        </w:rPr>
        <w:t>(Автоматический ответ)</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298" style="position:absolute;left:0;text-align:left;margin-left:4in;margin-top:3.6pt;width:179.7pt;height:57.7pt;z-index:-251554816" coordorigin="7021,10498" coordsize="3594,1154" wrapcoords="-90 -281 -90 21319 21690 21319 21690 -281 -90 -281">
            <v:group id="_x0000_s5299" style="position:absolute;left:7021;top:10498;width:3594;height:1154" coordorigin="7021,10498" coordsize="3594,1154">
              <v:group id="_x0000_s5300" style="position:absolute;left:7021;top:10498;width:3594;height:1154" coordorigin="7424,4796" coordsize="3585,1080" wrapcoords="-90 -300 -90 21300 21690 21300 21690 -300 -90 -300">
                <o:lock v:ext="edit" aspectratio="t"/>
                <v:rect id="_x0000_s5301" style="position:absolute;left:7424;top:4796;width:3585;height:1080;v-text-anchor:middle" fillcolor="gray">
                  <o:lock v:ext="edit" aspectratio="t"/>
                </v:rect>
                <v:group id="_x0000_s5302" style="position:absolute;left:7564;top:4911;width:3326;height:864" coordorigin="2437,12523" coordsize="3866,1013">
                  <o:lock v:ext="edit" aspectratio="t"/>
                  <v:roundrect id="_x0000_s5303" style="position:absolute;left:2443;top:12525;width:3854;height:1011" arcsize="1444f" strokecolor="#5f5f5f" strokeweight=".25pt">
                    <o:lock v:ext="edit" aspectratio="t"/>
                    <v:textbox inset="0,0,0,0"/>
                  </v:roundrect>
                  <v:roundrect id="_x0000_s5304" style="position:absolute;left:2445;top:12533;width:1929;height:227" arcsize="10923f" strokecolor="#777">
                    <o:lock v:ext="edit" aspectratio="t"/>
                    <v:textbox inset="0,0,0,0"/>
                  </v:roundrect>
                  <v:roundrect id="_x0000_s5305" style="position:absolute;left:4373;top:12533;width:1925;height:227" arcsize="10923f" strokecolor="#777">
                    <o:lock v:ext="edit" aspectratio="t"/>
                    <v:textbox style="mso-next-textbox:#_x0000_s5305"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306" style="position:absolute;left:2437;top:12748;width:3844;height:510;mso-position-horizontal-relative:char;mso-position-vertical-relative:line" o:allowoverlap="f" filled="f" stroked="f" strokecolor="#5f5f5f">
                    <o:lock v:ext="edit" aspectratio="t"/>
                    <v:textbox style="mso-next-textbox:#_x0000_s5306"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Auto Answer</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5307" type="#_x0000_t75" style="position:absolute;left:2518;top:12554;width:181;height:179" o:preferrelative="f" filled="t" strokecolor="#5f5f5f">
                    <v:imagedata r:id="rId117" o:title=""/>
                  </v:shape>
                  <v:roundrect id="_x0000_s5308" style="position:absolute;left:2449;top:12523;width:3854;height:1013" arcsize="1444f" filled="f" fillcolor="#ebeae9" strokecolor="gray" strokeweight="2.25pt">
                    <o:lock v:ext="edit" aspectratio="t"/>
                    <v:textbox inset="0,0,0,0"/>
                  </v:roundrect>
                </v:group>
              </v:group>
              <v:shape id="_x0000_s5309" type="#_x0000_t75" style="position:absolute;left:7244;top:11324;width:137;height:146" strokecolor="#5f5f5f">
                <v:imagedata r:id="rId56" o:title=""/>
              </v:shape>
            </v:group>
            <v:group id="_x0000_s5310" style="position:absolute;left:7511;top:11291;width:2734;height:221" coordorigin="7901,11217" coordsize="2734,221">
              <v:roundrect id="_x0000_s5311" style="position:absolute;left:8855;top:11217;width:864;height:219" arcsize="10923f" strokecolor="white">
                <v:textbox style="mso-next-textbox:#_x0000_s5311"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312" style="position:absolute;left:9771;top:11217;width:864;height:219" arcsize="10923f" fillcolor="#5f5f5f" strokecolor="white">
                <v:textbox style="mso-next-textbox:#_x0000_s5312"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313" style="position:absolute;left:7901;top:11219;width:864;height:219" arcsize="10923f" fillcolor="#5f5f5f" strokecolor="white">
                <v:textbox style="mso-next-textbox:#_x0000_s5313"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309" DrawAspect="Content" ObjectID="_1405352924" r:id="rId155"/>
        </w:pict>
      </w:r>
      <w:r>
        <w:t xml:space="preserve">Нажмите программную кнопку </w:t>
      </w:r>
      <w:r>
        <w:rPr>
          <w:b/>
          <w:bCs/>
        </w:rPr>
        <w:t>[</w:t>
      </w:r>
      <w:r w:rsidRPr="00075910">
        <w:rPr>
          <w:b/>
          <w:bCs/>
          <w:lang w:val="en-US"/>
        </w:rPr>
        <w:t>Yes</w:t>
      </w:r>
      <w:r>
        <w:rPr>
          <w:b/>
          <w:bCs/>
        </w:rPr>
        <w:t>]</w:t>
      </w:r>
      <w:r>
        <w:t xml:space="preserve"> для включения функции автоматического ответа или нажмите программную кнопку </w:t>
      </w:r>
      <w:r>
        <w:rPr>
          <w:b/>
          <w:bCs/>
        </w:rPr>
        <w:t>[</w:t>
      </w:r>
      <w:r w:rsidRPr="00075910">
        <w:rPr>
          <w:b/>
          <w:bCs/>
          <w:lang w:val="en-US"/>
        </w:rPr>
        <w:t>No</w:t>
      </w:r>
      <w:r>
        <w:rPr>
          <w:b/>
          <w:bCs/>
        </w:rPr>
        <w:t>]</w:t>
      </w:r>
      <w:r>
        <w:t xml:space="preserve"> для отключения функции автоматического ответа.</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1FB9B0AF" wp14:editId="31BBF2A1">
            <wp:extent cx="219075" cy="190500"/>
            <wp:effectExtent l="0" t="0" r="0" b="0"/>
            <wp:docPr id="606"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 w:rsidR="00A771EE" w:rsidRPr="00507F5B" w:rsidRDefault="00A771EE" w:rsidP="00A771EE">
      <w:pPr>
        <w:pStyle w:val="3"/>
      </w:pPr>
      <w:bookmarkStart w:id="482" w:name="_Toc169584574"/>
      <w:bookmarkStart w:id="483" w:name="_Toc331607993"/>
      <w:r>
        <w:t>Блокировка идентификатора вызывающего абонента</w:t>
      </w:r>
      <w:bookmarkEnd w:id="482"/>
      <w:bookmarkEnd w:id="483"/>
    </w:p>
    <w:p w:rsidR="00A771EE" w:rsidRPr="00507F5B" w:rsidRDefault="00A771EE" w:rsidP="00A771EE">
      <w:r>
        <w:t xml:space="preserve">В обычном случае </w:t>
      </w:r>
      <w:r w:rsidRPr="00075910">
        <w:rPr>
          <w:lang w:val="en-US"/>
        </w:rPr>
        <w:t>IP</w:t>
      </w:r>
      <w:r>
        <w:t xml:space="preserve">-телефон передает при исходящем вызове назначенное отображаемое имя в качестве идентификатора вызывающего абонента </w:t>
      </w:r>
      <w:r w:rsidRPr="00075910">
        <w:rPr>
          <w:lang w:val="en-US"/>
        </w:rPr>
        <w:t>SIP</w:t>
      </w:r>
      <w:r>
        <w:t xml:space="preserve">. Если необходимо, </w:t>
      </w:r>
      <w:r w:rsidRPr="00075910">
        <w:rPr>
          <w:lang w:val="en-US"/>
        </w:rPr>
        <w:t>IP</w:t>
      </w:r>
      <w:r>
        <w:t xml:space="preserve">-телефон может отправлять в заголовках сообщений </w:t>
      </w:r>
      <w:r w:rsidRPr="00075910">
        <w:rPr>
          <w:lang w:val="en-US"/>
        </w:rPr>
        <w:t xml:space="preserve">SIP </w:t>
      </w:r>
      <w:r>
        <w:t>анонимный идентификатор.</w:t>
      </w:r>
    </w:p>
    <w:p w:rsidR="00A771EE" w:rsidRPr="00507F5B" w:rsidRDefault="00A771EE" w:rsidP="00A771EE"/>
    <w:p w:rsidR="00A771EE" w:rsidRPr="00507F5B" w:rsidRDefault="00A771EE" w:rsidP="00A771EE">
      <w:r>
        <w:t>Для включения или отключения блокировки идентификатора вызывающего абонента:</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1257E827" wp14:editId="5171D597">
            <wp:extent cx="219075" cy="190500"/>
            <wp:effectExtent l="0" t="0" r="0" b="0"/>
            <wp:docPr id="607"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171BEF41" wp14:editId="25B64B95">
            <wp:extent cx="209550" cy="200025"/>
            <wp:effectExtent l="0" t="0" r="0" b="0"/>
            <wp:docPr id="608" name="Рисунок 70"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Call Preferences </w:t>
      </w:r>
      <w:r>
        <w:rPr>
          <w:b/>
          <w:bCs/>
        </w:rPr>
        <w:t xml:space="preserve">(Настройки вызовов)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5D7E6B18" wp14:editId="55DF5AFF">
            <wp:extent cx="209550" cy="209550"/>
            <wp:effectExtent l="0" t="0" r="0" b="0"/>
            <wp:docPr id="609" name="Рисунок 69" descr="Описание: Описа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Описание: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 xml:space="preserve"> или переместите курсор к пункту меню </w:t>
      </w:r>
      <w:r>
        <w:rPr>
          <w:b/>
          <w:bCs/>
        </w:rPr>
        <w:t>7.</w:t>
      </w:r>
      <w:r w:rsidRPr="00075910">
        <w:rPr>
          <w:b/>
          <w:bCs/>
          <w:lang w:val="en-US"/>
        </w:rPr>
        <w:t xml:space="preserve">Caller ID Blocking </w:t>
      </w:r>
      <w:r>
        <w:rPr>
          <w:b/>
          <w:bCs/>
        </w:rPr>
        <w:t>(Блокировка идентификатора вызывающего абонента)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314" style="position:absolute;left:0;text-align:left;margin-left:4in;margin-top:3.6pt;width:179.7pt;height:57.7pt;z-index:-251553792" coordorigin="7021,10498" coordsize="3594,1154" wrapcoords="-90 -281 -90 21319 21690 21319 21690 -281 -90 -281">
            <v:group id="_x0000_s5315" style="position:absolute;left:7021;top:10498;width:3594;height:1154" coordorigin="7021,10498" coordsize="3594,1154">
              <v:group id="_x0000_s5316" style="position:absolute;left:7021;top:10498;width:3594;height:1154" coordorigin="7424,4796" coordsize="3585,1080" wrapcoords="-90 -300 -90 21300 21690 21300 21690 -300 -90 -300">
                <o:lock v:ext="edit" aspectratio="t"/>
                <v:rect id="_x0000_s5317" style="position:absolute;left:7424;top:4796;width:3585;height:1080;v-text-anchor:middle" fillcolor="gray">
                  <o:lock v:ext="edit" aspectratio="t"/>
                </v:rect>
                <v:group id="_x0000_s5318" style="position:absolute;left:7564;top:4911;width:3326;height:864" coordorigin="2437,12523" coordsize="3866,1013">
                  <o:lock v:ext="edit" aspectratio="t"/>
                  <v:roundrect id="_x0000_s5319" style="position:absolute;left:2443;top:12525;width:3854;height:1011" arcsize="1444f" strokecolor="#5f5f5f" strokeweight=".25pt">
                    <o:lock v:ext="edit" aspectratio="t"/>
                    <v:textbox inset="0,0,0,0"/>
                  </v:roundrect>
                  <v:roundrect id="_x0000_s5320" style="position:absolute;left:2445;top:12533;width:1929;height:227" arcsize="10923f" strokecolor="#777">
                    <o:lock v:ext="edit" aspectratio="t"/>
                    <v:textbox inset="0,0,0,0"/>
                  </v:roundrect>
                  <v:roundrect id="_x0000_s5321" style="position:absolute;left:4373;top:12533;width:1925;height:227" arcsize="10923f" strokecolor="#777">
                    <o:lock v:ext="edit" aspectratio="t"/>
                    <v:textbox style="mso-next-textbox:#_x0000_s5321"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322" style="position:absolute;left:2437;top:12748;width:3844;height:510;mso-position-horizontal-relative:char;mso-position-vertical-relative:line" o:allowoverlap="f" filled="f" stroked="f" strokecolor="#5f5f5f">
                    <o:lock v:ext="edit" aspectratio="t"/>
                    <v:textbox style="mso-next-textbox:#_x0000_s5322"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Caller ID Blocking</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5323" type="#_x0000_t75" style="position:absolute;left:2518;top:12554;width:181;height:179" o:preferrelative="f" filled="t" strokecolor="#5f5f5f">
                    <v:imagedata r:id="rId117" o:title=""/>
                  </v:shape>
                  <v:roundrect id="_x0000_s5324" style="position:absolute;left:2449;top:12523;width:3854;height:1013" arcsize="1444f" filled="f" fillcolor="#ebeae9" strokecolor="gray" strokeweight="2.25pt">
                    <o:lock v:ext="edit" aspectratio="t"/>
                    <v:textbox inset="0,0,0,0"/>
                  </v:roundrect>
                </v:group>
              </v:group>
              <v:shape id="_x0000_s5325" type="#_x0000_t75" style="position:absolute;left:7244;top:11324;width:137;height:146" strokecolor="#5f5f5f">
                <v:imagedata r:id="rId56" o:title=""/>
              </v:shape>
            </v:group>
            <v:group id="_x0000_s5326" style="position:absolute;left:7511;top:11291;width:2734;height:221" coordorigin="7901,11217" coordsize="2734,221">
              <v:roundrect id="_x0000_s5327" style="position:absolute;left:8855;top:11217;width:864;height:219" arcsize="10923f" strokecolor="white">
                <v:textbox style="mso-next-textbox:#_x0000_s5327"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328" style="position:absolute;left:9771;top:11217;width:864;height:219" arcsize="10923f" fillcolor="#5f5f5f" strokecolor="white">
                <v:textbox style="mso-next-textbox:#_x0000_s5328"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329" style="position:absolute;left:7901;top:11219;width:864;height:219" arcsize="10923f" fillcolor="#5f5f5f" strokecolor="white">
                <v:textbox style="mso-next-textbox:#_x0000_s5329"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325" DrawAspect="Content" ObjectID="_1405352925" r:id="rId156"/>
        </w:pict>
      </w:r>
      <w:r>
        <w:t xml:space="preserve">Нажмите программную кнопку </w:t>
      </w:r>
      <w:r>
        <w:rPr>
          <w:b/>
          <w:bCs/>
        </w:rPr>
        <w:t>[</w:t>
      </w:r>
      <w:r w:rsidRPr="00075910">
        <w:rPr>
          <w:b/>
          <w:bCs/>
          <w:lang w:val="en-US"/>
        </w:rPr>
        <w:t>Yes</w:t>
      </w:r>
      <w:r>
        <w:rPr>
          <w:b/>
          <w:bCs/>
        </w:rPr>
        <w:t>]</w:t>
      </w:r>
      <w:r>
        <w:t xml:space="preserve"> для включения блокировки идентификатора вызывающего абонента или нажмите программную кнопку </w:t>
      </w:r>
      <w:r>
        <w:rPr>
          <w:b/>
          <w:bCs/>
        </w:rPr>
        <w:t>[</w:t>
      </w:r>
      <w:r w:rsidRPr="00075910">
        <w:rPr>
          <w:b/>
          <w:bCs/>
          <w:lang w:val="en-US"/>
        </w:rPr>
        <w:t>No</w:t>
      </w:r>
      <w:r>
        <w:rPr>
          <w:b/>
          <w:bCs/>
        </w:rPr>
        <w:t>]</w:t>
      </w:r>
      <w:r>
        <w:t xml:space="preserve"> для отключения блокировки идентификатора вызывающего абонента.</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74B2DC53" wp14:editId="0CBB4761">
            <wp:extent cx="219075" cy="190500"/>
            <wp:effectExtent l="0" t="0" r="0" b="0"/>
            <wp:docPr id="61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 w:rsidR="00A771EE" w:rsidRPr="00507F5B" w:rsidRDefault="00A771EE" w:rsidP="00A771EE">
      <w:pPr>
        <w:pStyle w:val="3"/>
      </w:pPr>
      <w:bookmarkStart w:id="484" w:name="_Toc169584575"/>
      <w:bookmarkStart w:id="485" w:name="_Toc331607994"/>
      <w:r>
        <w:t>Блокировка анонимных вызовов</w:t>
      </w:r>
      <w:bookmarkEnd w:id="484"/>
      <w:bookmarkEnd w:id="485"/>
    </w:p>
    <w:p w:rsidR="00A771EE" w:rsidRPr="00507F5B" w:rsidRDefault="00A771EE" w:rsidP="00A771EE">
      <w:r>
        <w:t>Телефоны серии IP8800E могут блокировать входящие вызовы, содержащие анонимный идентификатор вызывающего абонента.</w:t>
      </w:r>
    </w:p>
    <w:p w:rsidR="00A771EE" w:rsidRPr="00507F5B" w:rsidRDefault="00A771EE" w:rsidP="00A771EE"/>
    <w:p w:rsidR="00A771EE" w:rsidRPr="00507F5B" w:rsidRDefault="00A771EE" w:rsidP="00A771EE">
      <w:r>
        <w:t>Для включения или выключения функции блокировки анонимных вызовов:</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07AE0505" wp14:editId="3A034DCF">
            <wp:extent cx="219075" cy="190500"/>
            <wp:effectExtent l="0" t="0" r="0" b="0"/>
            <wp:docPr id="61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2BCCD27F" wp14:editId="6BB412DF">
            <wp:extent cx="209550" cy="200025"/>
            <wp:effectExtent l="0" t="0" r="0" b="0"/>
            <wp:docPr id="614" name="Рисунок 66" descr="Описание: 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Описание: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4.</w:t>
      </w:r>
      <w:r w:rsidRPr="00075910">
        <w:rPr>
          <w:b/>
          <w:bCs/>
          <w:lang w:val="en-US"/>
        </w:rPr>
        <w:t xml:space="preserve">Call Preferences </w:t>
      </w:r>
      <w:r>
        <w:rPr>
          <w:b/>
          <w:bCs/>
        </w:rPr>
        <w:t xml:space="preserve">(Настройки вызовов) </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644F2D0" wp14:editId="4E2414DD">
            <wp:extent cx="209550" cy="200025"/>
            <wp:effectExtent l="0" t="0" r="0" b="0"/>
            <wp:docPr id="615" name="Рисунок 65" descr="Описание: Описа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Описание: Описание: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8.</w:t>
      </w:r>
      <w:r w:rsidRPr="00075910">
        <w:rPr>
          <w:b/>
          <w:bCs/>
          <w:lang w:val="en-US"/>
        </w:rPr>
        <w:t xml:space="preserve">Anonymous Call Block </w:t>
      </w:r>
      <w:r>
        <w:rPr>
          <w:b/>
          <w:bCs/>
        </w:rPr>
        <w:t>(Блокировка анонимных вызовов)</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330" style="position:absolute;left:0;text-align:left;margin-left:4in;margin-top:3.6pt;width:179.7pt;height:57.7pt;z-index:-251552768" coordorigin="7021,10498" coordsize="3594,1154" wrapcoords="-90 -281 -90 21319 21690 21319 21690 -281 -90 -281">
            <v:group id="_x0000_s5331" style="position:absolute;left:7021;top:10498;width:3594;height:1154" coordorigin="7021,10498" coordsize="3594,1154">
              <v:group id="_x0000_s5332" style="position:absolute;left:7021;top:10498;width:3594;height:1154" coordorigin="7424,4796" coordsize="3585,1080" wrapcoords="-90 -300 -90 21300 21690 21300 21690 -300 -90 -300">
                <o:lock v:ext="edit" aspectratio="t"/>
                <v:rect id="_x0000_s5333" style="position:absolute;left:7424;top:4796;width:3585;height:1080;v-text-anchor:middle" fillcolor="gray">
                  <o:lock v:ext="edit" aspectratio="t"/>
                </v:rect>
                <v:group id="_x0000_s5334" style="position:absolute;left:7564;top:4911;width:3326;height:864" coordorigin="2437,12523" coordsize="3866,1013">
                  <o:lock v:ext="edit" aspectratio="t"/>
                  <v:roundrect id="_x0000_s5335" style="position:absolute;left:2443;top:12525;width:3854;height:1011" arcsize="1444f" strokecolor="#5f5f5f" strokeweight=".25pt">
                    <o:lock v:ext="edit" aspectratio="t"/>
                    <v:textbox inset="0,0,0,0"/>
                  </v:roundrect>
                  <v:roundrect id="_x0000_s5336" style="position:absolute;left:2445;top:12533;width:1929;height:227" arcsize="10923f" strokecolor="#777">
                    <o:lock v:ext="edit" aspectratio="t"/>
                    <v:textbox inset="0,0,0,0"/>
                  </v:roundrect>
                  <v:roundrect id="_x0000_s5337" style="position:absolute;left:4373;top:12533;width:1925;height:227" arcsize="10923f" strokecolor="#777">
                    <o:lock v:ext="edit" aspectratio="t"/>
                    <v:textbox style="mso-next-textbox:#_x0000_s5337"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338" style="position:absolute;left:2437;top:12748;width:3844;height:510;mso-position-horizontal-relative:char;mso-position-vertical-relative:line" o:allowoverlap="f" filled="f" stroked="f" strokecolor="#5f5f5f">
                    <o:lock v:ext="edit" aspectratio="t"/>
                    <v:textbox style="mso-next-textbox:#_x0000_s5338"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Anonymous Call Block</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Current value is ‘Yes’</w:t>
                          </w:r>
                        </w:p>
                      </w:txbxContent>
                    </v:textbox>
                  </v:rect>
                  <v:shape id="_x0000_s5339" type="#_x0000_t75" style="position:absolute;left:2518;top:12554;width:181;height:179" o:preferrelative="f" filled="t" strokecolor="#5f5f5f">
                    <v:imagedata r:id="rId117" o:title=""/>
                  </v:shape>
                  <v:roundrect id="_x0000_s5340" style="position:absolute;left:2449;top:12523;width:3854;height:1013" arcsize="1444f" filled="f" fillcolor="#ebeae9" strokecolor="gray" strokeweight="2.25pt">
                    <o:lock v:ext="edit" aspectratio="t"/>
                    <v:textbox inset="0,0,0,0"/>
                  </v:roundrect>
                </v:group>
              </v:group>
              <v:shape id="_x0000_s5341" type="#_x0000_t75" style="position:absolute;left:7244;top:11324;width:137;height:146" strokecolor="#5f5f5f">
                <v:imagedata r:id="rId56" o:title=""/>
              </v:shape>
            </v:group>
            <v:group id="_x0000_s5342" style="position:absolute;left:7511;top:11291;width:2734;height:221" coordorigin="7901,11217" coordsize="2734,221">
              <v:roundrect id="_x0000_s5343" style="position:absolute;left:8855;top:11217;width:864;height:219" arcsize="10923f" strokecolor="white">
                <v:textbox style="mso-next-textbox:#_x0000_s5343"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344" style="position:absolute;left:9771;top:11217;width:864;height:219" arcsize="10923f" fillcolor="#5f5f5f" strokecolor="white">
                <v:textbox style="mso-next-textbox:#_x0000_s5344"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345" style="position:absolute;left:7901;top:11219;width:864;height:219" arcsize="10923f" fillcolor="#5f5f5f" strokecolor="white">
                <v:textbox style="mso-next-textbox:#_x0000_s5345"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341" DrawAspect="Content" ObjectID="_1405352926" r:id="rId157"/>
        </w:pict>
      </w:r>
      <w:r>
        <w:t xml:space="preserve">Нажмите программную кнопку </w:t>
      </w:r>
      <w:r>
        <w:rPr>
          <w:b/>
          <w:bCs/>
        </w:rPr>
        <w:t>[</w:t>
      </w:r>
      <w:r w:rsidRPr="00075910">
        <w:rPr>
          <w:b/>
          <w:bCs/>
          <w:lang w:val="en-US"/>
        </w:rPr>
        <w:t>Yes</w:t>
      </w:r>
      <w:r>
        <w:rPr>
          <w:b/>
          <w:bCs/>
        </w:rPr>
        <w:t>]</w:t>
      </w:r>
      <w:r>
        <w:t xml:space="preserve"> для включения функции блокировки анонимных вызовов или нажмите программную кнопку </w:t>
      </w:r>
      <w:r>
        <w:rPr>
          <w:b/>
          <w:bCs/>
        </w:rPr>
        <w:t>[</w:t>
      </w:r>
      <w:r w:rsidRPr="00075910">
        <w:rPr>
          <w:b/>
          <w:bCs/>
          <w:lang w:val="en-US"/>
        </w:rPr>
        <w:t>No</w:t>
      </w:r>
      <w:r>
        <w:rPr>
          <w:b/>
          <w:bCs/>
        </w:rPr>
        <w:t>]</w:t>
      </w:r>
      <w:r>
        <w:t xml:space="preserve"> для отключения функции блокировки анонимных вызовов.</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59415380" wp14:editId="3A2D40F3">
            <wp:extent cx="219075" cy="190500"/>
            <wp:effectExtent l="0" t="0" r="0" b="0"/>
            <wp:docPr id="618"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p w:rsidR="00A771EE" w:rsidRPr="00507F5B" w:rsidRDefault="00A771EE" w:rsidP="00A771EE"/>
    <w:p w:rsidR="00A771EE" w:rsidRPr="00507F5B" w:rsidRDefault="00A771EE" w:rsidP="00A771EE">
      <w:pPr>
        <w:pStyle w:val="2"/>
        <w:jc w:val="both"/>
      </w:pPr>
      <w:bookmarkStart w:id="486" w:name="_Toc331607995"/>
      <w:r>
        <w:t>Телефонная книга</w:t>
      </w:r>
      <w:bookmarkEnd w:id="486"/>
    </w:p>
    <w:p w:rsidR="00A771EE" w:rsidRPr="00507F5B" w:rsidRDefault="00A771EE" w:rsidP="00A771EE">
      <w:r w:rsidRPr="00075910">
        <w:rPr>
          <w:lang w:val="en-US"/>
        </w:rPr>
        <w:t>IP</w:t>
      </w:r>
      <w:r>
        <w:t>-телефон поддерживает две различных телефонных книги: внутреннюю телефонную книгу (</w:t>
      </w:r>
      <w:r w:rsidRPr="00075910">
        <w:rPr>
          <w:lang w:val="en-US"/>
        </w:rPr>
        <w:t>Internal Phone Book</w:t>
      </w:r>
      <w:r>
        <w:t>) и удаленную (внешнюю) телефонную книгу (</w:t>
      </w:r>
      <w:r w:rsidRPr="00075910">
        <w:rPr>
          <w:lang w:val="en-US"/>
        </w:rPr>
        <w:t>Remote Phone Book</w:t>
      </w:r>
      <w:r>
        <w:t xml:space="preserve">). Внутренняя телефонная книга хранится на </w:t>
      </w:r>
      <w:r w:rsidRPr="00075910">
        <w:rPr>
          <w:lang w:val="en-US"/>
        </w:rPr>
        <w:t>IP</w:t>
      </w:r>
      <w:r>
        <w:t xml:space="preserve">-телефоне и управляется с него. Удаленная телефонная книга управляется дистанционно, из внешних сетей. Пользователи </w:t>
      </w:r>
      <w:r w:rsidRPr="00075910">
        <w:rPr>
          <w:lang w:val="en-US"/>
        </w:rPr>
        <w:t>IP</w:t>
      </w:r>
      <w:r>
        <w:t xml:space="preserve">-телефонов могут получить доступ к телефонной книге в виде </w:t>
      </w:r>
      <w:r w:rsidRPr="00075910">
        <w:rPr>
          <w:lang w:val="en-US"/>
        </w:rPr>
        <w:t>XML</w:t>
      </w:r>
      <w:r>
        <w:t>-файла для поиска и вызова контактов в удаленной телефонной книге.</w:t>
      </w:r>
    </w:p>
    <w:p w:rsidR="00A771EE" w:rsidRPr="00507F5B" w:rsidRDefault="00A771EE" w:rsidP="00A771EE"/>
    <w:p w:rsidR="00CC4869" w:rsidRDefault="00CC4869">
      <w:pPr>
        <w:spacing w:after="200" w:line="276" w:lineRule="auto"/>
        <w:jc w:val="left"/>
        <w:rPr>
          <w:rFonts w:eastAsia="DotumChe" w:cs="Arial"/>
          <w:b/>
          <w:bCs/>
          <w:szCs w:val="24"/>
        </w:rPr>
      </w:pPr>
      <w:bookmarkStart w:id="487" w:name="_Phone_Book"/>
      <w:bookmarkStart w:id="488" w:name="_Toc93122289"/>
      <w:bookmarkStart w:id="489" w:name="_Toc93388053"/>
      <w:bookmarkStart w:id="490" w:name="_Toc93388541"/>
      <w:bookmarkStart w:id="491" w:name="_Toc94439291"/>
      <w:bookmarkStart w:id="492" w:name="_Toc135047268"/>
      <w:bookmarkStart w:id="493" w:name="_Toc169584577"/>
      <w:bookmarkStart w:id="494" w:name="_Ref179259266"/>
      <w:bookmarkEnd w:id="487"/>
      <w:r>
        <w:br w:type="page"/>
      </w:r>
    </w:p>
    <w:p w:rsidR="00A771EE" w:rsidRPr="00507F5B" w:rsidRDefault="00A771EE" w:rsidP="00A771EE">
      <w:pPr>
        <w:pStyle w:val="3"/>
      </w:pPr>
      <w:bookmarkStart w:id="495" w:name="_Toc331607996"/>
      <w:r>
        <w:t>Внутренняя телефонная книга</w:t>
      </w:r>
      <w:bookmarkEnd w:id="488"/>
      <w:bookmarkEnd w:id="489"/>
      <w:bookmarkEnd w:id="490"/>
      <w:bookmarkEnd w:id="491"/>
      <w:bookmarkEnd w:id="492"/>
      <w:bookmarkEnd w:id="493"/>
      <w:bookmarkEnd w:id="494"/>
      <w:bookmarkEnd w:id="495"/>
    </w:p>
    <w:p w:rsidR="00A771EE" w:rsidRPr="00507F5B" w:rsidRDefault="00A771EE" w:rsidP="00A771EE">
      <w:r w:rsidRPr="00075910">
        <w:rPr>
          <w:lang w:val="en-US"/>
        </w:rPr>
        <w:t>IP</w:t>
      </w:r>
      <w:r>
        <w:t xml:space="preserve">-телефоны серии IP8800E имеют внутреннюю телефонную книгу, в которой могут храниться до 100 записей контактов: имен пользователей и их номеров или идентификаторов </w:t>
      </w:r>
      <w:r w:rsidRPr="00075910">
        <w:rPr>
          <w:lang w:val="en-US"/>
        </w:rPr>
        <w:t>SIP</w:t>
      </w:r>
      <w:r>
        <w:t xml:space="preserve">. Чтобы войти в раздел конфигурационного меню "Телефонная книга", необходимо при нахождении телефона в свободном состоянии нажать клавишу навигации Вниз или нажать предварительно назначенную программируемую кнопку вызова телефонной книги. После этого на дисплее отобразятся записи телефонной книги. Добавление, изменение или удаление записей производится при помощи службы </w:t>
      </w:r>
      <w:r w:rsidRPr="00075910">
        <w:rPr>
          <w:lang w:val="en-US"/>
        </w:rPr>
        <w:t>Web Manager</w:t>
      </w:r>
      <w:r>
        <w:t xml:space="preserve">, см. раздел 4.8. Номер абонента или идентификатор пользователя </w:t>
      </w:r>
      <w:r w:rsidRPr="00075910">
        <w:rPr>
          <w:lang w:val="en-US"/>
        </w:rPr>
        <w:t xml:space="preserve">SIP </w:t>
      </w:r>
      <w:r>
        <w:t>в телефонной книге представляют собой контактную информацию, которая используется при сокращенном наборе, см. Раздел 3.6.10. Каждому контакту может быть назначен сигнал вызова ("звонок"). В этом случае, при поступлении входящего вызова от контакта для уведомления о поступающем вызове используется заданный сигнал.</w:t>
      </w:r>
    </w:p>
    <w:p w:rsidR="00A771EE" w:rsidRPr="00507F5B" w:rsidRDefault="00A771EE" w:rsidP="00A771EE">
      <w:bookmarkStart w:id="496" w:name="_Toc93122290"/>
      <w:bookmarkStart w:id="497" w:name="_Toc93388054"/>
      <w:bookmarkStart w:id="498" w:name="_Toc93388542"/>
      <w:bookmarkStart w:id="499" w:name="_Toc94439292"/>
    </w:p>
    <w:p w:rsidR="00A771EE" w:rsidRPr="00507F5B" w:rsidRDefault="00A771EE" w:rsidP="00A771EE">
      <w:pPr>
        <w:pStyle w:val="4"/>
      </w:pPr>
      <w:bookmarkStart w:id="500" w:name="_Ref141880471"/>
      <w:bookmarkStart w:id="501" w:name="_Ref149631129"/>
      <w:bookmarkStart w:id="502" w:name="_Ref149631160"/>
      <w:bookmarkStart w:id="503" w:name="_Toc169584578"/>
      <w:bookmarkStart w:id="504" w:name="_Toc331607997"/>
      <w:r>
        <w:t xml:space="preserve">Добавление </w:t>
      </w:r>
      <w:bookmarkEnd w:id="496"/>
      <w:bookmarkEnd w:id="497"/>
      <w:bookmarkEnd w:id="498"/>
      <w:bookmarkEnd w:id="499"/>
      <w:bookmarkEnd w:id="500"/>
      <w:r>
        <w:t xml:space="preserve"> записи телефонной книги</w:t>
      </w:r>
      <w:bookmarkEnd w:id="501"/>
      <w:bookmarkEnd w:id="502"/>
      <w:bookmarkEnd w:id="503"/>
      <w:bookmarkEnd w:id="504"/>
    </w:p>
    <w:p w:rsidR="00A771EE" w:rsidRPr="00507F5B" w:rsidRDefault="00A771EE" w:rsidP="00A771EE">
      <w:r>
        <w:t>Для создания нового контакта:</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75216FE2" wp14:editId="1ECE277E">
            <wp:extent cx="219075" cy="190500"/>
            <wp:effectExtent l="0" t="0" r="0" b="0"/>
            <wp:docPr id="619"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65CDBFF3" wp14:editId="2149A971">
            <wp:extent cx="209550" cy="200025"/>
            <wp:effectExtent l="0" t="0" r="0" b="0"/>
            <wp:docPr id="620" name="Рисунок 62"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Directory </w:t>
      </w:r>
      <w:r>
        <w:rPr>
          <w:b/>
          <w:bCs/>
        </w:rPr>
        <w:t>(Телефонный справочник)</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21F61790" wp14:editId="78F2BC09">
            <wp:extent cx="209550" cy="200025"/>
            <wp:effectExtent l="0" t="0" r="0" b="0"/>
            <wp:docPr id="621" name="Рисунок 61"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Phone Book </w:t>
      </w:r>
      <w:r>
        <w:rPr>
          <w:b/>
          <w:bCs/>
        </w:rPr>
        <w:t>(Телефонная книга)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Перейдите к следующей группе программных кнопок, нажав клавишу навигации </w:t>
      </w:r>
      <w:r>
        <w:rPr>
          <w:b/>
        </w:rPr>
        <w:t>Вправо</w:t>
      </w:r>
      <w:r>
        <w:t xml:space="preserve"> </w:t>
      </w:r>
      <w:r>
        <w:rPr>
          <w:noProof/>
          <w:lang w:bidi="ar-SA"/>
        </w:rPr>
        <w:drawing>
          <wp:inline distT="0" distB="0" distL="0" distR="0" wp14:anchorId="1324A57A" wp14:editId="7FECE4B3">
            <wp:extent cx="142875" cy="209550"/>
            <wp:effectExtent l="0" t="0" r="0" b="0"/>
            <wp:docPr id="622" name="Рисунок 60" descr="Описание: Описание: navi_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Описание: Описание: navi_right"/>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t xml:space="preserve"> , а затем нажмите программную кнопку </w:t>
      </w:r>
      <w:r>
        <w:rPr>
          <w:b/>
          <w:bCs/>
        </w:rPr>
        <w:t>[</w:t>
      </w:r>
      <w:r w:rsidRPr="00075910">
        <w:rPr>
          <w:b/>
          <w:bCs/>
          <w:lang w:val="en-US"/>
        </w:rPr>
        <w:t>Add</w:t>
      </w:r>
      <w:r>
        <w:rPr>
          <w:b/>
          <w:bCs/>
        </w:rPr>
        <w:t>]</w:t>
      </w:r>
      <w:r>
        <w:t xml:space="preserve"> .</w:t>
      </w:r>
    </w:p>
    <w:p w:rsidR="00A771EE" w:rsidRPr="00507F5B" w:rsidRDefault="00A771EE" w:rsidP="00A771EE">
      <w:pPr>
        <w:pStyle w:val="Style1"/>
      </w:pPr>
      <w:r w:rsidRPr="00075910">
        <w:rPr>
          <w:lang w:val="en-US"/>
        </w:rPr>
        <w:pict>
          <v:group id="_x0000_s5378" style="position:absolute;left:0;text-align:left;margin-left:4in;margin-top:3.6pt;width:179.7pt;height:57.7pt;z-index:-251549696" coordorigin="7171,12914" coordsize="3594,1154" wrapcoords="-90 -281 -90 21319 21690 21319 21690 -281 -90 -281">
            <v:group id="_x0000_s5379" style="position:absolute;left:7171;top:12914;width:3594;height:1154" coordorigin="7021,10498" coordsize="3594,1154" wrapcoords="-90 -281 -90 21319 21690 21319 21690 -281 -90 -281">
              <v:group id="_x0000_s5380" style="position:absolute;left:7021;top:10498;width:3594;height:1154" coordorigin="7021,10498" coordsize="3594,1154">
                <v:group id="_x0000_s5381" style="position:absolute;left:7021;top:10498;width:3594;height:1154" coordorigin="7424,4796" coordsize="3585,1080" wrapcoords="-90 -300 -90 21300 21690 21300 21690 -300 -90 -300">
                  <o:lock v:ext="edit" aspectratio="t"/>
                  <v:rect id="_x0000_s5382" style="position:absolute;left:7424;top:4796;width:3585;height:1080;v-text-anchor:middle" fillcolor="gray">
                    <o:lock v:ext="edit" aspectratio="t"/>
                  </v:rect>
                  <v:group id="_x0000_s5383" style="position:absolute;left:7564;top:4911;width:3326;height:864" coordorigin="2437,12523" coordsize="3866,1013">
                    <o:lock v:ext="edit" aspectratio="t"/>
                    <v:roundrect id="_x0000_s5384" style="position:absolute;left:2443;top:12525;width:3854;height:1011" arcsize="1444f" strokecolor="#5f5f5f" strokeweight=".25pt">
                      <o:lock v:ext="edit" aspectratio="t"/>
                      <v:textbox inset="0,0,0,0"/>
                    </v:roundrect>
                    <v:roundrect id="_x0000_s5385" style="position:absolute;left:2445;top:12533;width:1929;height:227" arcsize="10923f" strokecolor="#777">
                      <o:lock v:ext="edit" aspectratio="t"/>
                      <v:textbox inset="0,0,0,0"/>
                    </v:roundrect>
                    <v:roundrect id="_x0000_s5386" style="position:absolute;left:4373;top:12533;width:1925;height:227" arcsize="10923f" strokecolor="#777">
                      <o:lock v:ext="edit" aspectratio="t"/>
                      <v:textbox style="mso-next-textbox:#_x0000_s5386"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387" style="position:absolute;left:2437;top:12748;width:3844;height:510;mso-position-horizontal-relative:char;mso-position-vertical-relative:line" o:allowoverlap="f" filled="f" stroked="f" strokecolor="#5f5f5f">
                      <o:lock v:ext="edit" aspectratio="t"/>
                      <v:textbox style="mso-next-textbox:#_x0000_s5387"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Phone Book : Name        </w:t>
                            </w:r>
                            <w:r>
                              <w:rPr>
                                <w:rFonts w:ascii="Lucida Sans Typewriter" w:hAnsi="Lucida Sans Typewriter"/>
                                <w:bCs/>
                                <w:color w:val="000000"/>
                                <w:sz w:val="16"/>
                                <w:szCs w:val="16"/>
                              </w:rPr>
                              <w:t xml:space="preserve"> </w:t>
                            </w:r>
                            <w:r>
                              <w:rPr>
                                <w:noProof/>
                                <w:lang w:bidi="ar-SA"/>
                              </w:rPr>
                              <w:drawing>
                                <wp:inline distT="0" distB="0" distL="0" distR="0" wp14:anchorId="675A7C4E" wp14:editId="155FBB7E">
                                  <wp:extent cx="180975" cy="114300"/>
                                  <wp:effectExtent l="0" t="0" r="0" b="0"/>
                                  <wp:docPr id="692" name="Рисунок 736"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6" descr="Описание: Описание: mode_abc(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Tom</w:t>
                            </w:r>
                          </w:p>
                        </w:txbxContent>
                      </v:textbox>
                    </v:rect>
                    <v:shape id="_x0000_s5388" type="#_x0000_t75" style="position:absolute;left:2518;top:12554;width:181;height:179" o:preferrelative="f" filled="t" strokecolor="#5f5f5f">
                      <v:imagedata r:id="rId117" o:title=""/>
                    </v:shape>
                    <v:roundrect id="_x0000_s5389" style="position:absolute;left:2449;top:12523;width:3854;height:1013" arcsize="1444f" filled="f" fillcolor="#ebeae9" strokecolor="gray" strokeweight="2.25pt">
                      <o:lock v:ext="edit" aspectratio="t"/>
                      <v:textbox inset="0,0,0,0"/>
                    </v:roundrect>
                  </v:group>
                </v:group>
                <v:shape id="_x0000_s5390" type="#_x0000_t75" style="position:absolute;left:7244;top:11324;width:137;height:146" strokecolor="#5f5f5f">
                  <v:imagedata r:id="rId56" o:title=""/>
                </v:shape>
              </v:group>
              <v:group id="_x0000_s5391" style="position:absolute;left:7511;top:11291;width:2734;height:221" coordorigin="7901,11217" coordsize="2734,221">
                <v:roundrect id="_x0000_s5392" style="position:absolute;left:8855;top:11217;width:864;height:219" arcsize="10923f" fillcolor="#5f5f5f" strokecolor="white">
                  <v:textbox style="mso-next-textbox:#_x0000_s5392"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Mode</w:t>
                        </w:r>
                      </w:p>
                    </w:txbxContent>
                  </v:textbox>
                </v:roundrect>
                <v:roundrect id="_x0000_s5393" style="position:absolute;left:9771;top:11217;width:864;height:219" arcsize="10923f" fillcolor="#5f5f5f" strokecolor="white">
                  <v:textbox style="mso-next-textbox:#_x0000_s5393"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394" style="position:absolute;left:7901;top:11219;width:864;height:219" arcsize="10923f" fillcolor="#5f5f5f" strokecolor="white">
                  <v:textbox style="mso-next-textbox:#_x0000_s5394"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395" type="#_x0000_t75" style="position:absolute;left:10401;top:13702;width:174;height:201">
              <v:imagedata r:id="rId159" o:title="" croptop="31894f" cropbottom="32331f" cropleft="31588f" cropright="33096f"/>
            </v:shape>
            <w10:wrap type="tight"/>
            <w10:anchorlock/>
          </v:group>
          <o:OLEObject Type="Embed" ProgID="PBrush" ShapeID="_x0000_s5390" DrawAspect="Content" ObjectID="_1405352927" r:id="rId160"/>
        </w:pict>
      </w:r>
      <w:r w:rsidRPr="00075910">
        <w:rPr>
          <w:lang w:val="en-US"/>
        </w:rPr>
        <w:t xml:space="preserve"> </w:t>
      </w:r>
      <w:r>
        <w:t xml:space="preserve">Введите имя для нового контакта и нажмите программную кнопку </w:t>
      </w:r>
      <w:r>
        <w:rPr>
          <w:b/>
          <w:bCs/>
        </w:rPr>
        <w:t>[</w:t>
      </w:r>
      <w:r w:rsidRPr="00075910">
        <w:rPr>
          <w:b/>
          <w:bCs/>
          <w:lang w:val="en-US"/>
        </w:rPr>
        <w:t>OK</w:t>
      </w:r>
      <w:r>
        <w:rPr>
          <w:b/>
          <w:bCs/>
        </w:rPr>
        <w:t>]</w:t>
      </w:r>
      <w:r>
        <w:t xml:space="preserve"> .</w:t>
      </w:r>
    </w:p>
    <w:p w:rsidR="00A771EE" w:rsidRPr="00507F5B" w:rsidRDefault="00A771EE" w:rsidP="00A771EE"/>
    <w:p w:rsidR="00A771EE" w:rsidRPr="00507F5B" w:rsidRDefault="00A771EE" w:rsidP="00A771EE">
      <w:pPr>
        <w:pStyle w:val="Style1"/>
      </w:pPr>
      <w:r w:rsidRPr="00075910">
        <w:rPr>
          <w:lang w:val="en-US"/>
        </w:rPr>
        <w:pict>
          <v:group id="_x0000_s5396" style="position:absolute;left:0;text-align:left;margin-left:4in;margin-top:19.35pt;width:179.7pt;height:57.7pt;z-index:-251548672" coordorigin="7171,12914" coordsize="3594,1154" wrapcoords="-90 -281 -90 21319 21690 21319 21690 -281 -90 -281">
            <v:group id="_x0000_s5397" style="position:absolute;left:7171;top:12914;width:3594;height:1154" coordorigin="7021,10498" coordsize="3594,1154" wrapcoords="-90 -281 -90 21319 21690 21319 21690 -281 -90 -281">
              <v:group id="_x0000_s5398" style="position:absolute;left:7021;top:10498;width:3594;height:1154" coordorigin="7021,10498" coordsize="3594,1154">
                <v:group id="_x0000_s5399" style="position:absolute;left:7021;top:10498;width:3594;height:1154" coordorigin="7424,4796" coordsize="3585,1080" wrapcoords="-90 -300 -90 21300 21690 21300 21690 -300 -90 -300">
                  <o:lock v:ext="edit" aspectratio="t"/>
                  <v:rect id="_x0000_s5400" style="position:absolute;left:7424;top:4796;width:3585;height:1080;v-text-anchor:middle" fillcolor="gray">
                    <o:lock v:ext="edit" aspectratio="t"/>
                  </v:rect>
                  <v:group id="_x0000_s5401" style="position:absolute;left:7564;top:4911;width:3326;height:864" coordorigin="2437,12523" coordsize="3866,1013">
                    <o:lock v:ext="edit" aspectratio="t"/>
                    <v:roundrect id="_x0000_s5402" style="position:absolute;left:2443;top:12525;width:3854;height:1011" arcsize="1444f" strokecolor="#5f5f5f" strokeweight=".25pt">
                      <o:lock v:ext="edit" aspectratio="t"/>
                      <v:textbox inset="0,0,0,0"/>
                    </v:roundrect>
                    <v:roundrect id="_x0000_s5403" style="position:absolute;left:2445;top:12533;width:1929;height:227" arcsize="10923f" strokecolor="#777">
                      <o:lock v:ext="edit" aspectratio="t"/>
                      <v:textbox inset="0,0,0,0"/>
                    </v:roundrect>
                    <v:roundrect id="_x0000_s5404" style="position:absolute;left:4373;top:12533;width:1925;height:227" arcsize="10923f" strokecolor="#777">
                      <o:lock v:ext="edit" aspectratio="t"/>
                      <v:textbox style="mso-next-textbox:#_x0000_s5404"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405" style="position:absolute;left:2437;top:12748;width:3844;height:510;mso-position-horizontal-relative:char;mso-position-vertical-relative:line" o:allowoverlap="f" filled="f" stroked="f" strokecolor="#5f5f5f">
                      <o:lock v:ext="edit" aspectratio="t"/>
                      <v:textbox style="mso-next-textbox:#_x0000_s5405"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Phone Book : Number      </w:t>
                            </w:r>
                            <w:r>
                              <w:rPr>
                                <w:rFonts w:ascii="Lucida Sans Typewriter" w:hAnsi="Lucida Sans Typewriter"/>
                                <w:bCs/>
                                <w:color w:val="000000"/>
                                <w:sz w:val="16"/>
                                <w:szCs w:val="16"/>
                              </w:rPr>
                              <w:t xml:space="preserve"> </w:t>
                            </w:r>
                            <w:r>
                              <w:rPr>
                                <w:noProof/>
                                <w:lang w:bidi="ar-SA"/>
                              </w:rPr>
                              <w:drawing>
                                <wp:inline distT="0" distB="0" distL="0" distR="0" wp14:anchorId="5B5135AD" wp14:editId="55851925">
                                  <wp:extent cx="161925" cy="114300"/>
                                  <wp:effectExtent l="0" t="0" r="0" b="0"/>
                                  <wp:docPr id="693" name="Рисунок 737"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7"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5556</w:t>
                            </w:r>
                          </w:p>
                        </w:txbxContent>
                      </v:textbox>
                    </v:rect>
                    <v:shape id="_x0000_s5406" type="#_x0000_t75" style="position:absolute;left:2518;top:12554;width:181;height:179" o:preferrelative="f" filled="t" strokecolor="#5f5f5f">
                      <v:imagedata r:id="rId117" o:title=""/>
                    </v:shape>
                    <v:roundrect id="_x0000_s5407" style="position:absolute;left:2449;top:12523;width:3854;height:1013" arcsize="1444f" filled="f" fillcolor="#ebeae9" strokecolor="gray" strokeweight="2.25pt">
                      <o:lock v:ext="edit" aspectratio="t"/>
                      <v:textbox inset="0,0,0,0"/>
                    </v:roundrect>
                  </v:group>
                </v:group>
                <v:shape id="_x0000_s5408" type="#_x0000_t75" style="position:absolute;left:7244;top:11324;width:137;height:146" strokecolor="#5f5f5f">
                  <v:imagedata r:id="rId56" o:title=""/>
                </v:shape>
              </v:group>
              <v:group id="_x0000_s5409" style="position:absolute;left:7511;top:11291;width:2734;height:221" coordorigin="7901,11217" coordsize="2734,221">
                <v:roundrect id="_x0000_s5410" style="position:absolute;left:8855;top:11217;width:864;height:219" arcsize="10923f" fillcolor="#5f5f5f" strokecolor="white">
                  <v:textbox style="mso-next-textbox:#_x0000_s541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Mode</w:t>
                        </w:r>
                      </w:p>
                    </w:txbxContent>
                  </v:textbox>
                </v:roundrect>
                <v:roundrect id="_x0000_s5411" style="position:absolute;left:9771;top:11217;width:864;height:219" arcsize="10923f" fillcolor="#5f5f5f" strokecolor="white">
                  <v:textbox style="mso-next-textbox:#_x0000_s5411"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412" style="position:absolute;left:7901;top:11219;width:864;height:219" arcsize="10923f" fillcolor="#5f5f5f" strokecolor="white">
                  <v:textbox style="mso-next-textbox:#_x0000_s5412"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413" type="#_x0000_t75" style="position:absolute;left:10401;top:13702;width:174;height:201">
              <v:imagedata r:id="rId161" o:title="" croptop="31894f" cropbottom="32331f" cropleft="31588f" cropright="33096f"/>
            </v:shape>
            <w10:wrap type="tight"/>
            <w10:anchorlock/>
          </v:group>
          <o:OLEObject Type="Embed" ProgID="PBrush" ShapeID="_x0000_s5408" DrawAspect="Content" ObjectID="_1405352928" r:id="rId162"/>
        </w:pict>
      </w:r>
      <w:r w:rsidRPr="00075910">
        <w:rPr>
          <w:lang w:val="en-US"/>
        </w:rPr>
        <w:t xml:space="preserve"> </w:t>
      </w:r>
      <w:r>
        <w:t xml:space="preserve">Введите номер или </w:t>
      </w:r>
      <w:r w:rsidRPr="00075910">
        <w:rPr>
          <w:lang w:val="en-US"/>
        </w:rPr>
        <w:t>SIP</w:t>
      </w:r>
      <w:r>
        <w:t xml:space="preserve">-идентификатор пользователя для записи данного контакта и нажмите программную кнопку </w:t>
      </w:r>
      <w:r>
        <w:rPr>
          <w:b/>
          <w:bCs/>
        </w:rPr>
        <w:t>[</w:t>
      </w:r>
      <w:r w:rsidRPr="00075910">
        <w:rPr>
          <w:b/>
          <w:bCs/>
          <w:lang w:val="en-US"/>
        </w:rPr>
        <w:t>OK</w:t>
      </w:r>
      <w:r>
        <w:rPr>
          <w:b/>
          <w:bCs/>
        </w:rPr>
        <w:t>]</w:t>
      </w:r>
      <w:r>
        <w:t xml:space="preserve"> .</w:t>
      </w:r>
    </w:p>
    <w:p w:rsidR="00A771EE" w:rsidRPr="00507F5B" w:rsidRDefault="00A771EE" w:rsidP="00A771EE"/>
    <w:p w:rsidR="00A771EE" w:rsidRPr="00507F5B" w:rsidRDefault="00A771EE" w:rsidP="00A771EE">
      <w:pPr>
        <w:pStyle w:val="Style1"/>
      </w:pPr>
      <w:r w:rsidRPr="00075910">
        <w:rPr>
          <w:lang w:val="en-US"/>
        </w:rPr>
        <w:pict>
          <v:group id="_x0000_s5662" style="position:absolute;left:0;text-align:left;margin-left:287.2pt;margin-top:32.6pt;width:179.7pt;height:57.7pt;z-index:-251533312" coordorigin="7171,12914" coordsize="3594,1154" wrapcoords="-90 -281 -90 21319 21690 21319 21690 -281 -90 -281">
            <v:group id="_x0000_s5663" style="position:absolute;left:7171;top:12914;width:3594;height:1154" coordorigin="7021,10498" coordsize="3594,1154" wrapcoords="-90 -281 -90 21319 21690 21319 21690 -281 -90 -281">
              <v:group id="_x0000_s5664" style="position:absolute;left:7021;top:10498;width:3594;height:1154" coordorigin="7021,10498" coordsize="3594,1154">
                <v:group id="_x0000_s5665" style="position:absolute;left:7021;top:10498;width:3594;height:1154" coordorigin="7424,4796" coordsize="3585,1080" wrapcoords="-90 -300 -90 21300 21690 21300 21690 -300 -90 -300">
                  <o:lock v:ext="edit" aspectratio="t"/>
                  <v:rect id="_x0000_s5666" style="position:absolute;left:7424;top:4796;width:3585;height:1080;v-text-anchor:middle" fillcolor="gray">
                    <o:lock v:ext="edit" aspectratio="t"/>
                  </v:rect>
                  <v:group id="_x0000_s5667" style="position:absolute;left:7564;top:4911;width:3326;height:864" coordorigin="2437,12523" coordsize="3866,1013">
                    <o:lock v:ext="edit" aspectratio="t"/>
                    <v:roundrect id="_x0000_s5668" style="position:absolute;left:2443;top:12525;width:3854;height:1011" arcsize="1444f" strokecolor="#5f5f5f" strokeweight=".25pt">
                      <o:lock v:ext="edit" aspectratio="t"/>
                      <v:textbox inset="0,0,0,0"/>
                    </v:roundrect>
                    <v:roundrect id="_x0000_s5669" style="position:absolute;left:2445;top:12533;width:1929;height:227" arcsize="10923f" strokecolor="#777">
                      <o:lock v:ext="edit" aspectratio="t"/>
                      <v:textbox inset="0,0,0,0"/>
                    </v:roundrect>
                    <v:roundrect id="_x0000_s5670" style="position:absolute;left:4373;top:12533;width:1925;height:227" arcsize="10923f" strokecolor="#777">
                      <o:lock v:ext="edit" aspectratio="t"/>
                      <v:textbox style="mso-next-textbox:#_x0000_s5670"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671" style="position:absolute;left:2437;top:12748;width:3844;height:510;mso-position-horizontal-relative:char;mso-position-vertical-relative:line" o:allowoverlap="f" filled="f" stroked="f" strokecolor="#5f5f5f">
                      <o:lock v:ext="edit" aspectratio="t"/>
                      <v:textbox style="mso-next-textbox:#_x0000_s5671"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Phone Book : Ring Type</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Ring Type 3</w:t>
                            </w:r>
                          </w:p>
                        </w:txbxContent>
                      </v:textbox>
                    </v:rect>
                    <v:shape id="_x0000_s5672" type="#_x0000_t75" style="position:absolute;left:2518;top:12554;width:181;height:179" o:preferrelative="f" filled="t" strokecolor="#5f5f5f">
                      <v:imagedata r:id="rId117" o:title=""/>
                    </v:shape>
                    <v:roundrect id="_x0000_s5673" style="position:absolute;left:2449;top:12523;width:3854;height:1013" arcsize="1444f" filled="f" fillcolor="#ebeae9" strokecolor="gray" strokeweight="2.25pt">
                      <o:lock v:ext="edit" aspectratio="t"/>
                      <v:textbox inset="0,0,0,0"/>
                    </v:roundrect>
                  </v:group>
                </v:group>
                <v:shape id="_x0000_s5674" type="#_x0000_t75" style="position:absolute;left:7244;top:11324;width:137;height:146" strokecolor="#5f5f5f">
                  <v:imagedata r:id="rId56" o:title=""/>
                </v:shape>
              </v:group>
              <v:group id="_x0000_s5675" style="position:absolute;left:7511;top:11291;width:2734;height:221" coordorigin="7901,11217" coordsize="2734,221">
                <v:roundrect id="_x0000_s5676" style="position:absolute;left:8855;top:11217;width:864;height:219" arcsize="10923f" fillcolor="#5f5f5f" strokecolor="white">
                  <v:textbox style="mso-next-textbox:#_x0000_s5676"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677" style="position:absolute;left:9771;top:11217;width:864;height:219" arcsize="10923f" fillcolor="#5f5f5f" strokecolor="white">
                  <v:textbox style="mso-next-textbox:#_x0000_s5677"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678" style="position:absolute;left:7901;top:11219;width:864;height:219" arcsize="10923f" fillcolor="#5f5f5f" strokecolor="white">
                  <v:textbox style="mso-next-textbox:#_x0000_s5678"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bCs/>
                            <w:color w:val="FFFFFF"/>
                            <w:sz w:val="16"/>
                            <w:szCs w:val="16"/>
                          </w:rPr>
                          <w:t>Play</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679" type="#_x0000_t75" style="position:absolute;left:10401;top:13702;width:174;height:201">
              <v:imagedata r:id="rId163" o:title="" croptop="31894f" cropbottom="32331f" cropleft="31588f" cropright="33096f"/>
            </v:shape>
            <w10:wrap type="tight"/>
            <w10:anchorlock/>
          </v:group>
          <o:OLEObject Type="Embed" ProgID="PBrush" ShapeID="_x0000_s5674" DrawAspect="Content" ObjectID="_1405352929" r:id="rId164"/>
        </w:pict>
      </w:r>
      <w:r w:rsidRPr="00075910">
        <w:rPr>
          <w:lang w:val="en-US"/>
        </w:rPr>
        <w:t xml:space="preserve"> </w:t>
      </w:r>
      <w:r>
        <w:t>Выберите тип звонкового сигнала для использования при поступлении входящего вызова от этого контакта.</w:t>
      </w:r>
    </w:p>
    <w:p w:rsidR="00A771EE" w:rsidRPr="00507F5B" w:rsidRDefault="00A771EE" w:rsidP="00A771EE"/>
    <w:p w:rsidR="00A771EE" w:rsidRPr="00507F5B" w:rsidRDefault="00A771EE" w:rsidP="00A771EE">
      <w:pPr>
        <w:pStyle w:val="Style1"/>
      </w:pPr>
      <w:r>
        <w:pict>
          <v:group id="_x0000_s5414" style="position:absolute;left:0;text-align:left;margin-left:4in;margin-top:33.6pt;width:179.7pt;height:57.7pt;z-index:-251547648" coordorigin="7021,10498" coordsize="3594,1154" wrapcoords="-90 -281 -90 21319 21690 21319 21690 -281 -90 -281">
            <v:group id="_x0000_s5415" style="position:absolute;left:7021;top:10498;width:3594;height:1154" coordorigin="7021,10498" coordsize="3594,1154">
              <v:group id="_x0000_s5416" style="position:absolute;left:7021;top:10498;width:3594;height:1154" coordorigin="7424,4796" coordsize="3585,1080" wrapcoords="-90 -300 -90 21300 21690 21300 21690 -300 -90 -300">
                <o:lock v:ext="edit" aspectratio="t"/>
                <v:rect id="_x0000_s5417" style="position:absolute;left:7424;top:4796;width:3585;height:1080;v-text-anchor:middle" fillcolor="gray">
                  <o:lock v:ext="edit" aspectratio="t"/>
                </v:rect>
                <v:group id="_x0000_s5418" style="position:absolute;left:7564;top:4911;width:3326;height:864" coordorigin="2437,12523" coordsize="3866,1013">
                  <o:lock v:ext="edit" aspectratio="t"/>
                  <v:roundrect id="_x0000_s5419" style="position:absolute;left:2443;top:12525;width:3854;height:1011" arcsize="1444f" strokecolor="#5f5f5f" strokeweight=".25pt">
                    <o:lock v:ext="edit" aspectratio="t"/>
                    <v:textbox inset="0,0,0,0"/>
                  </v:roundrect>
                  <v:roundrect id="_x0000_s5420" style="position:absolute;left:2445;top:12533;width:1929;height:227" arcsize="10923f" strokecolor="#777">
                    <o:lock v:ext="edit" aspectratio="t"/>
                    <v:textbox inset="0,0,0,0"/>
                  </v:roundrect>
                  <v:roundrect id="_x0000_s5421" style="position:absolute;left:4373;top:12533;width:1925;height:227" arcsize="10923f" strokecolor="#777">
                    <o:lock v:ext="edit" aspectratio="t"/>
                    <v:textbox style="mso-next-textbox:#_x0000_s5421"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422" style="position:absolute;left:2437;top:12748;width:3844;height:510;mso-position-horizontal-relative:char;mso-position-vertical-relative:line" o:allowoverlap="f" filled="f" stroked="f" strokecolor="#5f5f5f">
                    <o:lock v:ext="edit" aspectratio="t"/>
                    <v:textbox style="mso-next-textbox:#_x0000_s5422"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Phone Book : Speed Num   </w:t>
                          </w:r>
                          <w:r>
                            <w:rPr>
                              <w:rFonts w:ascii="Lucida Sans Typewriter" w:hAnsi="Lucida Sans Typewriter"/>
                              <w:bCs/>
                              <w:color w:val="000000"/>
                              <w:sz w:val="16"/>
                              <w:szCs w:val="16"/>
                            </w:rPr>
                            <w:t xml:space="preserve"> </w:t>
                          </w:r>
                          <w:r>
                            <w:rPr>
                              <w:noProof/>
                              <w:lang w:bidi="ar-SA"/>
                            </w:rPr>
                            <w:drawing>
                              <wp:inline distT="0" distB="0" distL="0" distR="0" wp14:anchorId="2BF944E1" wp14:editId="14D43240">
                                <wp:extent cx="161925" cy="114300"/>
                                <wp:effectExtent l="0" t="0" r="0" b="0"/>
                                <wp:docPr id="694" name="Рисунок 738"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8"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01</w:t>
                          </w:r>
                        </w:p>
                      </w:txbxContent>
                    </v:textbox>
                  </v:rect>
                  <v:shape id="_x0000_s5423" type="#_x0000_t75" style="position:absolute;left:2518;top:12554;width:181;height:179" o:preferrelative="f" filled="t" strokecolor="#5f5f5f">
                    <v:imagedata r:id="rId117" o:title=""/>
                  </v:shape>
                  <v:roundrect id="_x0000_s5424" style="position:absolute;left:2449;top:12523;width:3854;height:1013" arcsize="1444f" filled="f" fillcolor="#ebeae9" strokecolor="gray" strokeweight="2.25pt">
                    <o:lock v:ext="edit" aspectratio="t"/>
                    <v:textbox inset="0,0,0,0"/>
                  </v:roundrect>
                </v:group>
              </v:group>
              <v:shape id="_x0000_s5425" type="#_x0000_t75" style="position:absolute;left:7244;top:11324;width:137;height:146" strokecolor="#5f5f5f">
                <v:imagedata r:id="rId56" o:title=""/>
              </v:shape>
            </v:group>
            <v:group id="_x0000_s5426" style="position:absolute;left:7511;top:11291;width:2734;height:221" coordorigin="7901,11217" coordsize="2734,221">
              <v:roundrect id="_x0000_s5427" style="position:absolute;left:8855;top:11217;width:864;height:219" arcsize="10923f" fillcolor="#5f5f5f" strokecolor="white">
                <v:textbox style="mso-next-textbox:#_x0000_s5427"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Clear</w:t>
                      </w:r>
                    </w:p>
                  </w:txbxContent>
                </v:textbox>
              </v:roundrect>
              <v:roundrect id="_x0000_s5428" style="position:absolute;left:9771;top:11217;width:864;height:219" arcsize="10923f" fillcolor="#5f5f5f" strokecolor="white">
                <v:textbox style="mso-next-textbox:#_x0000_s5428"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429" style="position:absolute;left:7901;top:11219;width:864;height:219" arcsize="10923f" fillcolor="#5f5f5f" strokecolor="white">
                <v:textbox style="mso-next-textbox:#_x0000_s5429"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425" DrawAspect="Content" ObjectID="_1405352930" r:id="rId165"/>
        </w:pict>
      </w:r>
      <w:r>
        <w:t>Введите номер ячейки сокращенного набора (00 - 99) для создаваемого контакта и нажмите программную кнопку</w:t>
      </w:r>
      <w:r>
        <w:rPr>
          <w:b/>
          <w:bCs/>
        </w:rPr>
        <w:t>[</w:t>
      </w:r>
      <w:r w:rsidRPr="00075910">
        <w:rPr>
          <w:b/>
          <w:bCs/>
          <w:lang w:val="en-US"/>
        </w:rPr>
        <w:t>OK</w:t>
      </w:r>
      <w:r>
        <w:rPr>
          <w:b/>
          <w:bCs/>
        </w:rPr>
        <w:t>]</w:t>
      </w:r>
      <w:r>
        <w:t xml:space="preserve"> .</w:t>
      </w:r>
    </w:p>
    <w:p w:rsidR="00A771EE" w:rsidRPr="00507F5B" w:rsidRDefault="00A771EE" w:rsidP="00A771EE">
      <w:pPr>
        <w:pStyle w:val="Style1"/>
      </w:pPr>
      <w:r w:rsidRPr="00075910">
        <w:rPr>
          <w:lang w:val="en-US"/>
        </w:rPr>
        <w:t>IP</w:t>
      </w:r>
      <w:r>
        <w:t>-телефон добавляет новый контакт в телефонную книгу, а затем возвращается к списку контактов телефонной книги.</w:t>
      </w:r>
    </w:p>
    <w:p w:rsidR="00A771EE" w:rsidRPr="00507F5B" w:rsidRDefault="00A771EE" w:rsidP="00A771EE">
      <w:bookmarkStart w:id="505" w:name="_Toc93122291"/>
      <w:bookmarkStart w:id="506" w:name="_Toc93388055"/>
      <w:bookmarkStart w:id="507" w:name="_Toc93388543"/>
      <w:bookmarkStart w:id="508" w:name="_Toc94439293"/>
    </w:p>
    <w:tbl>
      <w:tblPr>
        <w:tblW w:w="0" w:type="auto"/>
        <w:tblCellMar>
          <w:left w:w="99" w:type="dxa"/>
          <w:right w:w="99" w:type="dxa"/>
        </w:tblCellMar>
        <w:tblLook w:val="0000" w:firstRow="0" w:lastRow="0" w:firstColumn="0" w:lastColumn="0" w:noHBand="0" w:noVBand="0"/>
      </w:tblPr>
      <w:tblGrid>
        <w:gridCol w:w="770"/>
        <w:gridCol w:w="8783"/>
      </w:tblGrid>
      <w:tr w:rsidR="00CC4869"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3E0EADC0" wp14:editId="542C68DA">
                  <wp:extent cx="266700" cy="276225"/>
                  <wp:effectExtent l="0" t="0" r="0" b="0"/>
                  <wp:docPr id="637"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A771EE" w:rsidRPr="00507F5B" w:rsidRDefault="00A771EE" w:rsidP="007F662A">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r w:rsidR="00CC4869" w:rsidRPr="00507F5B" w:rsidTr="007F662A">
        <w:tc>
          <w:tcPr>
            <w:tcW w:w="770" w:type="dxa"/>
          </w:tcPr>
          <w:p w:rsidR="00A771EE" w:rsidRPr="00507F5B" w:rsidRDefault="00A771EE" w:rsidP="007F662A">
            <w:pPr>
              <w:spacing w:line="240" w:lineRule="auto"/>
            </w:pPr>
          </w:p>
        </w:tc>
        <w:tc>
          <w:tcPr>
            <w:tcW w:w="8783" w:type="dxa"/>
          </w:tcPr>
          <w:p w:rsidR="00A771EE" w:rsidRPr="00507F5B" w:rsidRDefault="00A771EE" w:rsidP="007F662A">
            <w:r>
              <w:t>Если для контакта в телефонной книге не установлен тип вызывного сигнала, будет использоваться звонковый сигнал по умолчанию ("</w:t>
            </w:r>
            <w:r w:rsidRPr="00075910">
              <w:rPr>
                <w:lang w:val="en-US"/>
              </w:rPr>
              <w:t>Default Ring Type</w:t>
            </w:r>
            <w:r>
              <w:t>").</w:t>
            </w:r>
          </w:p>
        </w:tc>
      </w:tr>
    </w:tbl>
    <w:p w:rsidR="00A771EE" w:rsidRPr="00507F5B" w:rsidRDefault="00A771EE" w:rsidP="00A771EE"/>
    <w:p w:rsidR="00A771EE" w:rsidRPr="00507F5B" w:rsidRDefault="00A771EE" w:rsidP="00A771EE">
      <w:pPr>
        <w:pStyle w:val="4"/>
      </w:pPr>
      <w:bookmarkStart w:id="509" w:name="_Toc169584579"/>
      <w:bookmarkStart w:id="510" w:name="_Toc331607998"/>
      <w:r>
        <w:t>Редактирование записи</w:t>
      </w:r>
      <w:bookmarkEnd w:id="505"/>
      <w:bookmarkEnd w:id="506"/>
      <w:bookmarkEnd w:id="507"/>
      <w:bookmarkEnd w:id="508"/>
      <w:bookmarkEnd w:id="509"/>
      <w:bookmarkEnd w:id="510"/>
    </w:p>
    <w:p w:rsidR="00A771EE" w:rsidRPr="00507F5B" w:rsidRDefault="00A771EE" w:rsidP="00A771EE">
      <w:r>
        <w:t>Чтобы отредактировать запись в телефонной книге:</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46BF65B0" wp14:editId="37ACD965">
            <wp:extent cx="219075" cy="190500"/>
            <wp:effectExtent l="0" t="0" r="0" b="0"/>
            <wp:docPr id="63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7D1CC3F7" wp14:editId="5396D77C">
            <wp:extent cx="209550" cy="200025"/>
            <wp:effectExtent l="0" t="0" r="0" b="0"/>
            <wp:docPr id="639" name="Рисунок 57"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Directory </w:t>
      </w:r>
      <w:r>
        <w:rPr>
          <w:b/>
          <w:bCs/>
        </w:rPr>
        <w:t>(Телефонный справочник)</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430" style="position:absolute;left:0;text-align:left;margin-left:4in;margin-top:3.6pt;width:179.7pt;height:57.7pt;z-index:-251546624" coordorigin="7171,12914" coordsize="3594,1154" wrapcoords="-90 -281 -90 21319 21690 21319 21690 -281 -90 -281">
            <v:group id="_x0000_s5431" style="position:absolute;left:7171;top:12914;width:3594;height:1154" coordorigin="7021,10498" coordsize="3594,1154" wrapcoords="-90 -281 -90 21319 21690 21319 21690 -281 -90 -281">
              <v:group id="_x0000_s5432" style="position:absolute;left:7021;top:10498;width:3594;height:1154" coordorigin="7021,10498" coordsize="3594,1154">
                <v:group id="_x0000_s5433" style="position:absolute;left:7021;top:10498;width:3594;height:1154" coordorigin="7424,4796" coordsize="3585,1080" wrapcoords="-90 -300 -90 21300 21690 21300 21690 -300 -90 -300">
                  <o:lock v:ext="edit" aspectratio="t"/>
                  <v:rect id="_x0000_s5434" style="position:absolute;left:7424;top:4796;width:3585;height:1080;v-text-anchor:middle" fillcolor="gray">
                    <o:lock v:ext="edit" aspectratio="t"/>
                  </v:rect>
                  <v:group id="_x0000_s5435" style="position:absolute;left:7564;top:4911;width:3326;height:864" coordorigin="2437,12523" coordsize="3866,1013">
                    <o:lock v:ext="edit" aspectratio="t"/>
                    <v:roundrect id="_x0000_s5436" style="position:absolute;left:2443;top:12525;width:3854;height:1011" arcsize="1444f" strokecolor="#5f5f5f" strokeweight=".25pt">
                      <o:lock v:ext="edit" aspectratio="t"/>
                      <v:textbox inset="0,0,0,0"/>
                    </v:roundrect>
                    <v:roundrect id="_x0000_s5437" style="position:absolute;left:2445;top:12533;width:1929;height:227" arcsize="10923f" strokecolor="#777">
                      <o:lock v:ext="edit" aspectratio="t"/>
                      <v:textbox inset="0,0,0,0"/>
                    </v:roundrect>
                    <v:roundrect id="_x0000_s5438" style="position:absolute;left:4373;top:12533;width:1925;height:227" arcsize="10923f" strokecolor="#777">
                      <o:lock v:ext="edit" aspectratio="t"/>
                      <v:textbox style="mso-next-textbox:#_x0000_s5438"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439" style="position:absolute;left:2437;top:12748;width:3844;height:510;mso-position-horizontal-relative:char;mso-position-vertical-relative:line" o:allowoverlap="f" filled="f" stroked="f" strokecolor="#5f5f5f">
                      <o:lock v:ext="edit" aspectratio="t"/>
                      <v:textbox style="mso-next-textbox:#_x0000_s5439"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Phone Book (Page 1)</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&gt;(01) Tom, 5555598</w:t>
                            </w:r>
                          </w:p>
                        </w:txbxContent>
                      </v:textbox>
                    </v:rect>
                    <v:shape id="_x0000_s5440" type="#_x0000_t75" style="position:absolute;left:2518;top:12554;width:181;height:179" o:preferrelative="f" filled="t" strokecolor="#5f5f5f">
                      <v:imagedata r:id="rId117" o:title=""/>
                    </v:shape>
                    <v:roundrect id="_x0000_s5441" style="position:absolute;left:2449;top:12523;width:3854;height:1013" arcsize="1444f" filled="f" fillcolor="#ebeae9" strokecolor="gray" strokeweight="2.25pt">
                      <o:lock v:ext="edit" aspectratio="t"/>
                      <v:textbox inset="0,0,0,0"/>
                    </v:roundrect>
                  </v:group>
                </v:group>
                <v:shape id="_x0000_s5442" type="#_x0000_t75" style="position:absolute;left:7244;top:11324;width:137;height:146" strokecolor="#5f5f5f">
                  <v:imagedata r:id="rId56" o:title=""/>
                </v:shape>
              </v:group>
              <v:group id="_x0000_s5443" style="position:absolute;left:7511;top:11291;width:2734;height:221" coordorigin="7901,11217" coordsize="2734,221">
                <v:roundrect id="_x0000_s5444" style="position:absolute;left:8855;top:11217;width:864;height:219" arcsize="10923f" fillcolor="#5f5f5f" strokecolor="white">
                  <v:textbox style="mso-next-textbox:#_x0000_s5444"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445" style="position:absolute;left:9771;top:11217;width:864;height:219" arcsize="10923f" fillcolor="#5f5f5f" strokecolor="white">
                  <v:textbox style="mso-next-textbox:#_x0000_s5445"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Dial</w:t>
                        </w:r>
                      </w:p>
                    </w:txbxContent>
                  </v:textbox>
                </v:roundrect>
                <v:roundrect id="_x0000_s5446" style="position:absolute;left:7901;top:11219;width:864;height:219" arcsize="10923f" fillcolor="#5f5f5f" strokecolor="white">
                  <v:textbox style="mso-next-textbox:#_x0000_s5446"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bCs/>
                            <w:color w:val="FFFFFF"/>
                            <w:sz w:val="16"/>
                            <w:szCs w:val="16"/>
                          </w:rPr>
                          <w:t>Previous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447" type="#_x0000_t75" style="position:absolute;left:10401;top:13702;width:174;height:201">
              <v:imagedata r:id="rId166" o:title="" croptop="31894f" cropbottom="32331f" cropleft="31588f" cropright="33096f"/>
            </v:shape>
            <w10:wrap type="tight"/>
            <w10:anchorlock/>
          </v:group>
          <o:OLEObject Type="Embed" ProgID="PBrush" ShapeID="_x0000_s5442" DrawAspect="Content" ObjectID="_1405352931" r:id="rId167"/>
        </w:pict>
      </w:r>
      <w:r>
        <w:t xml:space="preserve">Нажмите цифру </w:t>
      </w:r>
      <w:r>
        <w:rPr>
          <w:noProof/>
          <w:lang w:bidi="ar-SA"/>
        </w:rPr>
        <w:drawing>
          <wp:inline distT="0" distB="0" distL="0" distR="0" wp14:anchorId="5CD59A85" wp14:editId="0995BE6E">
            <wp:extent cx="209550" cy="200025"/>
            <wp:effectExtent l="0" t="0" r="0" b="0"/>
            <wp:docPr id="642" name="Рисунок 56"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Phone Book </w:t>
      </w:r>
      <w:r>
        <w:rPr>
          <w:b/>
          <w:bCs/>
        </w:rPr>
        <w:t>(Телефонная книга)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выберите контакт, который требуется отредактировать.</w:t>
      </w:r>
    </w:p>
    <w:p w:rsidR="00A771EE" w:rsidRPr="00507F5B" w:rsidRDefault="00A771EE" w:rsidP="00A771EE">
      <w:pPr>
        <w:pStyle w:val="Style1"/>
      </w:pPr>
      <w:r>
        <w:t xml:space="preserve">Переместитесь к следующей группе программных кнопок, нажав клавишу навигации </w:t>
      </w:r>
      <w:r>
        <w:rPr>
          <w:b/>
        </w:rPr>
        <w:t>Вправо</w:t>
      </w:r>
      <w:r>
        <w:t xml:space="preserve"> </w:t>
      </w:r>
      <w:r>
        <w:rPr>
          <w:noProof/>
          <w:lang w:bidi="ar-SA"/>
        </w:rPr>
        <w:drawing>
          <wp:inline distT="0" distB="0" distL="0" distR="0" wp14:anchorId="50B73AD5" wp14:editId="2058D20D">
            <wp:extent cx="142875" cy="209550"/>
            <wp:effectExtent l="0" t="0" r="0" b="0"/>
            <wp:docPr id="645" name="Рисунок 55" descr="Описание: Описание: navi_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писание: Описание: navi_right"/>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t>.</w:t>
      </w:r>
      <w:r>
        <w:pict>
          <v:group id="_x0000_s5448" style="position:absolute;left:0;text-align:left;margin-left:4in;margin-top:3.6pt;width:179.7pt;height:57.7pt;z-index:-251545600;mso-position-horizontal-relative:text;mso-position-vertical-relative:text" coordorigin="7171,12914" coordsize="3594,1154" wrapcoords="-90 -281 -90 21319 21690 21319 21690 -281 -90 -281">
            <v:group id="_x0000_s5449" style="position:absolute;left:7171;top:12914;width:3594;height:1154" coordorigin="7021,10498" coordsize="3594,1154" wrapcoords="-90 -281 -90 21319 21690 21319 21690 -281 -90 -281">
              <v:group id="_x0000_s5450" style="position:absolute;left:7021;top:10498;width:3594;height:1154" coordorigin="7021,10498" coordsize="3594,1154">
                <v:group id="_x0000_s5451" style="position:absolute;left:7021;top:10498;width:3594;height:1154" coordorigin="7424,4796" coordsize="3585,1080" wrapcoords="-90 -300 -90 21300 21690 21300 21690 -300 -90 -300">
                  <o:lock v:ext="edit" aspectratio="t"/>
                  <v:rect id="_x0000_s5452" style="position:absolute;left:7424;top:4796;width:3585;height:1080;v-text-anchor:middle" fillcolor="gray">
                    <o:lock v:ext="edit" aspectratio="t"/>
                  </v:rect>
                  <v:group id="_x0000_s5453" style="position:absolute;left:7564;top:4911;width:3326;height:864" coordorigin="2437,12523" coordsize="3866,1013">
                    <o:lock v:ext="edit" aspectratio="t"/>
                    <v:roundrect id="_x0000_s5454" style="position:absolute;left:2443;top:12525;width:3854;height:1011" arcsize="1444f" strokecolor="#5f5f5f" strokeweight=".25pt">
                      <o:lock v:ext="edit" aspectratio="t"/>
                      <v:textbox inset="0,0,0,0"/>
                    </v:roundrect>
                    <v:roundrect id="_x0000_s5455" style="position:absolute;left:2445;top:12533;width:1929;height:227" arcsize="10923f" strokecolor="#777">
                      <o:lock v:ext="edit" aspectratio="t"/>
                      <v:textbox inset="0,0,0,0"/>
                    </v:roundrect>
                    <v:roundrect id="_x0000_s5456" style="position:absolute;left:4373;top:12533;width:1925;height:227" arcsize="10923f" strokecolor="#777">
                      <o:lock v:ext="edit" aspectratio="t"/>
                      <v:textbox style="mso-next-textbox:#_x0000_s5456"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457" style="position:absolute;left:2437;top:12748;width:3844;height:510;mso-position-horizontal-relative:char;mso-position-vertical-relative:line" o:allowoverlap="f" filled="f" stroked="f" strokecolor="#5f5f5f">
                      <o:lock v:ext="edit" aspectratio="t"/>
                      <v:textbox style="mso-next-textbox:#_x0000_s5457"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Phone Book (Page 1)</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&gt;(01) Tom, 5555598</w:t>
                            </w:r>
                          </w:p>
                        </w:txbxContent>
                      </v:textbox>
                    </v:rect>
                    <v:shape id="_x0000_s5458" type="#_x0000_t75" style="position:absolute;left:2518;top:12554;width:181;height:179" o:preferrelative="f" filled="t" strokecolor="#5f5f5f">
                      <v:imagedata r:id="rId117" o:title=""/>
                    </v:shape>
                    <v:roundrect id="_x0000_s5459" style="position:absolute;left:2449;top:12523;width:3854;height:1013" arcsize="1444f" filled="f" fillcolor="#ebeae9" strokecolor="gray" strokeweight="2.25pt">
                      <o:lock v:ext="edit" aspectratio="t"/>
                      <v:textbox inset="0,0,0,0"/>
                    </v:roundrect>
                  </v:group>
                </v:group>
                <v:shape id="_x0000_s5460" type="#_x0000_t75" style="position:absolute;left:7244;top:11324;width:137;height:146" strokecolor="#5f5f5f">
                  <v:imagedata r:id="rId56" o:title=""/>
                </v:shape>
              </v:group>
              <v:group id="_x0000_s5461" style="position:absolute;left:7511;top:11291;width:2734;height:221" coordorigin="7901,11217" coordsize="2734,221">
                <v:roundrect id="_x0000_s5462" style="position:absolute;left:8855;top:11217;width:864;height:219" arcsize="10923f" fillcolor="#5f5f5f" strokecolor="white">
                  <v:textbox style="mso-next-textbox:#_x0000_s5462"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Add</w:t>
                        </w:r>
                      </w:p>
                    </w:txbxContent>
                  </v:textbox>
                </v:roundrect>
                <v:roundrect id="_x0000_s5463" style="position:absolute;left:9771;top:11217;width:864;height:219" arcsize="10923f" fillcolor="#5f5f5f" strokecolor="white">
                  <v:textbox style="mso-next-textbox:#_x0000_s5463"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Delete</w:t>
                        </w:r>
                      </w:p>
                    </w:txbxContent>
                  </v:textbox>
                </v:roundrect>
                <v:roundrect id="_x0000_s5464" style="position:absolute;left:7901;top:11219;width:864;height:219" arcsize="10923f" fillcolor="#5f5f5f" strokecolor="white">
                  <v:textbox style="mso-next-textbox:#_x0000_s5464"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bCs/>
                            <w:color w:val="FFFFFF"/>
                            <w:sz w:val="16"/>
                            <w:szCs w:val="16"/>
                          </w:rPr>
                          <w:t>Edit</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465" type="#_x0000_t75" style="position:absolute;left:10401;top:13702;width:174;height:201">
              <v:imagedata r:id="rId168" o:title="" croptop="31894f" cropbottom="32331f" cropleft="31588f" cropright="33096f"/>
            </v:shape>
            <w10:wrap type="tight"/>
            <w10:anchorlock/>
          </v:group>
          <o:OLEObject Type="Embed" ProgID="PBrush" ShapeID="_x0000_s5460" DrawAspect="Content" ObjectID="_1405352932" r:id="rId169"/>
        </w:pict>
      </w:r>
      <w:r>
        <w:t xml:space="preserve">, а затем нажмите программную кнопку </w:t>
      </w:r>
      <w:r>
        <w:rPr>
          <w:b/>
          <w:bCs/>
        </w:rPr>
        <w:t>[</w:t>
      </w:r>
      <w:r w:rsidRPr="00075910">
        <w:rPr>
          <w:b/>
          <w:bCs/>
          <w:lang w:val="en-US"/>
        </w:rPr>
        <w:t>Edit</w:t>
      </w:r>
      <w:r>
        <w:rPr>
          <w:b/>
          <w:bCs/>
        </w:rPr>
        <w:t>]</w:t>
      </w:r>
      <w:r>
        <w:t>.</w:t>
      </w:r>
    </w:p>
    <w:p w:rsidR="00A771EE" w:rsidRPr="00507F5B" w:rsidRDefault="00A771EE" w:rsidP="00A771EE"/>
    <w:p w:rsidR="00A771EE" w:rsidRPr="00507F5B" w:rsidRDefault="00A771EE" w:rsidP="00A771EE">
      <w:pPr>
        <w:pStyle w:val="Style1"/>
      </w:pPr>
      <w:r w:rsidRPr="00075910">
        <w:rPr>
          <w:lang w:val="en-US"/>
        </w:rPr>
        <w:pict>
          <v:group id="_x0000_s5466" style="position:absolute;left:0;text-align:left;margin-left:4in;margin-top:3.6pt;width:179.7pt;height:57.7pt;z-index:-251544576" coordorigin="7171,12914" coordsize="3594,1154" wrapcoords="-90 -281 -90 21319 21690 21319 21690 -281 -90 -281">
            <v:group id="_x0000_s5467" style="position:absolute;left:7171;top:12914;width:3594;height:1154" coordorigin="7021,10498" coordsize="3594,1154" wrapcoords="-90 -281 -90 21319 21690 21319 21690 -281 -90 -281">
              <v:group id="_x0000_s5468" style="position:absolute;left:7021;top:10498;width:3594;height:1154" coordorigin="7021,10498" coordsize="3594,1154">
                <v:group id="_x0000_s5469" style="position:absolute;left:7021;top:10498;width:3594;height:1154" coordorigin="7424,4796" coordsize="3585,1080" wrapcoords="-90 -300 -90 21300 21690 21300 21690 -300 -90 -300">
                  <o:lock v:ext="edit" aspectratio="t"/>
                  <v:rect id="_x0000_s5470" style="position:absolute;left:7424;top:4796;width:3585;height:1080;v-text-anchor:middle" fillcolor="gray">
                    <o:lock v:ext="edit" aspectratio="t"/>
                  </v:rect>
                  <v:group id="_x0000_s5471" style="position:absolute;left:7564;top:4911;width:3326;height:864" coordorigin="2437,12523" coordsize="3866,1013">
                    <o:lock v:ext="edit" aspectratio="t"/>
                    <v:roundrect id="_x0000_s5472" style="position:absolute;left:2443;top:12525;width:3854;height:1011" arcsize="1444f" strokecolor="#5f5f5f" strokeweight=".25pt">
                      <o:lock v:ext="edit" aspectratio="t"/>
                      <v:textbox inset="0,0,0,0"/>
                    </v:roundrect>
                    <v:roundrect id="_x0000_s5473" style="position:absolute;left:2445;top:12533;width:1929;height:227" arcsize="10923f" strokecolor="#777">
                      <o:lock v:ext="edit" aspectratio="t"/>
                      <v:textbox inset="0,0,0,0"/>
                    </v:roundrect>
                    <v:roundrect id="_x0000_s5474" style="position:absolute;left:4373;top:12533;width:1925;height:227" arcsize="10923f" strokecolor="#777">
                      <o:lock v:ext="edit" aspectratio="t"/>
                      <v:textbox style="mso-next-textbox:#_x0000_s5474"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475" style="position:absolute;left:2437;top:12748;width:3844;height:510;mso-position-horizontal-relative:char;mso-position-vertical-relative:line" o:allowoverlap="f" filled="f" stroked="f" strokecolor="#5f5f5f">
                      <o:lock v:ext="edit" aspectratio="t"/>
                      <v:textbox style="mso-next-textbox:#_x0000_s5475"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Phone Book : Name        </w:t>
                            </w:r>
                            <w:r>
                              <w:rPr>
                                <w:rFonts w:ascii="Lucida Sans Typewriter" w:hAnsi="Lucida Sans Typewriter"/>
                                <w:bCs/>
                                <w:color w:val="000000"/>
                                <w:sz w:val="16"/>
                                <w:szCs w:val="16"/>
                              </w:rPr>
                              <w:t xml:space="preserve"> </w:t>
                            </w:r>
                            <w:r>
                              <w:rPr>
                                <w:noProof/>
                                <w:lang w:bidi="ar-SA"/>
                              </w:rPr>
                              <w:drawing>
                                <wp:inline distT="0" distB="0" distL="0" distR="0" wp14:anchorId="16C86BF4" wp14:editId="21E23ED8">
                                  <wp:extent cx="180975" cy="114300"/>
                                  <wp:effectExtent l="0" t="0" r="0" b="0"/>
                                  <wp:docPr id="698" name="Рисунок 739"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9" descr="Описание: Описание: mode_abc(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Tom</w:t>
                            </w:r>
                          </w:p>
                        </w:txbxContent>
                      </v:textbox>
                    </v:rect>
                    <v:shape id="_x0000_s5476" type="#_x0000_t75" style="position:absolute;left:2518;top:12554;width:181;height:179" o:preferrelative="f" filled="t" strokecolor="#5f5f5f">
                      <v:imagedata r:id="rId117" o:title=""/>
                    </v:shape>
                    <v:roundrect id="_x0000_s5477" style="position:absolute;left:2449;top:12523;width:3854;height:1013" arcsize="1444f" filled="f" fillcolor="#ebeae9" strokecolor="gray" strokeweight="2.25pt">
                      <o:lock v:ext="edit" aspectratio="t"/>
                      <v:textbox inset="0,0,0,0"/>
                    </v:roundrect>
                  </v:group>
                </v:group>
                <v:shape id="_x0000_s5478" type="#_x0000_t75" style="position:absolute;left:7244;top:11324;width:137;height:146" strokecolor="#5f5f5f">
                  <v:imagedata r:id="rId56" o:title=""/>
                </v:shape>
              </v:group>
              <v:group id="_x0000_s5479" style="position:absolute;left:7511;top:11291;width:2734;height:221" coordorigin="7901,11217" coordsize="2734,221">
                <v:roundrect id="_x0000_s5480" style="position:absolute;left:8855;top:11217;width:864;height:219" arcsize="10923f" fillcolor="#5f5f5f" strokecolor="white">
                  <v:textbox style="mso-next-textbox:#_x0000_s548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Mode</w:t>
                        </w:r>
                      </w:p>
                    </w:txbxContent>
                  </v:textbox>
                </v:roundrect>
                <v:roundrect id="_x0000_s5481" style="position:absolute;left:9771;top:11217;width:864;height:219" arcsize="10923f" fillcolor="#5f5f5f" strokecolor="white">
                  <v:textbox style="mso-next-textbox:#_x0000_s5481"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482" style="position:absolute;left:7901;top:11219;width:864;height:219" arcsize="10923f" fillcolor="#5f5f5f" strokecolor="white">
                  <v:textbox style="mso-next-textbox:#_x0000_s5482"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483" type="#_x0000_t75" style="position:absolute;left:10401;top:13702;width:174;height:201">
              <v:imagedata r:id="rId170" o:title="" croptop="31894f" cropbottom="32331f" cropleft="31588f" cropright="33096f"/>
            </v:shape>
            <w10:wrap type="tight"/>
            <w10:anchorlock/>
          </v:group>
          <o:OLEObject Type="Embed" ProgID="PBrush" ShapeID="_x0000_s5478" DrawAspect="Content" ObjectID="_1405352933" r:id="rId171"/>
        </w:pict>
      </w:r>
      <w:r w:rsidRPr="00075910">
        <w:rPr>
          <w:lang w:val="en-US"/>
        </w:rPr>
        <w:t xml:space="preserve"> </w:t>
      </w:r>
      <w:r>
        <w:t xml:space="preserve">Введите новое имя для данного контакта и нажмите программную кнопку </w:t>
      </w:r>
      <w:r>
        <w:rPr>
          <w:b/>
          <w:bCs/>
        </w:rPr>
        <w:t>[</w:t>
      </w:r>
      <w:r w:rsidRPr="00075910">
        <w:rPr>
          <w:b/>
          <w:bCs/>
          <w:lang w:val="en-US"/>
        </w:rPr>
        <w:t>OK</w:t>
      </w:r>
      <w:r>
        <w:rPr>
          <w:b/>
          <w:bCs/>
        </w:rPr>
        <w:t>]</w:t>
      </w:r>
      <w:r>
        <w:t xml:space="preserve"> .</w:t>
      </w:r>
    </w:p>
    <w:p w:rsidR="00A771EE" w:rsidRPr="00507F5B" w:rsidRDefault="00A771EE" w:rsidP="00A771EE"/>
    <w:p w:rsidR="00A771EE" w:rsidRPr="00507F5B" w:rsidRDefault="00A771EE" w:rsidP="00A771EE"/>
    <w:p w:rsidR="00A771EE" w:rsidRPr="00507F5B" w:rsidRDefault="00A771EE" w:rsidP="00A771EE"/>
    <w:p w:rsidR="00A771EE" w:rsidRPr="00507F5B" w:rsidRDefault="00A771EE" w:rsidP="00A771EE">
      <w:pPr>
        <w:pStyle w:val="Style1"/>
      </w:pPr>
      <w:r w:rsidRPr="00075910">
        <w:rPr>
          <w:lang w:val="en-US"/>
        </w:rPr>
        <w:pict>
          <v:group id="_x0000_s5484" style="position:absolute;left:0;text-align:left;margin-left:4in;margin-top:-7.65pt;width:179.7pt;height:57.7pt;z-index:-251543552" coordorigin="7171,12914" coordsize="3594,1154" wrapcoords="-90 -281 -90 21319 21690 21319 21690 -281 -90 -281">
            <v:group id="_x0000_s5485" style="position:absolute;left:7171;top:12914;width:3594;height:1154" coordorigin="7021,10498" coordsize="3594,1154" wrapcoords="-90 -281 -90 21319 21690 21319 21690 -281 -90 -281">
              <v:group id="_x0000_s5486" style="position:absolute;left:7021;top:10498;width:3594;height:1154" coordorigin="7021,10498" coordsize="3594,1154">
                <v:group id="_x0000_s5487" style="position:absolute;left:7021;top:10498;width:3594;height:1154" coordorigin="7424,4796" coordsize="3585,1080" wrapcoords="-90 -300 -90 21300 21690 21300 21690 -300 -90 -300">
                  <o:lock v:ext="edit" aspectratio="t"/>
                  <v:rect id="_x0000_s5488" style="position:absolute;left:7424;top:4796;width:3585;height:1080;v-text-anchor:middle" fillcolor="gray">
                    <o:lock v:ext="edit" aspectratio="t"/>
                  </v:rect>
                  <v:group id="_x0000_s5489" style="position:absolute;left:7564;top:4911;width:3326;height:864" coordorigin="2437,12523" coordsize="3866,1013">
                    <o:lock v:ext="edit" aspectratio="t"/>
                    <v:roundrect id="_x0000_s5490" style="position:absolute;left:2443;top:12525;width:3854;height:1011" arcsize="1444f" strokecolor="#5f5f5f" strokeweight=".25pt">
                      <o:lock v:ext="edit" aspectratio="t"/>
                      <v:textbox inset="0,0,0,0"/>
                    </v:roundrect>
                    <v:roundrect id="_x0000_s5491" style="position:absolute;left:2445;top:12533;width:1929;height:227" arcsize="10923f" strokecolor="#777">
                      <o:lock v:ext="edit" aspectratio="t"/>
                      <v:textbox inset="0,0,0,0"/>
                    </v:roundrect>
                    <v:roundrect id="_x0000_s5492" style="position:absolute;left:4373;top:12533;width:1925;height:227" arcsize="10923f" strokecolor="#777">
                      <o:lock v:ext="edit" aspectratio="t"/>
                      <v:textbox style="mso-next-textbox:#_x0000_s5492"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493" style="position:absolute;left:2437;top:12748;width:3844;height:510;mso-position-horizontal-relative:char;mso-position-vertical-relative:line" o:allowoverlap="f" filled="f" stroked="f" strokecolor="#5f5f5f">
                      <o:lock v:ext="edit" aspectratio="t"/>
                      <v:textbox style="mso-next-textbox:#_x0000_s5493"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Phone Book : Number      </w:t>
                            </w:r>
                            <w:r>
                              <w:rPr>
                                <w:rFonts w:ascii="Lucida Sans Typewriter" w:hAnsi="Lucida Sans Typewriter"/>
                                <w:bCs/>
                                <w:color w:val="000000"/>
                                <w:sz w:val="16"/>
                                <w:szCs w:val="16"/>
                              </w:rPr>
                              <w:t xml:space="preserve"> </w:t>
                            </w:r>
                            <w:r>
                              <w:rPr>
                                <w:noProof/>
                                <w:lang w:bidi="ar-SA"/>
                              </w:rPr>
                              <w:drawing>
                                <wp:inline distT="0" distB="0" distL="0" distR="0" wp14:anchorId="0FC55739" wp14:editId="20AFD0B8">
                                  <wp:extent cx="161925" cy="114300"/>
                                  <wp:effectExtent l="0" t="0" r="0" b="0"/>
                                  <wp:docPr id="701" name="Рисунок 740"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0"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5555598</w:t>
                            </w:r>
                          </w:p>
                        </w:txbxContent>
                      </v:textbox>
                    </v:rect>
                    <v:shape id="_x0000_s5494" type="#_x0000_t75" style="position:absolute;left:2518;top:12554;width:181;height:179" o:preferrelative="f" filled="t" strokecolor="#5f5f5f">
                      <v:imagedata r:id="rId117" o:title=""/>
                    </v:shape>
                    <v:roundrect id="_x0000_s5495" style="position:absolute;left:2449;top:12523;width:3854;height:1013" arcsize="1444f" filled="f" fillcolor="#ebeae9" strokecolor="gray" strokeweight="2.25pt">
                      <o:lock v:ext="edit" aspectratio="t"/>
                      <v:textbox inset="0,0,0,0"/>
                    </v:roundrect>
                  </v:group>
                </v:group>
                <v:shape id="_x0000_s5496" type="#_x0000_t75" style="position:absolute;left:7244;top:11324;width:137;height:146" strokecolor="#5f5f5f">
                  <v:imagedata r:id="rId56" o:title=""/>
                </v:shape>
              </v:group>
              <v:group id="_x0000_s5497" style="position:absolute;left:7511;top:11291;width:2734;height:221" coordorigin="7901,11217" coordsize="2734,221">
                <v:roundrect id="_x0000_s5498" style="position:absolute;left:8855;top:11217;width:864;height:219" arcsize="10923f" fillcolor="#5f5f5f" strokecolor="white">
                  <v:textbox style="mso-next-textbox:#_x0000_s5498"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Mode</w:t>
                        </w:r>
                      </w:p>
                    </w:txbxContent>
                  </v:textbox>
                </v:roundrect>
                <v:roundrect id="_x0000_s5499" style="position:absolute;left:9771;top:11217;width:864;height:219" arcsize="10923f" fillcolor="#5f5f5f" strokecolor="white">
                  <v:textbox style="mso-next-textbox:#_x0000_s5499"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500" style="position:absolute;left:7901;top:11219;width:864;height:219" arcsize="10923f" fillcolor="#5f5f5f" strokecolor="white">
                  <v:textbox style="mso-next-textbox:#_x0000_s5500"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501" type="#_x0000_t75" style="position:absolute;left:10401;top:13702;width:174;height:201">
              <v:imagedata r:id="rId172" o:title="" croptop="31894f" cropbottom="32331f" cropleft="31588f" cropright="33096f"/>
            </v:shape>
            <w10:wrap type="tight"/>
            <w10:anchorlock/>
          </v:group>
          <o:OLEObject Type="Embed" ProgID="PBrush" ShapeID="_x0000_s5496" DrawAspect="Content" ObjectID="_1405352934" r:id="rId173"/>
        </w:pict>
      </w:r>
      <w:r w:rsidRPr="00075910">
        <w:rPr>
          <w:lang w:val="en-US"/>
        </w:rPr>
        <w:t xml:space="preserve"> </w:t>
      </w:r>
      <w:r>
        <w:t xml:space="preserve">Введите новый номер для данного контакта и нажмите программную кнопку </w:t>
      </w:r>
      <w:r>
        <w:rPr>
          <w:b/>
          <w:bCs/>
        </w:rPr>
        <w:t>[</w:t>
      </w:r>
      <w:r w:rsidRPr="00075910">
        <w:rPr>
          <w:b/>
          <w:bCs/>
          <w:lang w:val="en-US"/>
        </w:rPr>
        <w:t>OK</w:t>
      </w:r>
      <w:r>
        <w:rPr>
          <w:b/>
          <w:bCs/>
        </w:rPr>
        <w:t>]</w:t>
      </w:r>
      <w:r>
        <w:t xml:space="preserve"> .</w:t>
      </w:r>
    </w:p>
    <w:p w:rsidR="00A771EE" w:rsidRPr="00507F5B" w:rsidRDefault="00A771EE" w:rsidP="00A771EE"/>
    <w:p w:rsidR="00A771EE" w:rsidRPr="00507F5B" w:rsidRDefault="00A771EE" w:rsidP="00A771EE"/>
    <w:p w:rsidR="00A771EE" w:rsidRPr="00507F5B" w:rsidRDefault="00A771EE" w:rsidP="00A771EE"/>
    <w:p w:rsidR="00A771EE" w:rsidRPr="00507F5B" w:rsidRDefault="00A771EE" w:rsidP="00A771EE">
      <w:pPr>
        <w:pStyle w:val="Style1"/>
      </w:pPr>
      <w:r w:rsidRPr="00075910">
        <w:rPr>
          <w:lang w:val="en-US"/>
        </w:rPr>
        <w:pict>
          <v:group id="_x0000_s5680" style="position:absolute;left:0;text-align:left;margin-left:4in;margin-top:-19.65pt;width:179.7pt;height:57.7pt;z-index:-251532288" coordorigin="7171,12914" coordsize="3594,1154" wrapcoords="-90 -281 -90 21319 21690 21319 21690 -281 -90 -281">
            <v:group id="_x0000_s5681" style="position:absolute;left:7171;top:12914;width:3594;height:1154" coordorigin="7021,10498" coordsize="3594,1154" wrapcoords="-90 -281 -90 21319 21690 21319 21690 -281 -90 -281">
              <v:group id="_x0000_s5682" style="position:absolute;left:7021;top:10498;width:3594;height:1154" coordorigin="7021,10498" coordsize="3594,1154">
                <v:group id="_x0000_s5683" style="position:absolute;left:7021;top:10498;width:3594;height:1154" coordorigin="7424,4796" coordsize="3585,1080" wrapcoords="-90 -300 -90 21300 21690 21300 21690 -300 -90 -300">
                  <o:lock v:ext="edit" aspectratio="t"/>
                  <v:rect id="_x0000_s5684" style="position:absolute;left:7424;top:4796;width:3585;height:1080;v-text-anchor:middle" fillcolor="gray">
                    <o:lock v:ext="edit" aspectratio="t"/>
                  </v:rect>
                  <v:group id="_x0000_s5685" style="position:absolute;left:7564;top:4911;width:3326;height:864" coordorigin="2437,12523" coordsize="3866,1013">
                    <o:lock v:ext="edit" aspectratio="t"/>
                    <v:roundrect id="_x0000_s5686" style="position:absolute;left:2443;top:12525;width:3854;height:1011" arcsize="1444f" strokecolor="#5f5f5f" strokeweight=".25pt">
                      <o:lock v:ext="edit" aspectratio="t"/>
                      <v:textbox inset="0,0,0,0"/>
                    </v:roundrect>
                    <v:roundrect id="_x0000_s5687" style="position:absolute;left:2445;top:12533;width:1929;height:227" arcsize="10923f" strokecolor="#777">
                      <o:lock v:ext="edit" aspectratio="t"/>
                      <v:textbox inset="0,0,0,0"/>
                    </v:roundrect>
                    <v:roundrect id="_x0000_s5688" style="position:absolute;left:4373;top:12533;width:1925;height:227" arcsize="10923f" strokecolor="#777">
                      <o:lock v:ext="edit" aspectratio="t"/>
                      <v:textbox style="mso-next-textbox:#_x0000_s5688"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689" style="position:absolute;left:2437;top:12748;width:3844;height:510;mso-position-horizontal-relative:char;mso-position-vertical-relative:line" o:allowoverlap="f" filled="f" stroked="f" strokecolor="#5f5f5f">
                      <o:lock v:ext="edit" aspectratio="t"/>
                      <v:textbox style="mso-next-textbox:#_x0000_s5689"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Phone Book : Ring Type</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Ring Type 101</w:t>
                            </w:r>
                          </w:p>
                        </w:txbxContent>
                      </v:textbox>
                    </v:rect>
                    <v:shape id="_x0000_s5690" type="#_x0000_t75" style="position:absolute;left:2518;top:12554;width:181;height:179" o:preferrelative="f" filled="t" strokecolor="#5f5f5f">
                      <v:imagedata r:id="rId117" o:title=""/>
                    </v:shape>
                    <v:roundrect id="_x0000_s5691" style="position:absolute;left:2449;top:12523;width:3854;height:1013" arcsize="1444f" filled="f" fillcolor="#ebeae9" strokecolor="gray" strokeweight="2.25pt">
                      <o:lock v:ext="edit" aspectratio="t"/>
                      <v:textbox inset="0,0,0,0"/>
                    </v:roundrect>
                  </v:group>
                </v:group>
                <v:shape id="_x0000_s5692" type="#_x0000_t75" style="position:absolute;left:7244;top:11324;width:137;height:146" strokecolor="#5f5f5f">
                  <v:imagedata r:id="rId56" o:title=""/>
                </v:shape>
              </v:group>
              <v:group id="_x0000_s5693" style="position:absolute;left:7511;top:11291;width:2734;height:221" coordorigin="7901,11217" coordsize="2734,221">
                <v:roundrect id="_x0000_s5694" style="position:absolute;left:8855;top:11217;width:864;height:219" arcsize="10923f" fillcolor="#5f5f5f" strokecolor="white">
                  <v:textbox style="mso-next-textbox:#_x0000_s5694"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695" style="position:absolute;left:9771;top:11217;width:864;height:219" arcsize="10923f" fillcolor="#5f5f5f" strokecolor="white">
                  <v:textbox style="mso-next-textbox:#_x0000_s5695"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696" style="position:absolute;left:7901;top:11219;width:864;height:219" arcsize="10923f" fillcolor="#5f5f5f" strokecolor="white">
                  <v:textbox style="mso-next-textbox:#_x0000_s5696"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bCs/>
                            <w:color w:val="FFFFFF"/>
                            <w:sz w:val="16"/>
                            <w:szCs w:val="16"/>
                          </w:rPr>
                          <w:t>Play</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697" type="#_x0000_t75" style="position:absolute;left:10401;top:13702;width:174;height:201">
              <v:imagedata r:id="rId174" o:title="" croptop="31894f" cropbottom="32331f" cropleft="31588f" cropright="33096f"/>
            </v:shape>
            <w10:wrap type="tight"/>
            <w10:anchorlock/>
          </v:group>
          <o:OLEObject Type="Embed" ProgID="PBrush" ShapeID="_x0000_s5692" DrawAspect="Content" ObjectID="_1405352935" r:id="rId175"/>
        </w:pict>
      </w:r>
      <w:r w:rsidRPr="00075910">
        <w:rPr>
          <w:lang w:val="en-US"/>
        </w:rPr>
        <w:t xml:space="preserve"> </w:t>
      </w:r>
      <w:r>
        <w:t>Выберите тип звонкового сигнала для использования при поступлении входящего вызова от этого контакта.</w:t>
      </w:r>
    </w:p>
    <w:p w:rsidR="00A771EE" w:rsidRPr="00507F5B" w:rsidRDefault="00A771EE" w:rsidP="00A771EE"/>
    <w:p w:rsidR="00A771EE" w:rsidRPr="00507F5B" w:rsidRDefault="00A771EE" w:rsidP="00A771EE"/>
    <w:p w:rsidR="00A771EE" w:rsidRPr="00507F5B" w:rsidRDefault="00A771EE" w:rsidP="00A771EE"/>
    <w:p w:rsidR="00A771EE" w:rsidRPr="00507F5B" w:rsidRDefault="00A771EE" w:rsidP="00A771EE">
      <w:pPr>
        <w:pStyle w:val="Style1"/>
      </w:pPr>
      <w:r w:rsidRPr="00075910">
        <w:rPr>
          <w:lang w:val="en-US"/>
        </w:rPr>
        <w:pict>
          <v:group id="_x0000_s5502" style="position:absolute;left:0;text-align:left;margin-left:4in;margin-top:3.6pt;width:179.7pt;height:57.7pt;z-index:-251542528" coordorigin="7021,10498" coordsize="3594,1154" wrapcoords="-90 -281 -90 21319 21690 21319 21690 -281 -90 -281">
            <v:group id="_x0000_s5503" style="position:absolute;left:7021;top:10498;width:3594;height:1154" coordorigin="7021,10498" coordsize="3594,1154">
              <v:group id="_x0000_s5504" style="position:absolute;left:7021;top:10498;width:3594;height:1154" coordorigin="7424,4796" coordsize="3585,1080" wrapcoords="-90 -300 -90 21300 21690 21300 21690 -300 -90 -300">
                <o:lock v:ext="edit" aspectratio="t"/>
                <v:rect id="_x0000_s5505" style="position:absolute;left:7424;top:4796;width:3585;height:1080;v-text-anchor:middle" fillcolor="gray">
                  <o:lock v:ext="edit" aspectratio="t"/>
                </v:rect>
                <v:group id="_x0000_s5506" style="position:absolute;left:7564;top:4911;width:3326;height:864" coordorigin="2437,12523" coordsize="3866,1013">
                  <o:lock v:ext="edit" aspectratio="t"/>
                  <v:roundrect id="_x0000_s5507" style="position:absolute;left:2443;top:12525;width:3854;height:1011" arcsize="1444f" strokecolor="#5f5f5f" strokeweight=".25pt">
                    <o:lock v:ext="edit" aspectratio="t"/>
                    <v:textbox inset="0,0,0,0"/>
                  </v:roundrect>
                  <v:roundrect id="_x0000_s5508" style="position:absolute;left:2445;top:12533;width:1929;height:227" arcsize="10923f" strokecolor="#777">
                    <o:lock v:ext="edit" aspectratio="t"/>
                    <v:textbox inset="0,0,0,0"/>
                  </v:roundrect>
                  <v:roundrect id="_x0000_s5509" style="position:absolute;left:4373;top:12533;width:1925;height:227" arcsize="10923f" strokecolor="#777">
                    <o:lock v:ext="edit" aspectratio="t"/>
                    <v:textbox style="mso-next-textbox:#_x0000_s5509"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510" style="position:absolute;left:2437;top:12748;width:3844;height:510;mso-position-horizontal-relative:char;mso-position-vertical-relative:line" o:allowoverlap="f" filled="f" stroked="f" strokecolor="#5f5f5f">
                    <o:lock v:ext="edit" aspectratio="t"/>
                    <v:textbox style="mso-next-textbox:#_x0000_s5510"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6"/>
                              <w:szCs w:val="16"/>
                            </w:rPr>
                          </w:pPr>
                          <w:r>
                            <w:rPr>
                              <w:rFonts w:ascii="Lucida Sans Typewriter" w:hAnsi="Lucida Sans Typewriter"/>
                              <w:bCs/>
                              <w:color w:val="000000"/>
                              <w:sz w:val="18"/>
                              <w:szCs w:val="18"/>
                            </w:rPr>
                            <w:t xml:space="preserve">Phone Book : Speed Num  </w:t>
                          </w:r>
                          <w:r>
                            <w:rPr>
                              <w:rFonts w:ascii="Lucida Sans Typewriter" w:hAnsi="Lucida Sans Typewriter"/>
                              <w:bCs/>
                              <w:color w:val="000000"/>
                              <w:sz w:val="16"/>
                              <w:szCs w:val="16"/>
                            </w:rPr>
                            <w:t xml:space="preserve">  </w:t>
                          </w:r>
                          <w:r>
                            <w:rPr>
                              <w:noProof/>
                              <w:lang w:bidi="ar-SA"/>
                            </w:rPr>
                            <w:drawing>
                              <wp:inline distT="0" distB="0" distL="0" distR="0" wp14:anchorId="0CA7BACC" wp14:editId="19B5D93C">
                                <wp:extent cx="161925" cy="114300"/>
                                <wp:effectExtent l="0" t="0" r="0" b="0"/>
                                <wp:docPr id="702" name="Рисунок 741" descr="Описание: Описание: mode_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1" descr="Описание: Описание: mode_numb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01</w:t>
                          </w:r>
                        </w:p>
                      </w:txbxContent>
                    </v:textbox>
                  </v:rect>
                  <v:shape id="_x0000_s5511" type="#_x0000_t75" style="position:absolute;left:2518;top:12554;width:181;height:179" o:preferrelative="f" filled="t" strokecolor="#5f5f5f">
                    <v:imagedata r:id="rId117" o:title=""/>
                  </v:shape>
                  <v:roundrect id="_x0000_s5512" style="position:absolute;left:2449;top:12523;width:3854;height:1013" arcsize="1444f" filled="f" fillcolor="#ebeae9" strokecolor="gray" strokeweight="2.25pt">
                    <o:lock v:ext="edit" aspectratio="t"/>
                    <v:textbox inset="0,0,0,0"/>
                  </v:roundrect>
                </v:group>
              </v:group>
              <v:shape id="_x0000_s5513" type="#_x0000_t75" style="position:absolute;left:7244;top:11324;width:137;height:146" strokecolor="#5f5f5f">
                <v:imagedata r:id="rId56" o:title=""/>
              </v:shape>
            </v:group>
            <v:group id="_x0000_s5514" style="position:absolute;left:7511;top:11291;width:2734;height:221" coordorigin="7901,11217" coordsize="2734,221">
              <v:roundrect id="_x0000_s5515" style="position:absolute;left:8855;top:11217;width:864;height:219" arcsize="10923f" fillcolor="#5f5f5f" strokecolor="white">
                <v:textbox style="mso-next-textbox:#_x0000_s5515"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Clear</w:t>
                      </w:r>
                    </w:p>
                  </w:txbxContent>
                </v:textbox>
              </v:roundrect>
              <v:roundrect id="_x0000_s5516" style="position:absolute;left:9771;top:11217;width:864;height:219" arcsize="10923f" fillcolor="#5f5f5f" strokecolor="white">
                <v:textbox style="mso-next-textbox:#_x0000_s5516"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517" style="position:absolute;left:7901;top:11219;width:864;height:219" arcsize="10923f" fillcolor="#5f5f5f" strokecolor="white">
                <v:textbox style="mso-next-textbox:#_x0000_s5517"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513" DrawAspect="Content" ObjectID="_1405352936" r:id="rId176"/>
        </w:pict>
      </w:r>
      <w:r w:rsidRPr="00075910">
        <w:rPr>
          <w:lang w:val="en-US"/>
        </w:rPr>
        <w:t xml:space="preserve"> </w:t>
      </w:r>
      <w:r>
        <w:t xml:space="preserve">Введите новый номер ячейки сокращенного набора для данного контакта и нажмите программную кнопку </w:t>
      </w:r>
      <w:r>
        <w:rPr>
          <w:b/>
          <w:bCs/>
        </w:rPr>
        <w:t>[</w:t>
      </w:r>
      <w:r w:rsidRPr="00075910">
        <w:rPr>
          <w:b/>
          <w:bCs/>
          <w:lang w:val="en-US"/>
        </w:rPr>
        <w:t>OK</w:t>
      </w:r>
      <w:r>
        <w:rPr>
          <w:b/>
          <w:bCs/>
        </w:rPr>
        <w:t>]</w:t>
      </w:r>
      <w:r>
        <w:t xml:space="preserve"> .</w:t>
      </w:r>
    </w:p>
    <w:p w:rsidR="00A771EE" w:rsidRPr="00507F5B" w:rsidRDefault="00A771EE" w:rsidP="00A771EE">
      <w:pPr>
        <w:pStyle w:val="Style1"/>
      </w:pPr>
      <w:r w:rsidRPr="00075910">
        <w:rPr>
          <w:lang w:val="en-US"/>
        </w:rPr>
        <w:t>IP</w:t>
      </w:r>
      <w:r>
        <w:t>-телефон изменяет данные контакта, а затем возвращается к списку контактов телефонной книги.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0A7EF9F1" wp14:editId="44475563">
                  <wp:extent cx="266700" cy="276225"/>
                  <wp:effectExtent l="0" t="0" r="0" b="0"/>
                  <wp:docPr id="660"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A771EE" w:rsidRPr="00507F5B" w:rsidRDefault="00A771EE" w:rsidP="007F662A">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r w:rsidR="00A771EE" w:rsidRPr="00507F5B" w:rsidTr="007F662A">
        <w:tc>
          <w:tcPr>
            <w:tcW w:w="770" w:type="dxa"/>
          </w:tcPr>
          <w:p w:rsidR="00A771EE" w:rsidRPr="00507F5B" w:rsidRDefault="00A771EE" w:rsidP="007F662A">
            <w:pPr>
              <w:spacing w:line="240" w:lineRule="auto"/>
            </w:pPr>
          </w:p>
        </w:tc>
        <w:tc>
          <w:tcPr>
            <w:tcW w:w="8783" w:type="dxa"/>
          </w:tcPr>
          <w:p w:rsidR="00A771EE" w:rsidRPr="00507F5B" w:rsidRDefault="00A771EE" w:rsidP="007F662A">
            <w:r>
              <w:t>Если для контакта в телефонной книге не установлен тип вызывного сигнала, будет использоваться звонковый сигнал по умолчанию ("</w:t>
            </w:r>
            <w:r w:rsidRPr="00075910">
              <w:rPr>
                <w:lang w:val="en-US"/>
              </w:rPr>
              <w:t>Default Ring Type</w:t>
            </w:r>
            <w:r>
              <w:t>").</w:t>
            </w:r>
          </w:p>
        </w:tc>
      </w:tr>
    </w:tbl>
    <w:p w:rsidR="00A771EE" w:rsidRPr="00507F5B" w:rsidRDefault="00A771EE" w:rsidP="00A771EE"/>
    <w:p w:rsidR="00A771EE" w:rsidRPr="00507F5B" w:rsidRDefault="00A771EE" w:rsidP="00A771EE">
      <w:pPr>
        <w:pStyle w:val="4"/>
      </w:pPr>
      <w:bookmarkStart w:id="511" w:name="_Toc93122292"/>
      <w:bookmarkStart w:id="512" w:name="_Toc93388056"/>
      <w:bookmarkStart w:id="513" w:name="_Toc93388544"/>
      <w:bookmarkStart w:id="514" w:name="_Toc94439294"/>
      <w:bookmarkStart w:id="515" w:name="_Toc169584580"/>
      <w:bookmarkStart w:id="516" w:name="_Toc331607999"/>
      <w:r>
        <w:t xml:space="preserve">Удаление </w:t>
      </w:r>
      <w:bookmarkEnd w:id="511"/>
      <w:bookmarkEnd w:id="512"/>
      <w:bookmarkEnd w:id="513"/>
      <w:bookmarkEnd w:id="514"/>
      <w:r>
        <w:t>записи телефонной книги</w:t>
      </w:r>
      <w:bookmarkEnd w:id="515"/>
      <w:bookmarkEnd w:id="516"/>
    </w:p>
    <w:p w:rsidR="00A771EE" w:rsidRPr="00507F5B" w:rsidRDefault="00A771EE" w:rsidP="00A771EE">
      <w:r>
        <w:t>Чтобы удалить запись из телефонной книги:</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7FA391B3" wp14:editId="41197EF5">
            <wp:extent cx="219075" cy="190500"/>
            <wp:effectExtent l="0" t="0" r="0" b="0"/>
            <wp:docPr id="661"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0A284B4F" wp14:editId="46DDC20F">
            <wp:extent cx="209550" cy="200025"/>
            <wp:effectExtent l="0" t="0" r="0" b="0"/>
            <wp:docPr id="662" name="Рисунок 52"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Directory </w:t>
      </w:r>
      <w:r>
        <w:rPr>
          <w:b/>
          <w:bCs/>
        </w:rPr>
        <w:t>(Телефонный справочник)</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446A814E" wp14:editId="44EF6E98">
            <wp:extent cx="209550" cy="200025"/>
            <wp:effectExtent l="0" t="0" r="0" b="0"/>
            <wp:docPr id="663" name="Рисунок 51"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Phone Book </w:t>
      </w:r>
      <w:r>
        <w:rPr>
          <w:b/>
          <w:bCs/>
        </w:rPr>
        <w:t>(Телефонная книга)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518" style="position:absolute;left:0;text-align:left;margin-left:4in;margin-top:3.6pt;width:179.7pt;height:57.7pt;z-index:-251541504" coordorigin="7171,12914" coordsize="3594,1154" wrapcoords="-90 -281 -90 21319 21690 21319 21690 -281 -90 -281">
            <v:group id="_x0000_s5519" style="position:absolute;left:7171;top:12914;width:3594;height:1154" coordorigin="7021,10498" coordsize="3594,1154" wrapcoords="-90 -281 -90 21319 21690 21319 21690 -281 -90 -281">
              <v:group id="_x0000_s5520" style="position:absolute;left:7021;top:10498;width:3594;height:1154" coordorigin="7021,10498" coordsize="3594,1154">
                <v:group id="_x0000_s5521" style="position:absolute;left:7021;top:10498;width:3594;height:1154" coordorigin="7424,4796" coordsize="3585,1080" wrapcoords="-90 -300 -90 21300 21690 21300 21690 -300 -90 -300">
                  <o:lock v:ext="edit" aspectratio="t"/>
                  <v:rect id="_x0000_s5522" style="position:absolute;left:7424;top:4796;width:3585;height:1080;v-text-anchor:middle" fillcolor="gray">
                    <o:lock v:ext="edit" aspectratio="t"/>
                  </v:rect>
                  <v:group id="_x0000_s5523" style="position:absolute;left:7564;top:4911;width:3326;height:864" coordorigin="2437,12523" coordsize="3866,1013">
                    <o:lock v:ext="edit" aspectratio="t"/>
                    <v:roundrect id="_x0000_s5524" style="position:absolute;left:2443;top:12525;width:3854;height:1011" arcsize="1444f" strokecolor="#5f5f5f" strokeweight=".25pt">
                      <o:lock v:ext="edit" aspectratio="t"/>
                      <v:textbox inset="0,0,0,0"/>
                    </v:roundrect>
                    <v:roundrect id="_x0000_s5525" style="position:absolute;left:2445;top:12533;width:1929;height:227" arcsize="10923f" strokecolor="#777">
                      <o:lock v:ext="edit" aspectratio="t"/>
                      <v:textbox inset="0,0,0,0"/>
                    </v:roundrect>
                    <v:roundrect id="_x0000_s5526" style="position:absolute;left:4373;top:12533;width:1925;height:227" arcsize="10923f" strokecolor="#777">
                      <o:lock v:ext="edit" aspectratio="t"/>
                      <v:textbox style="mso-next-textbox:#_x0000_s5526"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527" style="position:absolute;left:2437;top:12748;width:3844;height:510;mso-position-horizontal-relative:char;mso-position-vertical-relative:line" o:allowoverlap="f" filled="f" stroked="f" strokecolor="#5f5f5f">
                      <o:lock v:ext="edit" aspectratio="t"/>
                      <v:textbox style="mso-next-textbox:#_x0000_s5527"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Phone Book (Page 1)</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&gt;(01) Tom, 5555598</w:t>
                            </w:r>
                          </w:p>
                        </w:txbxContent>
                      </v:textbox>
                    </v:rect>
                    <v:shape id="_x0000_s5528" type="#_x0000_t75" style="position:absolute;left:2518;top:12554;width:181;height:179" o:preferrelative="f" filled="t" strokecolor="#5f5f5f">
                      <v:imagedata r:id="rId117" o:title=""/>
                    </v:shape>
                    <v:roundrect id="_x0000_s5529" style="position:absolute;left:2449;top:12523;width:3854;height:1013" arcsize="1444f" filled="f" fillcolor="#ebeae9" strokecolor="gray" strokeweight="2.25pt">
                      <o:lock v:ext="edit" aspectratio="t"/>
                      <v:textbox inset="0,0,0,0"/>
                    </v:roundrect>
                  </v:group>
                </v:group>
                <v:shape id="_x0000_s5530" type="#_x0000_t75" style="position:absolute;left:7244;top:11324;width:137;height:146" strokecolor="#5f5f5f">
                  <v:imagedata r:id="rId56" o:title=""/>
                </v:shape>
              </v:group>
              <v:group id="_x0000_s5531" style="position:absolute;left:7511;top:11291;width:2734;height:221" coordorigin="7901,11217" coordsize="2734,221">
                <v:roundrect id="_x0000_s5532" style="position:absolute;left:8855;top:11217;width:864;height:219" arcsize="10923f" fillcolor="#5f5f5f" strokecolor="white">
                  <v:textbox style="mso-next-textbox:#_x0000_s5532"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Add</w:t>
                        </w:r>
                      </w:p>
                    </w:txbxContent>
                  </v:textbox>
                </v:roundrect>
                <v:roundrect id="_x0000_s5533" style="position:absolute;left:9771;top:11217;width:864;height:219" arcsize="10923f" fillcolor="#5f5f5f" strokecolor="white">
                  <v:textbox style="mso-next-textbox:#_x0000_s5533"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Delete</w:t>
                        </w:r>
                      </w:p>
                    </w:txbxContent>
                  </v:textbox>
                </v:roundrect>
                <v:roundrect id="_x0000_s5534" style="position:absolute;left:7901;top:11219;width:864;height:219" arcsize="10923f" fillcolor="#5f5f5f" strokecolor="white">
                  <v:textbox style="mso-next-textbox:#_x0000_s5534"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bCs/>
                            <w:color w:val="FFFFFF"/>
                            <w:sz w:val="16"/>
                            <w:szCs w:val="16"/>
                          </w:rPr>
                          <w:t>Edit</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535" type="#_x0000_t75" style="position:absolute;left:10401;top:13702;width:174;height:201">
              <v:imagedata r:id="rId177" o:title="" croptop="31894f" cropbottom="32331f" cropleft="31588f" cropright="33096f"/>
            </v:shape>
            <w10:wrap type="tight"/>
            <w10:anchorlock/>
          </v:group>
          <o:OLEObject Type="Embed" ProgID="PBrush" ShapeID="_x0000_s5530" DrawAspect="Content" ObjectID="_1405352937" r:id="rId178"/>
        </w:pict>
      </w:r>
      <w:r>
        <w:t xml:space="preserve">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выберите контакт, который требуется удалить.</w:t>
      </w:r>
    </w:p>
    <w:p w:rsidR="00A771EE" w:rsidRPr="00507F5B" w:rsidRDefault="00A771EE" w:rsidP="00A771EE">
      <w:pPr>
        <w:pStyle w:val="Style1"/>
      </w:pPr>
      <w:r>
        <w:t xml:space="preserve">Нажмите программную кнопку </w:t>
      </w:r>
      <w:r>
        <w:rPr>
          <w:b/>
        </w:rPr>
        <w:t>[</w:t>
      </w:r>
      <w:r w:rsidRPr="00075910">
        <w:rPr>
          <w:b/>
          <w:lang w:val="en-US"/>
        </w:rPr>
        <w:t>Delete</w:t>
      </w:r>
      <w:r>
        <w:rPr>
          <w:b/>
        </w:rPr>
        <w:t>]</w:t>
      </w:r>
      <w:r>
        <w:t xml:space="preserve"> и подтвердите действие, нажав программную кнопку </w:t>
      </w:r>
      <w:r>
        <w:rPr>
          <w:b/>
        </w:rPr>
        <w:t>[</w:t>
      </w:r>
      <w:r w:rsidRPr="00075910">
        <w:rPr>
          <w:b/>
          <w:lang w:val="en-US"/>
        </w:rPr>
        <w:t>Yes</w:t>
      </w:r>
      <w:r>
        <w:rPr>
          <w:b/>
        </w:rPr>
        <w:t>]</w:t>
      </w:r>
      <w:r>
        <w:t xml:space="preserve">. </w:t>
      </w:r>
      <w:r>
        <w:rPr>
          <w:b/>
        </w:rPr>
        <w:t>Внимание</w:t>
      </w:r>
      <w:r>
        <w:t>! Данное действие безвозвратно удаляет запись из телефонной книги.</w:t>
      </w:r>
    </w:p>
    <w:p w:rsidR="00A771EE" w:rsidRPr="00507F5B" w:rsidRDefault="00A771EE" w:rsidP="00A771EE">
      <w:pPr>
        <w:pStyle w:val="Style1"/>
      </w:pPr>
      <w:r w:rsidRPr="00075910">
        <w:rPr>
          <w:lang w:val="en-US"/>
        </w:rPr>
        <w:t>IP</w:t>
      </w:r>
      <w:r>
        <w:t>-телефон удаляет контакт, а затем возвращается к списку контактов телефонной книги.</w:t>
      </w:r>
    </w:p>
    <w:p w:rsidR="00A771EE" w:rsidRPr="00507F5B" w:rsidRDefault="00A771EE" w:rsidP="00A771EE">
      <w:bookmarkStart w:id="517" w:name="_Toc93122293"/>
      <w:bookmarkStart w:id="518" w:name="_Toc93388057"/>
      <w:bookmarkStart w:id="519" w:name="_Toc93388545"/>
      <w:bookmarkStart w:id="520" w:name="_Toc94439295"/>
    </w:p>
    <w:p w:rsidR="00A771EE" w:rsidRPr="00507F5B" w:rsidRDefault="00A771EE" w:rsidP="00A771EE">
      <w:pPr>
        <w:pStyle w:val="4"/>
      </w:pPr>
      <w:bookmarkStart w:id="521" w:name="_Toc169584581"/>
      <w:bookmarkStart w:id="522" w:name="_Toc331608000"/>
      <w:r>
        <w:t>Удаление всех записей в телефонной книге</w:t>
      </w:r>
      <w:bookmarkEnd w:id="517"/>
      <w:bookmarkEnd w:id="518"/>
      <w:bookmarkEnd w:id="519"/>
      <w:bookmarkEnd w:id="520"/>
      <w:bookmarkEnd w:id="521"/>
      <w:bookmarkEnd w:id="522"/>
    </w:p>
    <w:p w:rsidR="00A771EE" w:rsidRPr="00507F5B" w:rsidRDefault="00A771EE" w:rsidP="00A771EE">
      <w:r>
        <w:t>Чтобы удалить все записи из телефонной книги:</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30728E38" wp14:editId="35C6BB62">
            <wp:extent cx="219075" cy="190500"/>
            <wp:effectExtent l="0" t="0" r="0" b="0"/>
            <wp:docPr id="66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240F6B8E" wp14:editId="7E9DEEF7">
            <wp:extent cx="209550" cy="200025"/>
            <wp:effectExtent l="0" t="0" r="0" b="0"/>
            <wp:docPr id="667" name="Рисунок 49"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Directory </w:t>
      </w:r>
      <w:r>
        <w:rPr>
          <w:b/>
          <w:bCs/>
        </w:rPr>
        <w:t>(Телефонный справочник)</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0BE56568" wp14:editId="7A6FFB01">
            <wp:extent cx="209550" cy="200025"/>
            <wp:effectExtent l="0" t="0" r="0" b="0"/>
            <wp:docPr id="668" name="Рисунок 48"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Phone Book </w:t>
      </w:r>
      <w:r>
        <w:rPr>
          <w:b/>
          <w:bCs/>
        </w:rPr>
        <w:t>(Телефонная книга)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536" style="position:absolute;left:0;text-align:left;margin-left:4in;margin-top:3.6pt;width:179.7pt;height:57.7pt;z-index:-251540480" coordorigin="7171,12914" coordsize="3594,1154" wrapcoords="-90 -281 -90 21319 21690 21319 21690 -281 -90 -281">
            <v:group id="_x0000_s5537" style="position:absolute;left:7171;top:12914;width:3594;height:1154" coordorigin="7021,10498" coordsize="3594,1154" wrapcoords="-90 -281 -90 21319 21690 21319 21690 -281 -90 -281">
              <v:group id="_x0000_s5538" style="position:absolute;left:7021;top:10498;width:3594;height:1154" coordorigin="7021,10498" coordsize="3594,1154">
                <v:group id="_x0000_s5539" style="position:absolute;left:7021;top:10498;width:3594;height:1154" coordorigin="7424,4796" coordsize="3585,1080" wrapcoords="-90 -300 -90 21300 21690 21300 21690 -300 -90 -300">
                  <o:lock v:ext="edit" aspectratio="t"/>
                  <v:rect id="_x0000_s5540" style="position:absolute;left:7424;top:4796;width:3585;height:1080;v-text-anchor:middle" fillcolor="gray">
                    <o:lock v:ext="edit" aspectratio="t"/>
                  </v:rect>
                  <v:group id="_x0000_s5541" style="position:absolute;left:7564;top:4911;width:3326;height:864" coordorigin="2437,12523" coordsize="3866,1013">
                    <o:lock v:ext="edit" aspectratio="t"/>
                    <v:roundrect id="_x0000_s5542" style="position:absolute;left:2443;top:12525;width:3854;height:1011" arcsize="1444f" strokecolor="#5f5f5f" strokeweight=".25pt">
                      <o:lock v:ext="edit" aspectratio="t"/>
                      <v:textbox inset="0,0,0,0"/>
                    </v:roundrect>
                    <v:roundrect id="_x0000_s5543" style="position:absolute;left:2445;top:12533;width:1929;height:227" arcsize="10923f" strokecolor="#777">
                      <o:lock v:ext="edit" aspectratio="t"/>
                      <v:textbox inset="0,0,0,0"/>
                    </v:roundrect>
                    <v:roundrect id="_x0000_s5544" style="position:absolute;left:4373;top:12533;width:1925;height:227" arcsize="10923f" strokecolor="#777">
                      <o:lock v:ext="edit" aspectratio="t"/>
                      <v:textbox style="mso-next-textbox:#_x0000_s5544"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545" style="position:absolute;left:2437;top:12748;width:3844;height:510;mso-position-horizontal-relative:char;mso-position-vertical-relative:line" o:allowoverlap="f" filled="f" stroked="f" strokecolor="#5f5f5f">
                      <o:lock v:ext="edit" aspectratio="t"/>
                      <v:textbox style="mso-next-textbox:#_x0000_s5545"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Phone Book (Page 1)</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&gt;(01) Tom, 5555598</w:t>
                            </w:r>
                          </w:p>
                        </w:txbxContent>
                      </v:textbox>
                    </v:rect>
                    <v:shape id="_x0000_s5546" type="#_x0000_t75" style="position:absolute;left:2518;top:12554;width:181;height:179" o:preferrelative="f" filled="t" strokecolor="#5f5f5f">
                      <v:imagedata r:id="rId117" o:title=""/>
                    </v:shape>
                    <v:roundrect id="_x0000_s5547" style="position:absolute;left:2449;top:12523;width:3854;height:1013" arcsize="1444f" filled="f" fillcolor="#ebeae9" strokecolor="gray" strokeweight="2.25pt">
                      <o:lock v:ext="edit" aspectratio="t"/>
                      <v:textbox inset="0,0,0,0"/>
                    </v:roundrect>
                  </v:group>
                </v:group>
                <v:shape id="_x0000_s5548" type="#_x0000_t75" style="position:absolute;left:7244;top:11324;width:137;height:146" strokecolor="#5f5f5f">
                  <v:imagedata r:id="rId56" o:title=""/>
                </v:shape>
              </v:group>
              <v:group id="_x0000_s5549" style="position:absolute;left:7511;top:11291;width:2734;height:221" coordorigin="7901,11217" coordsize="2734,221">
                <v:roundrect id="_x0000_s5550" style="position:absolute;left:8855;top:11217;width:864;height:219" arcsize="10923f" fillcolor="#5f5f5f" strokecolor="white">
                  <v:textbox style="mso-next-textbox:#_x0000_s555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Del.All</w:t>
                        </w:r>
                      </w:p>
                    </w:txbxContent>
                  </v:textbox>
                </v:roundrect>
                <v:roundrect id="_x0000_s5551" style="position:absolute;left:9771;top:11217;width:864;height:219" arcsize="10923f" strokecolor="white">
                  <v:textbox style="mso-next-textbox:#_x0000_s5551"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Delete</w:t>
                        </w:r>
                      </w:p>
                    </w:txbxContent>
                  </v:textbox>
                </v:roundrect>
                <v:roundrect id="_x0000_s5552" style="position:absolute;left:7901;top:11219;width:864;height:219" arcsize="10923f" fillcolor="#5f5f5f" strokecolor="white">
                  <v:textbox style="mso-next-textbox:#_x0000_s5552"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bCs/>
                            <w:color w:val="FFFFFF"/>
                            <w:sz w:val="16"/>
                            <w:szCs w:val="16"/>
                          </w:rPr>
                          <w:t>Find</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553" type="#_x0000_t75" style="position:absolute;left:10401;top:13702;width:174;height:201">
              <v:imagedata r:id="rId179" o:title="" croptop="31894f" cropbottom="32331f" cropleft="31588f" cropright="33096f"/>
            </v:shape>
            <w10:wrap type="tight"/>
            <w10:anchorlock/>
          </v:group>
          <o:OLEObject Type="Embed" ProgID="PBrush" ShapeID="_x0000_s5548" DrawAspect="Content" ObjectID="_1405352938" r:id="rId180"/>
        </w:pict>
      </w:r>
      <w:r>
        <w:t xml:space="preserve">Переместитесь к следующей группе </w:t>
      </w:r>
      <w:r>
        <w:rPr>
          <w:noProof/>
          <w:lang w:bidi="ar-SA"/>
        </w:rPr>
        <mc:AlternateContent>
          <mc:Choice Requires="wpg">
            <w:drawing>
              <wp:anchor distT="0" distB="0" distL="114300" distR="114300" simplePos="0" relativeHeight="251725824" behindDoc="0" locked="0" layoutInCell="1" allowOverlap="1" wp14:anchorId="34FD465B" wp14:editId="7380E799">
                <wp:simplePos x="0" y="0"/>
                <wp:positionH relativeFrom="character">
                  <wp:posOffset>19685</wp:posOffset>
                </wp:positionH>
                <wp:positionV relativeFrom="line">
                  <wp:posOffset>-46986190</wp:posOffset>
                </wp:positionV>
                <wp:extent cx="2276475" cy="685800"/>
                <wp:effectExtent l="10160" t="10160" r="8890" b="8890"/>
                <wp:wrapTight wrapText="bothSides">
                  <wp:wrapPolygon edited="0">
                    <wp:start x="-90" y="-300"/>
                    <wp:lineTo x="-90" y="21600"/>
                    <wp:lineTo x="21690" y="21600"/>
                    <wp:lineTo x="21690" y="-300"/>
                    <wp:lineTo x="-90" y="-300"/>
                  </wp:wrapPolygon>
                </wp:wrapTight>
                <wp:docPr id="1859" name="Группа 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76475" cy="685800"/>
                          <a:chOff x="1784" y="9774"/>
                          <a:chExt cx="3585" cy="1080"/>
                        </a:xfrm>
                      </wpg:grpSpPr>
                      <wps:wsp>
                        <wps:cNvPr id="1860" name="Rectangle 17"/>
                        <wps:cNvSpPr>
                          <a:spLocks noChangeArrowheads="1"/>
                        </wps:cNvSpPr>
                        <wps:spPr bwMode="auto">
                          <a:xfrm>
                            <a:off x="1784" y="9774"/>
                            <a:ext cx="3585" cy="1080"/>
                          </a:xfrm>
                          <a:prstGeom prst="rect">
                            <a:avLst/>
                          </a:prstGeom>
                          <a:solidFill>
                            <a:srgbClr val="80808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1861" name="AutoShape 18"/>
                        <wps:cNvSpPr>
                          <a:spLocks noChangeArrowheads="1"/>
                        </wps:cNvSpPr>
                        <wps:spPr bwMode="auto">
                          <a:xfrm>
                            <a:off x="1904" y="9892"/>
                            <a:ext cx="3348" cy="850"/>
                          </a:xfrm>
                          <a:prstGeom prst="roundRect">
                            <a:avLst>
                              <a:gd name="adj" fmla="val 7565"/>
                            </a:avLst>
                          </a:prstGeom>
                          <a:solidFill>
                            <a:srgbClr val="F5F5F5"/>
                          </a:solidFill>
                          <a:ln>
                            <a:noFill/>
                          </a:ln>
                          <a:effectLst/>
                          <a:extLst>
                            <a:ext uri="{91240B29-F687-4F45-9708-019B960494DF}">
                              <a14:hiddenLine xmlns:a14="http://schemas.microsoft.com/office/drawing/2010/main" w="9525" algn="ctr">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1862" name="Line 19"/>
                        <wps:cNvCnPr/>
                        <wps:spPr bwMode="auto">
                          <a:xfrm flipH="1">
                            <a:off x="1814" y="10732"/>
                            <a:ext cx="105" cy="102"/>
                          </a:xfrm>
                          <a:prstGeom prst="line">
                            <a:avLst/>
                          </a:prstGeom>
                          <a:noFill/>
                          <a:ln w="9525">
                            <a:solidFill>
                              <a:srgbClr val="CBCBCB"/>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3" name="Line 20"/>
                        <wps:cNvCnPr/>
                        <wps:spPr bwMode="auto">
                          <a:xfrm flipH="1">
                            <a:off x="5242" y="9799"/>
                            <a:ext cx="97" cy="85"/>
                          </a:xfrm>
                          <a:prstGeom prst="line">
                            <a:avLst/>
                          </a:prstGeom>
                          <a:noFill/>
                          <a:ln w="9525">
                            <a:solidFill>
                              <a:srgbClr val="CBCBCB"/>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4" name="Line 21"/>
                        <wps:cNvCnPr/>
                        <wps:spPr bwMode="auto">
                          <a:xfrm>
                            <a:off x="1807" y="9797"/>
                            <a:ext cx="105" cy="107"/>
                          </a:xfrm>
                          <a:prstGeom prst="line">
                            <a:avLst/>
                          </a:prstGeom>
                          <a:noFill/>
                          <a:ln w="9525">
                            <a:solidFill>
                              <a:srgbClr val="CBCBCB"/>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5" name="Line 22"/>
                        <wps:cNvCnPr/>
                        <wps:spPr bwMode="auto">
                          <a:xfrm>
                            <a:off x="5249" y="10737"/>
                            <a:ext cx="93" cy="95"/>
                          </a:xfrm>
                          <a:prstGeom prst="line">
                            <a:avLst/>
                          </a:prstGeom>
                          <a:noFill/>
                          <a:ln w="9525">
                            <a:solidFill>
                              <a:srgbClr val="CBCBCB"/>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6" name="AutoShape 23"/>
                        <wps:cNvSpPr>
                          <a:spLocks noChangeArrowheads="1"/>
                        </wps:cNvSpPr>
                        <wps:spPr bwMode="auto">
                          <a:xfrm>
                            <a:off x="1961" y="9949"/>
                            <a:ext cx="3233" cy="730"/>
                          </a:xfrm>
                          <a:prstGeom prst="roundRect">
                            <a:avLst>
                              <a:gd name="adj" fmla="val 6991"/>
                            </a:avLst>
                          </a:prstGeom>
                          <a:solidFill>
                            <a:srgbClr val="F5F5F5"/>
                          </a:solidFill>
                          <a:ln w="15875" algn="ctr">
                            <a:solidFill>
                              <a:srgbClr val="80808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F7D86" w:rsidRPr="00507F5B" w:rsidRDefault="00BF7D86" w:rsidP="00A771EE">
                              <w:pPr>
                                <w:widowControl w:val="0"/>
                                <w:autoSpaceDE w:val="0"/>
                                <w:autoSpaceDN w:val="0"/>
                                <w:adjustRightInd w:val="0"/>
                                <w:spacing w:line="220" w:lineRule="exact"/>
                                <w:rPr>
                                  <w:rFonts w:cs="Arial"/>
                                  <w:b/>
                                  <w:color w:val="000000"/>
                                  <w:sz w:val="18"/>
                                  <w:szCs w:val="18"/>
                                </w:rPr>
                              </w:pPr>
                              <w:r>
                                <w:rPr>
                                  <w:b/>
                                  <w:color w:val="000000"/>
                                  <w:sz w:val="18"/>
                                  <w:szCs w:val="18"/>
                                </w:rPr>
                                <w:t>DST Auto Adjustment</w:t>
                              </w:r>
                            </w:p>
                            <w:p w:rsidR="00BF7D86" w:rsidRPr="00507F5B" w:rsidRDefault="00BF7D86" w:rsidP="00A771EE">
                              <w:pPr>
                                <w:widowControl w:val="0"/>
                                <w:autoSpaceDE w:val="0"/>
                                <w:autoSpaceDN w:val="0"/>
                                <w:adjustRightInd w:val="0"/>
                                <w:spacing w:line="220" w:lineRule="exact"/>
                                <w:rPr>
                                  <w:rFonts w:cs="Arial"/>
                                  <w:b/>
                                  <w:color w:val="000000"/>
                                  <w:sz w:val="18"/>
                                  <w:szCs w:val="18"/>
                                </w:rPr>
                              </w:pPr>
                              <w:r>
                                <w:rPr>
                                  <w:b/>
                                  <w:color w:val="000000"/>
                                  <w:sz w:val="18"/>
                                  <w:szCs w:val="18"/>
                                </w:rPr>
                                <w:t>Current value is ‘No’</w:t>
                              </w:r>
                            </w:p>
                            <w:p w:rsidR="00BF7D86" w:rsidRPr="00507F5B" w:rsidRDefault="00BF7D86" w:rsidP="00A771EE">
                              <w:pPr>
                                <w:widowControl w:val="0"/>
                                <w:autoSpaceDE w:val="0"/>
                                <w:autoSpaceDN w:val="0"/>
                                <w:adjustRightInd w:val="0"/>
                                <w:snapToGrid w:val="0"/>
                                <w:spacing w:line="220" w:lineRule="exact"/>
                                <w:rPr>
                                  <w:rFonts w:eastAsia="NSimSun" w:cs="Arial"/>
                                  <w:b/>
                                  <w:bCs/>
                                  <w:color w:val="000000"/>
                                  <w:sz w:val="18"/>
                                  <w:szCs w:val="18"/>
                                </w:rPr>
                              </w:pPr>
                              <w:r>
                                <w:object w:dxaOrig="795" w:dyaOrig="840">
                                  <v:shape id="_x0000_i2896" type="#_x0000_t75" style="width:7.5pt;height:7.5pt" o:ole="">
                                    <v:imagedata r:id="rId181" o:title=""/>
                                  </v:shape>
                                  <o:OLEObject Type="Embed" ProgID="PBrush" ShapeID="_x0000_i2896" DrawAspect="Content" ObjectID="_1405352946" r:id="rId182"/>
                                </w:object>
                              </w:r>
                              <w:r>
                                <w:rPr>
                                  <w:b/>
                                  <w:bCs/>
                                  <w:color w:val="FFFFFF"/>
                                  <w:sz w:val="18"/>
                                  <w:szCs w:val="18"/>
                                  <w:highlight w:val="darkGray"/>
                                </w:rPr>
                                <w:t xml:space="preserve">      Yes    </w:t>
                              </w:r>
                              <w:r>
                                <w:rPr>
                                  <w:b/>
                                  <w:bCs/>
                                  <w:color w:val="808080"/>
                                  <w:sz w:val="18"/>
                                  <w:szCs w:val="18"/>
                                  <w:highlight w:val="darkGray"/>
                                </w:rPr>
                                <w:t>..</w:t>
                              </w:r>
                              <w:r>
                                <w:rPr>
                                  <w:b/>
                                  <w:bCs/>
                                  <w:color w:val="808080"/>
                                  <w:sz w:val="18"/>
                                  <w:szCs w:val="18"/>
                                </w:rPr>
                                <w:t xml:space="preserve">               </w:t>
                              </w:r>
                              <w:r>
                                <w:rPr>
                                  <w:b/>
                                  <w:bCs/>
                                  <w:color w:val="FFFFFF"/>
                                  <w:sz w:val="18"/>
                                  <w:szCs w:val="18"/>
                                </w:rPr>
                                <w:t>.</w:t>
                              </w:r>
                              <w:r>
                                <w:rPr>
                                  <w:b/>
                                  <w:bCs/>
                                  <w:color w:val="FFFFFF"/>
                                  <w:sz w:val="18"/>
                                  <w:szCs w:val="18"/>
                                  <w:highlight w:val="darkGray"/>
                                </w:rPr>
                                <w:t xml:space="preserve">        No</w:t>
                              </w:r>
                              <w:r>
                                <w:rPr>
                                  <w:b/>
                                  <w:bCs/>
                                  <w:color w:val="808080"/>
                                  <w:sz w:val="18"/>
                                  <w:szCs w:val="18"/>
                                  <w:highlight w:val="darkGray"/>
                                </w:rPr>
                                <w:t>.     .</w:t>
                              </w:r>
                              <w:r>
                                <w:rPr>
                                  <w:b/>
                                  <w:bCs/>
                                  <w:color w:val="FFFFFF"/>
                                  <w:sz w:val="18"/>
                                  <w:szCs w:val="18"/>
                                  <w:highlight w:val="darkGray"/>
                                </w:rPr>
                                <w:t xml:space="preserve">       </w:t>
                              </w:r>
                            </w:p>
                          </w:txbxContent>
                        </wps:txbx>
                        <wps:bodyPr rot="0" vert="horz" wrap="square" lIns="72000" tIns="0" rIns="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01" o:spid="_x0000_s1226" style="position:absolute;margin-left:1.55pt;margin-top:-3699.7pt;width:179.25pt;height:54pt;z-index:251725824;mso-position-horizontal-relative:char;mso-position-vertical-relative:line" coordorigin="1784,9774" coordsize="358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">
                <v:rect id="Rectangle 17" o:spid="_x0000_s1227" style="position:absolute;left:1784;top:9774;width:3585;height:1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iC5cgA&#10;AADdAAAADwAAAGRycy9kb3ducmV2LnhtbESPQWvCQBCF74X+h2WEXkrdWKxo6iqlpSg9KKb+gCE7&#10;TYLZ2W121eivdw6F3mZ4b977Zr7sXatO1MXGs4HRMANFXHrbcGVg//35NAUVE7LF1jMZuFCE5eL+&#10;bo659Wfe0alIlZIQjjkaqFMKudaxrMlhHPpALNqP7xwmWbtK2w7PEu5a/ZxlE+2wYWmoMdB7TeWh&#10;ODoDq9XsZXcsfj/GzTaFzfVxPApf3piHQf/2CipRn/7Nf9drK/jTifDLNzKCXt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KILlyAAAAN0AAAAPAAAAAAAAAAAAAAAAAJgCAABk&#10;cnMvZG93bnJldi54bWxQSwUGAAAAAAQABAD1AAAAjQMAAAAA&#10;" fillcolor="gray"/>
                <v:roundrect id="AutoShape 18" o:spid="_x0000_s1228" style="position:absolute;left:1904;top:9892;width:3348;height:850;visibility:visible;mso-wrap-style:square;v-text-anchor:middle" arcsize="495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FMkcQA&#10;AADdAAAADwAAAGRycy9kb3ducmV2LnhtbERPTWvCQBC9C/6HZQQvUjfaECS6ii1avDVqD+1tyI5J&#10;MDsbsqvGf+8KBW/zeJ+zWHWmFldqXWVZwWQcgSDOra64UPBz3L7NQDiPrLG2TAru5GC17PcWmGp7&#10;4z1dD74QIYRdigpK75tUSpeXZNCNbUMcuJNtDfoA20LqFm8h3NRyGkWJNFhxaCixoc+S8vPhYhR8&#10;Z7GLbTL6Td7r+JJ9fG2y6d9GqeGgW89BeOr8S/zv3ukwf5ZM4PlNOEE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RTJHEAAAA3QAAAA8AAAAAAAAAAAAAAAAAmAIAAGRycy9k&#10;b3ducmV2LnhtbFBLBQYAAAAABAAEAPUAAACJAwAAAAA=&#10;" fillcolor="#f5f5f5" stroked="f"/>
                <v:line id="Line 19" o:spid="_x0000_s1229" style="position:absolute;flip:x;visibility:visible;mso-wrap-style:square" from="1814,10732" to="1919,10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ex18UAAADdAAAADwAAAGRycy9kb3ducmV2LnhtbERPS2vCQBC+F/wPywi9FN00h1Sjq2hp&#10;wUMp+EDwNmTHJJqdTXdXjf313UKht/n4njOdd6YRV3K+tqzgeZiAIC6srrlUsNu+D0YgfEDW2Fgm&#10;BXfyMJ/1HqaYa3vjNV03oRQxhH2OCqoQ2lxKX1Rk0A9tSxy5o3UGQ4SulNrhLYabRqZJkkmDNceG&#10;Clt6rag4by5GQfq9/DKHt6cMNdqPk91f3Mv4U6nHfreYgAjUhX/xn3ul4/xRlsLvN/EEOf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gex18UAAADdAAAADwAAAAAAAAAA&#10;AAAAAAChAgAAZHJzL2Rvd25yZXYueG1sUEsFBgAAAAAEAAQA+QAAAJMDAAAAAA==&#10;" strokecolor="#cbcbcb"/>
                <v:line id="Line 20" o:spid="_x0000_s1230" style="position:absolute;flip:x;visibility:visible;mso-wrap-style:square" from="5242,9799" to="5339,9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sUTMUAAADdAAAADwAAAGRycy9kb3ducmV2LnhtbERPTWsCMRC9C/0PYYRepGZV2NqtUWxR&#10;6EEErQi9DZvp7trNZJtE3frrjSD0No/3OZNZa2pxIucrywoG/QQEcW51xYWC3efyaQzCB2SNtWVS&#10;8EceZtOHzgQzbc+8odM2FCKGsM9QQRlCk0np85IM+r5tiCP3bZ3BEKErpHZ4juGmlsMkSaXBimND&#10;iQ29l5T/bI9GwfDy9mu+Fr0UNdrVwe6P7vllrdRjt52/ggjUhn/x3f2h4/xxOoLbN/EEOb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UsUTMUAAADdAAAADwAAAAAAAAAA&#10;AAAAAAChAgAAZHJzL2Rvd25yZXYueG1sUEsFBgAAAAAEAAQA+QAAAJMDAAAAAA==&#10;" strokecolor="#cbcbcb"/>
                <v:line id="Line 21" o:spid="_x0000_s1231" style="position:absolute;visibility:visible;mso-wrap-style:square" from="1807,9797" to="1912,9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7f+cAAAADdAAAADwAAAGRycy9kb3ducmV2LnhtbERP22oCMRB9L/gPYYS+1ayLiK5GEcHi&#10;U4uXDxg242Z1MwlJquvfN4WCb3M411mue9uJO4XYOlYwHhUgiGunW24UnE+7jxmImJA1do5JwZMi&#10;rFeDtyVW2j34QPdjakQO4VihApOSr6SMtSGLceQ8ceYuLlhMGYZG6oCPHG47WRbFVFpsOTcY9LQ1&#10;VN+OP1bBbv4VOt+g6/1zbK7ftizZfyr1Puw3CxCJ+vQS/7v3Os+fTSfw900+Qa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Ye3/nAAAAA3QAAAA8AAAAAAAAAAAAAAAAA&#10;oQIAAGRycy9kb3ducmV2LnhtbFBLBQYAAAAABAAEAPkAAACOAwAAAAA=&#10;" strokecolor="#cbcbcb"/>
                <v:line id="Line 22" o:spid="_x0000_s1232" style="position:absolute;visibility:visible;mso-wrap-style:square" from="5249,10737" to="5342,10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6YsAAAADdAAAADwAAAGRycy9kb3ducmV2LnhtbERP22oCMRB9L/gPYYS+1awLiq5GEcHi&#10;U4uXDxg242Z1MwlJquvfN4WCb3M411mue9uJO4XYOlYwHhUgiGunW24UnE+7jxmImJA1do5JwZMi&#10;rFeDtyVW2j34QPdjakQO4VihApOSr6SMtSGLceQ8ceYuLlhMGYZG6oCPHG47WRbFVFpsOTcY9LQ1&#10;VN+OP1bBbv4VOt+g6/1zbK7ftizZfyr1Puw3CxCJ+vQS/7v3Os+fTSfw900+Qa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lSemLAAAAA3QAAAA8AAAAAAAAAAAAAAAAA&#10;oQIAAGRycy9kb3ducmV2LnhtbFBLBQYAAAAABAAEAPkAAACOAwAAAAA=&#10;" strokecolor="#cbcbcb"/>
                <v:roundrect id="AutoShape 23" o:spid="_x0000_s1233" style="position:absolute;left:1961;top:9949;width:3233;height:730;visibility:visible;mso-wrap-style:square;v-text-anchor:middle" arcsize="458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I3ZMIA&#10;AADdAAAADwAAAGRycy9kb3ducmV2LnhtbERPzWqDQBC+F/oOyxR6kbrGgohxE0ogEOxJ2wcY3IlK&#10;3NmNu03s23cLhd7m4/uder+aWdxo8ZNlBZs0A0HcWz3xoODz4/hSgvABWeNsmRR8k4f97vGhxkrb&#10;O7d068IgYgj7ChWMIbhKSt+PZNCn1hFH7mwXgyHCZZB6wXsMN7PMs6yQBieODSM6OozUX7ovoyB3&#10;tk+a5D205vrKruma9nBCpZ6f1rctiEBr+Bf/uU86zi+LAn6/iSfI3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QjdkwgAAAN0AAAAPAAAAAAAAAAAAAAAAAJgCAABkcnMvZG93&#10;bnJldi54bWxQSwUGAAAAAAQABAD1AAAAhwMAAAAA&#10;" fillcolor="#f5f5f5" strokecolor="gray" strokeweight="1.25pt">
                  <v:textbox inset="2mm,0,0,0">
                    <w:txbxContent>
                      <w:p w:rsidR="00BF7D86" w:rsidRPr="00507F5B" w:rsidRDefault="00BF7D86" w:rsidP="00A771EE">
                        <w:pPr>
                          <w:widowControl w:val="0"/>
                          <w:autoSpaceDE w:val="0"/>
                          <w:autoSpaceDN w:val="0"/>
                          <w:adjustRightInd w:val="0"/>
                          <w:spacing w:line="220" w:lineRule="exact"/>
                          <w:rPr>
                            <w:rFonts w:cs="Arial"/>
                            <w:b/>
                            <w:color w:val="000000"/>
                            <w:sz w:val="18"/>
                            <w:szCs w:val="18"/>
                          </w:rPr>
                        </w:pPr>
                        <w:r>
                          <w:rPr>
                            <w:b/>
                            <w:color w:val="000000"/>
                            <w:sz w:val="18"/>
                            <w:szCs w:val="18"/>
                          </w:rPr>
                          <w:t>DST Auto Adjustment</w:t>
                        </w:r>
                      </w:p>
                      <w:p w:rsidR="00BF7D86" w:rsidRPr="00507F5B" w:rsidRDefault="00BF7D86" w:rsidP="00A771EE">
                        <w:pPr>
                          <w:widowControl w:val="0"/>
                          <w:autoSpaceDE w:val="0"/>
                          <w:autoSpaceDN w:val="0"/>
                          <w:adjustRightInd w:val="0"/>
                          <w:spacing w:line="220" w:lineRule="exact"/>
                          <w:rPr>
                            <w:rFonts w:cs="Arial"/>
                            <w:b/>
                            <w:color w:val="000000"/>
                            <w:sz w:val="18"/>
                            <w:szCs w:val="18"/>
                          </w:rPr>
                        </w:pPr>
                        <w:r>
                          <w:rPr>
                            <w:b/>
                            <w:color w:val="000000"/>
                            <w:sz w:val="18"/>
                            <w:szCs w:val="18"/>
                          </w:rPr>
                          <w:t>Current value is ‘No’</w:t>
                        </w:r>
                      </w:p>
                      <w:p w:rsidR="00BF7D86" w:rsidRPr="00507F5B" w:rsidRDefault="00BF7D86" w:rsidP="00A771EE">
                        <w:pPr>
                          <w:widowControl w:val="0"/>
                          <w:autoSpaceDE w:val="0"/>
                          <w:autoSpaceDN w:val="0"/>
                          <w:adjustRightInd w:val="0"/>
                          <w:snapToGrid w:val="0"/>
                          <w:spacing w:line="220" w:lineRule="exact"/>
                          <w:rPr>
                            <w:rFonts w:eastAsia="NSimSun" w:cs="Arial"/>
                            <w:b/>
                            <w:bCs/>
                            <w:color w:val="000000"/>
                            <w:sz w:val="18"/>
                            <w:szCs w:val="18"/>
                          </w:rPr>
                        </w:pPr>
                        <w:r>
                          <w:object w:dxaOrig="795" w:dyaOrig="840">
                            <v:shape id="_x0000_i2896" type="#_x0000_t75" style="width:7.5pt;height:7.5pt" o:ole="">
                              <v:imagedata r:id="rId181" o:title=""/>
                            </v:shape>
                            <o:OLEObject Type="Embed" ProgID="PBrush" ShapeID="_x0000_i2896" DrawAspect="Content" ObjectID="_1405352946" r:id="rId183"/>
                          </w:object>
                        </w:r>
                        <w:r>
                          <w:rPr>
                            <w:b/>
                            <w:bCs/>
                            <w:color w:val="FFFFFF"/>
                            <w:sz w:val="18"/>
                            <w:szCs w:val="18"/>
                            <w:highlight w:val="darkGray"/>
                          </w:rPr>
                          <w:t xml:space="preserve">      Yes    </w:t>
                        </w:r>
                        <w:r>
                          <w:rPr>
                            <w:b/>
                            <w:bCs/>
                            <w:color w:val="808080"/>
                            <w:sz w:val="18"/>
                            <w:szCs w:val="18"/>
                            <w:highlight w:val="darkGray"/>
                          </w:rPr>
                          <w:t>..</w:t>
                        </w:r>
                        <w:r>
                          <w:rPr>
                            <w:b/>
                            <w:bCs/>
                            <w:color w:val="808080"/>
                            <w:sz w:val="18"/>
                            <w:szCs w:val="18"/>
                          </w:rPr>
                          <w:t xml:space="preserve">               </w:t>
                        </w:r>
                        <w:r>
                          <w:rPr>
                            <w:b/>
                            <w:bCs/>
                            <w:color w:val="FFFFFF"/>
                            <w:sz w:val="18"/>
                            <w:szCs w:val="18"/>
                          </w:rPr>
                          <w:t>.</w:t>
                        </w:r>
                        <w:r>
                          <w:rPr>
                            <w:b/>
                            <w:bCs/>
                            <w:color w:val="FFFFFF"/>
                            <w:sz w:val="18"/>
                            <w:szCs w:val="18"/>
                            <w:highlight w:val="darkGray"/>
                          </w:rPr>
                          <w:t xml:space="preserve">        No</w:t>
                        </w:r>
                        <w:r>
                          <w:rPr>
                            <w:b/>
                            <w:bCs/>
                            <w:color w:val="808080"/>
                            <w:sz w:val="18"/>
                            <w:szCs w:val="18"/>
                            <w:highlight w:val="darkGray"/>
                          </w:rPr>
                          <w:t>.     .</w:t>
                        </w:r>
                        <w:r>
                          <w:rPr>
                            <w:b/>
                            <w:bCs/>
                            <w:color w:val="FFFFFF"/>
                            <w:sz w:val="18"/>
                            <w:szCs w:val="18"/>
                            <w:highlight w:val="darkGray"/>
                          </w:rPr>
                          <w:t xml:space="preserve">       </w:t>
                        </w:r>
                      </w:p>
                    </w:txbxContent>
                  </v:textbox>
                </v:roundrect>
                <w10:wrap type="tight" anchory="line"/>
              </v:group>
            </w:pict>
          </mc:Fallback>
        </mc:AlternateContent>
      </w:r>
      <w:r>
        <w:t xml:space="preserve">программных кнопок с помощью клавиши навигации Вправо </w:t>
      </w:r>
      <w:r>
        <w:rPr>
          <w:noProof/>
          <w:lang w:bidi="ar-SA"/>
        </w:rPr>
        <w:drawing>
          <wp:inline distT="0" distB="0" distL="0" distR="0" wp14:anchorId="3341D0EB" wp14:editId="7EF89644">
            <wp:extent cx="142875" cy="209550"/>
            <wp:effectExtent l="0" t="0" r="0" b="0"/>
            <wp:docPr id="673" name="Рисунок 47" descr="Описание: Описание: navi_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Описание: Описание: navi_right"/>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t xml:space="preserve">, а затем нажмите программную кнопку </w:t>
      </w:r>
      <w:r>
        <w:rPr>
          <w:b/>
          <w:bCs/>
        </w:rPr>
        <w:t>[</w:t>
      </w:r>
      <w:r w:rsidRPr="00075910">
        <w:rPr>
          <w:b/>
          <w:bCs/>
          <w:lang w:val="en-US"/>
        </w:rPr>
        <w:t>Del</w:t>
      </w:r>
      <w:r>
        <w:rPr>
          <w:b/>
          <w:bCs/>
        </w:rPr>
        <w:t>.</w:t>
      </w:r>
      <w:r w:rsidRPr="00075910">
        <w:rPr>
          <w:b/>
          <w:bCs/>
          <w:lang w:val="en-US"/>
        </w:rPr>
        <w:t>All</w:t>
      </w:r>
      <w:r>
        <w:rPr>
          <w:b/>
          <w:bCs/>
        </w:rPr>
        <w:t>]</w:t>
      </w:r>
      <w:r>
        <w:t xml:space="preserve"> .</w:t>
      </w:r>
    </w:p>
    <w:p w:rsidR="00A771EE" w:rsidRPr="00507F5B" w:rsidRDefault="00A771EE" w:rsidP="00A771EE"/>
    <w:p w:rsidR="00A771EE" w:rsidRPr="00507F5B" w:rsidRDefault="00A771EE" w:rsidP="00A771EE">
      <w:pPr>
        <w:pStyle w:val="Style1"/>
      </w:pPr>
      <w:r>
        <w:pict>
          <v:group id="_x0000_s5554" style="position:absolute;left:0;text-align:left;margin-left:4in;margin-top:3.6pt;width:179.7pt;height:57.7pt;z-index:-251539456" coordorigin="7171,12914" coordsize="3594,1154" wrapcoords="-90 -281 -90 21319 21690 21319 21690 -281 -90 -281">
            <v:group id="_x0000_s5555" style="position:absolute;left:7171;top:12914;width:3594;height:1154" coordorigin="7021,10498" coordsize="3594,1154" wrapcoords="-90 -281 -90 21319 21690 21319 21690 -281 -90 -281">
              <v:group id="_x0000_s5556" style="position:absolute;left:7021;top:10498;width:3594;height:1154" coordorigin="7021,10498" coordsize="3594,1154">
                <v:group id="_x0000_s5557" style="position:absolute;left:7021;top:10498;width:3594;height:1154" coordorigin="7424,4796" coordsize="3585,1080" wrapcoords="-90 -300 -90 21300 21690 21300 21690 -300 -90 -300">
                  <o:lock v:ext="edit" aspectratio="t"/>
                  <v:rect id="_x0000_s5558" style="position:absolute;left:7424;top:4796;width:3585;height:1080;v-text-anchor:middle" fillcolor="gray">
                    <o:lock v:ext="edit" aspectratio="t"/>
                  </v:rect>
                  <v:group id="_x0000_s5559" style="position:absolute;left:7564;top:4911;width:3326;height:864" coordorigin="2437,12523" coordsize="3866,1013">
                    <o:lock v:ext="edit" aspectratio="t"/>
                    <v:roundrect id="_x0000_s5560" style="position:absolute;left:2443;top:12525;width:3854;height:1011" arcsize="1444f" strokecolor="#5f5f5f" strokeweight=".25pt">
                      <o:lock v:ext="edit" aspectratio="t"/>
                      <v:textbox inset="0,0,0,0"/>
                    </v:roundrect>
                    <v:roundrect id="_x0000_s5561" style="position:absolute;left:2445;top:12533;width:1929;height:227" arcsize="10923f" strokecolor="#777">
                      <o:lock v:ext="edit" aspectratio="t"/>
                      <v:textbox inset="0,0,0,0"/>
                    </v:roundrect>
                    <v:roundrect id="_x0000_s5562" style="position:absolute;left:4373;top:12533;width:1925;height:227" arcsize="10923f" strokecolor="#777">
                      <o:lock v:ext="edit" aspectratio="t"/>
                      <v:textbox style="mso-next-textbox:#_x0000_s5562"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563" style="position:absolute;left:2437;top:12748;width:3844;height:510;mso-position-horizontal-relative:char;mso-position-vertical-relative:line" o:allowoverlap="f" filled="f" stroked="f" strokecolor="#5f5f5f">
                      <o:lock v:ext="edit" aspectratio="t"/>
                      <v:textbox style="mso-next-textbox:#_x0000_s5563"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Data will be lost</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Are you sure?</w:t>
                            </w:r>
                          </w:p>
                        </w:txbxContent>
                      </v:textbox>
                    </v:rect>
                    <v:shape id="_x0000_s5564" type="#_x0000_t75" style="position:absolute;left:2518;top:12554;width:181;height:179" o:preferrelative="f" filled="t" strokecolor="#5f5f5f">
                      <v:imagedata r:id="rId117" o:title=""/>
                    </v:shape>
                    <v:roundrect id="_x0000_s5565" style="position:absolute;left:2449;top:12523;width:3854;height:1013" arcsize="1444f" filled="f" fillcolor="#ebeae9" strokecolor="gray" strokeweight="2.25pt">
                      <o:lock v:ext="edit" aspectratio="t"/>
                      <v:textbox inset="0,0,0,0"/>
                    </v:roundrect>
                  </v:group>
                </v:group>
                <v:shape id="_x0000_s5566" type="#_x0000_t75" style="position:absolute;left:7244;top:11324;width:137;height:146" strokecolor="#5f5f5f">
                  <v:imagedata r:id="rId56" o:title=""/>
                </v:shape>
              </v:group>
              <v:group id="_x0000_s5567" style="position:absolute;left:7511;top:11291;width:2734;height:221" coordorigin="7901,11217" coordsize="2734,221">
                <v:roundrect id="_x0000_s5568" style="position:absolute;left:8855;top:11217;width:864;height:219" arcsize="10923f" strokecolor="white">
                  <v:textbox style="mso-next-textbox:#_x0000_s5568"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Add</w:t>
                        </w:r>
                      </w:p>
                    </w:txbxContent>
                  </v:textbox>
                </v:roundrect>
                <v:roundrect id="_x0000_s5569" style="position:absolute;left:9771;top:11217;width:864;height:219" arcsize="10923f" fillcolor="#5f5f5f" strokecolor="white">
                  <v:textbox style="mso-next-textbox:#_x0000_s5569"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570" style="position:absolute;left:7901;top:11219;width:864;height:219" arcsize="10923f" fillcolor="#5f5f5f" strokecolor="white">
                  <v:textbox style="mso-next-textbox:#_x0000_s5570"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bCs/>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571" type="#_x0000_t75" style="position:absolute;left:10401;top:13702;width:174;height:201">
              <v:imagedata r:id="rId184" o:title="" croptop="31894f" cropbottom="32331f" cropleft="31588f" cropright="33096f"/>
            </v:shape>
            <w10:wrap type="tight"/>
            <w10:anchorlock/>
          </v:group>
          <o:OLEObject Type="Embed" ProgID="PBrush" ShapeID="_x0000_s5566" DrawAspect="Content" ObjectID="_1405352939" r:id="rId185"/>
        </w:pict>
      </w:r>
      <w:r>
        <w:t xml:space="preserve">Нажмите программную кнопку </w:t>
      </w:r>
      <w:r>
        <w:rPr>
          <w:b/>
          <w:bCs/>
        </w:rPr>
        <w:t>[</w:t>
      </w:r>
      <w:r w:rsidRPr="00075910">
        <w:rPr>
          <w:b/>
          <w:bCs/>
          <w:lang w:val="en-US"/>
        </w:rPr>
        <w:t>Yes</w:t>
      </w:r>
      <w:r>
        <w:rPr>
          <w:b/>
          <w:bCs/>
        </w:rPr>
        <w:t>]</w:t>
      </w:r>
      <w:r>
        <w:t xml:space="preserve"> для подтверждения удаления всех контактов из телефонной книги.</w:t>
      </w:r>
    </w:p>
    <w:p w:rsidR="00A771EE" w:rsidRPr="00507F5B" w:rsidRDefault="00A771EE" w:rsidP="00A771EE">
      <w:pPr>
        <w:pStyle w:val="Style1"/>
      </w:pPr>
      <w:r>
        <w:t>Производится удаление всех контактов из телефонной книги, затем телефон возвращается к списку контактов телефонной книги.</w:t>
      </w:r>
    </w:p>
    <w:p w:rsidR="00A771EE" w:rsidRPr="00507F5B" w:rsidRDefault="00A771EE" w:rsidP="00A771EE"/>
    <w:p w:rsidR="00A771EE" w:rsidRPr="00507F5B" w:rsidRDefault="00A771EE" w:rsidP="00A771EE">
      <w:pPr>
        <w:pStyle w:val="4"/>
      </w:pPr>
      <w:bookmarkStart w:id="523" w:name="_Toc169584582"/>
      <w:bookmarkStart w:id="524" w:name="_Toc331608001"/>
      <w:r>
        <w:t>Поиск в телефонной книге</w:t>
      </w:r>
      <w:bookmarkEnd w:id="523"/>
      <w:bookmarkEnd w:id="524"/>
    </w:p>
    <w:p w:rsidR="00A771EE" w:rsidRPr="00507F5B" w:rsidRDefault="00A771EE" w:rsidP="00A771EE">
      <w:r>
        <w:t>Для поиска в телефонной книге с использованием имени или номера:</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21A9B92C" wp14:editId="07319A3D">
            <wp:extent cx="219075" cy="190500"/>
            <wp:effectExtent l="0" t="0" r="0" b="0"/>
            <wp:docPr id="67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14F6D40E" wp14:editId="5C31D1E9">
            <wp:extent cx="209550" cy="200025"/>
            <wp:effectExtent l="0" t="0" r="0" b="0"/>
            <wp:docPr id="677" name="Рисунок 45"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Directory </w:t>
      </w:r>
      <w:r>
        <w:rPr>
          <w:b/>
          <w:bCs/>
        </w:rPr>
        <w:t>(Телефонный справочник)</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7E4EB3A7" wp14:editId="2C4F0FF8">
            <wp:extent cx="209550" cy="200025"/>
            <wp:effectExtent l="0" t="0" r="0" b="0"/>
            <wp:docPr id="678" name="Рисунок 44"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Phone Book </w:t>
      </w:r>
      <w:r>
        <w:rPr>
          <w:b/>
          <w:bCs/>
        </w:rPr>
        <w:t>(Телефонная книга)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pict>
          <v:group id="_x0000_s5572" style="position:absolute;left:0;text-align:left;margin-left:4in;margin-top:15.8pt;width:179.7pt;height:57.7pt;z-index:-251538432" coordorigin="7171,12914" coordsize="3594,1154" wrapcoords="-90 -281 -90 21319 21690 21319 21690 -281 -90 -281">
            <v:group id="_x0000_s5573" style="position:absolute;left:7171;top:12914;width:3594;height:1154" coordorigin="7021,10498" coordsize="3594,1154" wrapcoords="-90 -281 -90 21319 21690 21319 21690 -281 -90 -281">
              <v:group id="_x0000_s5574" style="position:absolute;left:7021;top:10498;width:3594;height:1154" coordorigin="7021,10498" coordsize="3594,1154">
                <v:group id="_x0000_s5575" style="position:absolute;left:7021;top:10498;width:3594;height:1154" coordorigin="7424,4796" coordsize="3585,1080" wrapcoords="-90 -300 -90 21300 21690 21300 21690 -300 -90 -300">
                  <o:lock v:ext="edit" aspectratio="t"/>
                  <v:rect id="_x0000_s5576" style="position:absolute;left:7424;top:4796;width:3585;height:1080;v-text-anchor:middle" fillcolor="gray">
                    <o:lock v:ext="edit" aspectratio="t"/>
                  </v:rect>
                  <v:group id="_x0000_s5577" style="position:absolute;left:7564;top:4911;width:3326;height:864" coordorigin="2437,12523" coordsize="3866,1013">
                    <o:lock v:ext="edit" aspectratio="t"/>
                    <v:roundrect id="_x0000_s5578" style="position:absolute;left:2443;top:12525;width:3854;height:1011" arcsize="1444f" strokecolor="#5f5f5f" strokeweight=".25pt">
                      <o:lock v:ext="edit" aspectratio="t"/>
                      <v:textbox inset="0,0,0,0"/>
                    </v:roundrect>
                    <v:roundrect id="_x0000_s5579" style="position:absolute;left:2445;top:12533;width:1929;height:227" arcsize="10923f" strokecolor="#777">
                      <o:lock v:ext="edit" aspectratio="t"/>
                      <v:textbox inset="0,0,0,0"/>
                    </v:roundrect>
                    <v:roundrect id="_x0000_s5580" style="position:absolute;left:4373;top:12533;width:1925;height:227" arcsize="10923f" strokecolor="#777">
                      <o:lock v:ext="edit" aspectratio="t"/>
                      <v:textbox style="mso-next-textbox:#_x0000_s5580"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581" style="position:absolute;left:2437;top:12748;width:3844;height:510;mso-position-horizontal-relative:char;mso-position-vertical-relative:line" o:allowoverlap="f" filled="f" stroked="f" strokecolor="#5f5f5f">
                      <o:lock v:ext="edit" aspectratio="t"/>
                      <v:textbox style="mso-next-textbox:#_x0000_s5581"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Search for               </w:t>
                            </w:r>
                            <w:r>
                              <w:rPr>
                                <w:rFonts w:ascii="Lucida Sans Typewriter" w:hAnsi="Lucida Sans Typewriter"/>
                                <w:bCs/>
                                <w:color w:val="000000"/>
                                <w:sz w:val="16"/>
                                <w:szCs w:val="16"/>
                              </w:rPr>
                              <w:t xml:space="preserve"> </w:t>
                            </w:r>
                            <w:r>
                              <w:rPr>
                                <w:noProof/>
                                <w:lang w:bidi="ar-SA"/>
                              </w:rPr>
                              <w:drawing>
                                <wp:inline distT="0" distB="0" distL="0" distR="0" wp14:anchorId="143ECFF0" wp14:editId="48BBDE56">
                                  <wp:extent cx="180975" cy="114300"/>
                                  <wp:effectExtent l="0" t="0" r="0" b="0"/>
                                  <wp:docPr id="707" name="Рисунок 742" descr="Описание: Описание: mode_ab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2" descr="Описание: Описание: mode_abc(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Sammy</w:t>
                            </w:r>
                          </w:p>
                        </w:txbxContent>
                      </v:textbox>
                    </v:rect>
                    <v:shape id="_x0000_s5582" type="#_x0000_t75" style="position:absolute;left:2518;top:12554;width:181;height:179" o:preferrelative="f" filled="t" strokecolor="#5f5f5f">
                      <v:imagedata r:id="rId117" o:title=""/>
                    </v:shape>
                    <v:roundrect id="_x0000_s5583" style="position:absolute;left:2449;top:12523;width:3854;height:1013" arcsize="1444f" filled="f" fillcolor="#ebeae9" strokecolor="gray" strokeweight="2.25pt">
                      <o:lock v:ext="edit" aspectratio="t"/>
                      <v:textbox inset="0,0,0,0"/>
                    </v:roundrect>
                  </v:group>
                </v:group>
                <v:shape id="_x0000_s5584" type="#_x0000_t75" style="position:absolute;left:7244;top:11324;width:137;height:146" strokecolor="#5f5f5f">
                  <v:imagedata r:id="rId56" o:title=""/>
                </v:shape>
              </v:group>
              <v:group id="_x0000_s5585" style="position:absolute;left:7511;top:11291;width:2734;height:221" coordorigin="7901,11217" coordsize="2734,221">
                <v:roundrect id="_x0000_s5586" style="position:absolute;left:8855;top:11217;width:864;height:219" arcsize="10923f" fillcolor="#5f5f5f" strokecolor="white">
                  <v:textbox style="mso-next-textbox:#_x0000_s5586"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Mode</w:t>
                        </w:r>
                      </w:p>
                    </w:txbxContent>
                  </v:textbox>
                </v:roundrect>
                <v:roundrect id="_x0000_s5587" style="position:absolute;left:9771;top:11217;width:864;height:219" arcsize="10923f" fillcolor="#5f5f5f" strokecolor="white">
                  <v:textbox style="mso-next-textbox:#_x0000_s5587"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OK</w:t>
                        </w:r>
                      </w:p>
                    </w:txbxContent>
                  </v:textbox>
                </v:roundrect>
                <v:roundrect id="_x0000_s5588" style="position:absolute;left:7901;top:11219;width:864;height:219" arcsize="10923f" fillcolor="#5f5f5f" strokecolor="white">
                  <v:textbox style="mso-next-textbox:#_x0000_s5588"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sym w:font="Wingdings" w:char="F0DF"/>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589" type="#_x0000_t75" style="position:absolute;left:10401;top:13702;width:174;height:201">
              <v:imagedata r:id="rId186" o:title="" croptop="31894f" cropbottom="32331f" cropleft="31588f" cropright="33096f"/>
            </v:shape>
            <w10:wrap type="tight"/>
            <w10:anchorlock/>
          </v:group>
          <o:OLEObject Type="Embed" ProgID="PBrush" ShapeID="_x0000_s5584" DrawAspect="Content" ObjectID="_1405352940" r:id="rId187"/>
        </w:pict>
      </w:r>
      <w:r>
        <w:t xml:space="preserve">Переместитесь к следующей группе программных кнопок с помощью клавиши навигации Вправо </w:t>
      </w:r>
      <w:r>
        <w:rPr>
          <w:noProof/>
          <w:lang w:bidi="ar-SA"/>
        </w:rPr>
        <w:drawing>
          <wp:inline distT="0" distB="0" distL="0" distR="0" wp14:anchorId="70247222" wp14:editId="413B88C6">
            <wp:extent cx="142875" cy="209550"/>
            <wp:effectExtent l="0" t="0" r="0" b="0"/>
            <wp:docPr id="683" name="Рисунок 43" descr="Описание: Описание: navi_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Описание: navi_right"/>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t xml:space="preserve">, а затем нажмите программируемую кнопку </w:t>
      </w:r>
      <w:r>
        <w:rPr>
          <w:b/>
          <w:bCs/>
        </w:rPr>
        <w:t>[</w:t>
      </w:r>
      <w:r w:rsidRPr="00075910">
        <w:rPr>
          <w:b/>
          <w:bCs/>
          <w:lang w:val="en-US"/>
        </w:rPr>
        <w:t>Find</w:t>
      </w:r>
      <w:r>
        <w:rPr>
          <w:b/>
          <w:bCs/>
        </w:rPr>
        <w:t>]</w:t>
      </w:r>
      <w:r>
        <w:t xml:space="preserve"> .</w:t>
      </w:r>
    </w:p>
    <w:p w:rsidR="00A771EE" w:rsidRPr="00507F5B" w:rsidRDefault="00A771EE" w:rsidP="00A771EE">
      <w:pPr>
        <w:pStyle w:val="Style1"/>
      </w:pPr>
      <w:r>
        <w:t xml:space="preserve">Введите ключевое слово для поиска и нажмите программную кнопку </w:t>
      </w:r>
      <w:r>
        <w:rPr>
          <w:b/>
          <w:bCs/>
        </w:rPr>
        <w:t>[</w:t>
      </w:r>
      <w:r w:rsidRPr="00075910">
        <w:rPr>
          <w:b/>
          <w:bCs/>
          <w:lang w:val="en-US"/>
        </w:rPr>
        <w:t>OK</w:t>
      </w:r>
      <w:r>
        <w:rPr>
          <w:b/>
          <w:bCs/>
        </w:rPr>
        <w:t>]</w:t>
      </w:r>
      <w:r>
        <w:t xml:space="preserve"> .</w:t>
      </w:r>
    </w:p>
    <w:p w:rsidR="00A771EE" w:rsidRPr="00507F5B" w:rsidRDefault="00A771EE" w:rsidP="00A771EE">
      <w:pPr>
        <w:pStyle w:val="Style1"/>
      </w:pPr>
      <w:r w:rsidRPr="00075910">
        <w:rPr>
          <w:lang w:val="en-US"/>
        </w:rPr>
        <w:pict>
          <v:group id="_x0000_s5590" style="position:absolute;left:0;text-align:left;margin-left:4in;margin-top:3.6pt;width:179.7pt;height:57.7pt;z-index:-251537408" coordorigin="7171,12914" coordsize="3594,1154" wrapcoords="-90 -281 -90 21319 21690 21319 21690 -281 -90 -281">
            <v:group id="_x0000_s5591" style="position:absolute;left:7171;top:12914;width:3594;height:1154" coordorigin="7021,10498" coordsize="3594,1154" wrapcoords="-90 -281 -90 21319 21690 21319 21690 -281 -90 -281">
              <v:group id="_x0000_s5592" style="position:absolute;left:7021;top:10498;width:3594;height:1154" coordorigin="7021,10498" coordsize="3594,1154">
                <v:group id="_x0000_s5593" style="position:absolute;left:7021;top:10498;width:3594;height:1154" coordorigin="7424,4796" coordsize="3585,1080" wrapcoords="-90 -300 -90 21300 21690 21300 21690 -300 -90 -300">
                  <o:lock v:ext="edit" aspectratio="t"/>
                  <v:rect id="_x0000_s5594" style="position:absolute;left:7424;top:4796;width:3585;height:1080;v-text-anchor:middle" fillcolor="gray">
                    <o:lock v:ext="edit" aspectratio="t"/>
                  </v:rect>
                  <v:group id="_x0000_s5595" style="position:absolute;left:7564;top:4911;width:3326;height:864" coordorigin="2437,12523" coordsize="3866,1013">
                    <o:lock v:ext="edit" aspectratio="t"/>
                    <v:roundrect id="_x0000_s5596" style="position:absolute;left:2443;top:12525;width:3854;height:1011" arcsize="1444f" strokecolor="#5f5f5f" strokeweight=".25pt">
                      <o:lock v:ext="edit" aspectratio="t"/>
                      <v:textbox inset="0,0,0,0"/>
                    </v:roundrect>
                    <v:roundrect id="_x0000_s5597" style="position:absolute;left:2445;top:12533;width:1929;height:227" arcsize="10923f" strokecolor="#777">
                      <o:lock v:ext="edit" aspectratio="t"/>
                      <v:textbox inset="0,0,0,0"/>
                    </v:roundrect>
                    <v:roundrect id="_x0000_s5598" style="position:absolute;left:4373;top:12533;width:1925;height:227" arcsize="10923f" strokecolor="#777">
                      <o:lock v:ext="edit" aspectratio="t"/>
                      <v:textbox style="mso-next-textbox:#_x0000_s5598"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599" style="position:absolute;left:2437;top:12748;width:3844;height:510;mso-position-horizontal-relative:char;mso-position-vertical-relative:line" o:allowoverlap="f" filled="f" stroked="f" strokecolor="#5f5f5f">
                      <o:lock v:ext="edit" aspectratio="t"/>
                      <v:textbox style="mso-next-textbox:#_x0000_s5599"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Phone Book (Page 1)</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&gt;(15) Sammy, 5555556</w:t>
                            </w:r>
                          </w:p>
                        </w:txbxContent>
                      </v:textbox>
                    </v:rect>
                    <v:shape id="_x0000_s5600" type="#_x0000_t75" style="position:absolute;left:2518;top:12554;width:181;height:179" o:preferrelative="f" filled="t" strokecolor="#5f5f5f">
                      <v:imagedata r:id="rId117" o:title=""/>
                    </v:shape>
                    <v:roundrect id="_x0000_s5601" style="position:absolute;left:2449;top:12523;width:3854;height:1013" arcsize="1444f" filled="f" fillcolor="#ebeae9" strokecolor="gray" strokeweight="2.25pt">
                      <o:lock v:ext="edit" aspectratio="t"/>
                      <v:textbox inset="0,0,0,0"/>
                    </v:roundrect>
                  </v:group>
                </v:group>
                <v:shape id="_x0000_s5602" type="#_x0000_t75" style="position:absolute;left:7244;top:11324;width:137;height:146" strokecolor="#5f5f5f">
                  <v:imagedata r:id="rId56" o:title=""/>
                </v:shape>
              </v:group>
              <v:group id="_x0000_s5603" style="position:absolute;left:7511;top:11291;width:2734;height:221" coordorigin="7901,11217" coordsize="2734,221">
                <v:roundrect id="_x0000_s5604" style="position:absolute;left:8855;top:11217;width:864;height:219" arcsize="10923f" fillcolor="#5f5f5f" strokecolor="white">
                  <v:textbox style="mso-next-textbox:#_x0000_s5604"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605" style="position:absolute;left:9771;top:11217;width:864;height:219" arcsize="10923f" fillcolor="#5f5f5f" strokecolor="white">
                  <v:textbox style="mso-next-textbox:#_x0000_s5605"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Dial</w:t>
                        </w:r>
                      </w:p>
                    </w:txbxContent>
                  </v:textbox>
                </v:roundrect>
                <v:roundrect id="_x0000_s5606" style="position:absolute;left:7901;top:11219;width:864;height:219" arcsize="10923f" fillcolor="#5f5f5f" strokecolor="white">
                  <v:textbox style="mso-next-textbox:#_x0000_s5606"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bCs/>
                            <w:color w:val="FFFFFF"/>
                            <w:sz w:val="16"/>
                            <w:szCs w:val="16"/>
                          </w:rPr>
                          <w:t>Previous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607" type="#_x0000_t75" style="position:absolute;left:10401;top:13702;width:174;height:201">
              <v:imagedata r:id="rId188" o:title="" croptop="31894f" cropbottom="32331f" cropleft="31588f" cropright="33096f"/>
            </v:shape>
            <w10:wrap type="tight"/>
            <w10:anchorlock/>
          </v:group>
          <o:OLEObject Type="Embed" ProgID="PBrush" ShapeID="_x0000_s5602" DrawAspect="Content" ObjectID="_1405352941" r:id="rId189"/>
        </w:pict>
      </w:r>
      <w:r w:rsidRPr="00075910">
        <w:rPr>
          <w:lang w:val="en-US"/>
        </w:rPr>
        <w:t xml:space="preserve"> </w:t>
      </w:r>
      <w:r>
        <w:t>На дисплее отображается результат поиска с указанием номера ячейки сокращенного набора и номера абонента.</w:t>
      </w:r>
    </w:p>
    <w:p w:rsidR="00A771EE" w:rsidRPr="00507F5B" w:rsidRDefault="00A771EE" w:rsidP="00A771EE"/>
    <w:p w:rsidR="00A771EE" w:rsidRPr="00507F5B" w:rsidRDefault="00A771EE" w:rsidP="00A771EE"/>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23FAE887" wp14:editId="6BB7394A">
                  <wp:extent cx="266700" cy="276225"/>
                  <wp:effectExtent l="0" t="0" r="0" b="0"/>
                  <wp:docPr id="68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A771EE" w:rsidRPr="00507F5B" w:rsidRDefault="00A771EE" w:rsidP="007F662A">
            <w:r>
              <w:t xml:space="preserve">Для ввода алфавитно-цифровых символов выберите требуемый режим ввода при помощи кнопки </w:t>
            </w:r>
            <w:r w:rsidRPr="00075910">
              <w:rPr>
                <w:b/>
                <w:lang w:val="en-US"/>
              </w:rPr>
              <w:t xml:space="preserve">Mode </w:t>
            </w:r>
            <w:r>
              <w:rPr>
                <w:b/>
              </w:rPr>
              <w:t>(Режим)</w:t>
            </w:r>
            <w:r>
              <w:t xml:space="preserve">. Для более подробной информации обратитесь к </w:t>
            </w:r>
            <w:r>
              <w:rPr>
                <w:iCs/>
              </w:rPr>
              <w:t xml:space="preserve">Приложению </w:t>
            </w:r>
            <w:r w:rsidRPr="00075910">
              <w:rPr>
                <w:iCs/>
                <w:lang w:val="en-US"/>
              </w:rPr>
              <w:t>E</w:t>
            </w:r>
            <w:r>
              <w:t>, в котором приведены диаграммы ввода алфавитно-цифровых символов в различных режимах ввода.</w:t>
            </w:r>
          </w:p>
        </w:tc>
      </w:tr>
    </w:tbl>
    <w:p w:rsidR="00A771EE" w:rsidRPr="00507F5B" w:rsidRDefault="00A771EE" w:rsidP="00A771EE"/>
    <w:p w:rsidR="00A771EE" w:rsidRPr="00507F5B" w:rsidRDefault="00A771EE" w:rsidP="00A771EE">
      <w:pPr>
        <w:pStyle w:val="4"/>
      </w:pPr>
      <w:bookmarkStart w:id="525" w:name="_Toc93122294"/>
      <w:bookmarkStart w:id="526" w:name="_Toc93388058"/>
      <w:bookmarkStart w:id="527" w:name="_Toc93388546"/>
      <w:bookmarkStart w:id="528" w:name="_Toc94439296"/>
      <w:bookmarkStart w:id="529" w:name="_Toc169584583"/>
      <w:bookmarkStart w:id="530" w:name="_Toc331608002"/>
      <w:r>
        <w:t>Набор номера из телефонной книги</w:t>
      </w:r>
      <w:bookmarkEnd w:id="525"/>
      <w:bookmarkEnd w:id="526"/>
      <w:bookmarkEnd w:id="527"/>
      <w:bookmarkEnd w:id="528"/>
      <w:bookmarkEnd w:id="529"/>
      <w:bookmarkEnd w:id="530"/>
    </w:p>
    <w:p w:rsidR="00A771EE" w:rsidRPr="00507F5B" w:rsidRDefault="00A771EE" w:rsidP="00A771EE">
      <w:r>
        <w:t>Чтобы выполнить набор номера из телефонной книги:</w:t>
      </w:r>
    </w:p>
    <w:p w:rsidR="00A771EE" w:rsidRPr="00507F5B" w:rsidRDefault="00A771EE" w:rsidP="00A771EE">
      <w:pPr>
        <w:pStyle w:val="Style1"/>
      </w:pPr>
      <w:r>
        <w:t xml:space="preserve">Нажмите кнопку </w:t>
      </w:r>
      <w:r w:rsidRPr="00075910">
        <w:rPr>
          <w:b/>
          <w:lang w:val="en-US"/>
        </w:rPr>
        <w:t xml:space="preserve">Settings </w:t>
      </w:r>
      <w:r>
        <w:rPr>
          <w:b/>
        </w:rPr>
        <w:t>(</w:t>
      </w:r>
      <w:r>
        <w:rPr>
          <w:noProof/>
          <w:lang w:bidi="ar-SA"/>
        </w:rPr>
        <w:drawing>
          <wp:inline distT="0" distB="0" distL="0" distR="0" wp14:anchorId="6F1DB933" wp14:editId="6256DA54">
            <wp:extent cx="219075" cy="190500"/>
            <wp:effectExtent l="0" t="0" r="0" b="0"/>
            <wp:docPr id="68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w:t>
      </w:r>
    </w:p>
    <w:p w:rsidR="00A771EE" w:rsidRPr="00507F5B" w:rsidRDefault="00A771EE" w:rsidP="00A771EE">
      <w:pPr>
        <w:pStyle w:val="Style1"/>
      </w:pPr>
      <w:r>
        <w:t xml:space="preserve">Нажмите цифру </w:t>
      </w:r>
      <w:r>
        <w:rPr>
          <w:noProof/>
          <w:lang w:bidi="ar-SA"/>
        </w:rPr>
        <w:drawing>
          <wp:inline distT="0" distB="0" distL="0" distR="0" wp14:anchorId="3902ABA6" wp14:editId="367FBEB2">
            <wp:extent cx="209550" cy="200025"/>
            <wp:effectExtent l="0" t="0" r="0" b="0"/>
            <wp:docPr id="688" name="Рисунок 40"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5.</w:t>
      </w:r>
      <w:r w:rsidRPr="00075910">
        <w:rPr>
          <w:b/>
          <w:bCs/>
          <w:lang w:val="en-US"/>
        </w:rPr>
        <w:t xml:space="preserve">Directory </w:t>
      </w:r>
      <w:r>
        <w:rPr>
          <w:b/>
          <w:bCs/>
        </w:rPr>
        <w:t>(Телефонный справочник)</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5DC37FC4" wp14:editId="30095886">
            <wp:extent cx="209550" cy="200025"/>
            <wp:effectExtent l="0" t="0" r="0" b="0"/>
            <wp:docPr id="689" name="Рисунок 39" descr="Описание: 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Описание: Описание: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1.</w:t>
      </w:r>
      <w:r w:rsidRPr="00075910">
        <w:rPr>
          <w:b/>
          <w:bCs/>
          <w:lang w:val="en-US"/>
        </w:rPr>
        <w:t xml:space="preserve">Phone Book </w:t>
      </w:r>
      <w:r>
        <w:rPr>
          <w:b/>
          <w:bCs/>
        </w:rPr>
        <w:t>(Телефонная книга)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выберите требуемый контакт.</w:t>
      </w:r>
    </w:p>
    <w:p w:rsidR="00A771EE" w:rsidRPr="00507F5B" w:rsidRDefault="00A771EE" w:rsidP="00A771EE">
      <w:pPr>
        <w:pStyle w:val="Style1"/>
      </w:pPr>
      <w:r>
        <w:pict>
          <v:group id="_x0000_s5608" style="position:absolute;left:0;text-align:left;margin-left:4in;margin-top:3.6pt;width:179.7pt;height:57.7pt;z-index:-251536384" coordorigin="7171,12914" coordsize="3594,1154" wrapcoords="-90 -281 -90 21319 21690 21319 21690 -281 -90 -281">
            <v:group id="_x0000_s5609" style="position:absolute;left:7171;top:12914;width:3594;height:1154" coordorigin="7021,10498" coordsize="3594,1154" wrapcoords="-90 -281 -90 21319 21690 21319 21690 -281 -90 -281">
              <v:group id="_x0000_s5610" style="position:absolute;left:7021;top:10498;width:3594;height:1154" coordorigin="7021,10498" coordsize="3594,1154">
                <v:group id="_x0000_s5611" style="position:absolute;left:7021;top:10498;width:3594;height:1154" coordorigin="7424,4796" coordsize="3585,1080" wrapcoords="-90 -300 -90 21300 21690 21300 21690 -300 -90 -300">
                  <o:lock v:ext="edit" aspectratio="t"/>
                  <v:rect id="_x0000_s5612" style="position:absolute;left:7424;top:4796;width:3585;height:1080;v-text-anchor:middle" fillcolor="gray">
                    <o:lock v:ext="edit" aspectratio="t"/>
                  </v:rect>
                  <v:group id="_x0000_s5613" style="position:absolute;left:7564;top:4911;width:3326;height:864" coordorigin="2437,12523" coordsize="3866,1013">
                    <o:lock v:ext="edit" aspectratio="t"/>
                    <v:roundrect id="_x0000_s5614" style="position:absolute;left:2443;top:12525;width:3854;height:1011" arcsize="1444f" strokecolor="#5f5f5f" strokeweight=".25pt">
                      <o:lock v:ext="edit" aspectratio="t"/>
                      <v:textbox inset="0,0,0,0"/>
                    </v:roundrect>
                    <v:roundrect id="_x0000_s5615" style="position:absolute;left:2445;top:12533;width:1929;height:227" arcsize="10923f" strokecolor="#777">
                      <o:lock v:ext="edit" aspectratio="t"/>
                      <v:textbox inset="0,0,0,0"/>
                    </v:roundrect>
                    <v:roundrect id="_x0000_s5616" style="position:absolute;left:4373;top:12533;width:1925;height:227" arcsize="10923f" strokecolor="#777">
                      <o:lock v:ext="edit" aspectratio="t"/>
                      <v:textbox style="mso-next-textbox:#_x0000_s5616"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617" style="position:absolute;left:2437;top:12748;width:3844;height:510;mso-position-horizontal-relative:char;mso-position-vertical-relative:line" o:allowoverlap="f" filled="f" stroked="f" strokecolor="#5f5f5f">
                      <o:lock v:ext="edit" aspectratio="t"/>
                      <v:textbox style="mso-next-textbox:#_x0000_s5617"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Phone Book (Page 1)</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&gt;(15) Sammy, 5555556</w:t>
                            </w:r>
                          </w:p>
                        </w:txbxContent>
                      </v:textbox>
                    </v:rect>
                    <v:shape id="_x0000_s5618" type="#_x0000_t75" style="position:absolute;left:2518;top:12554;width:181;height:179" o:preferrelative="f" filled="t" strokecolor="#5f5f5f">
                      <v:imagedata r:id="rId117" o:title=""/>
                    </v:shape>
                    <v:roundrect id="_x0000_s5619" style="position:absolute;left:2449;top:12523;width:3854;height:1013" arcsize="1444f" filled="f" fillcolor="#ebeae9" strokecolor="gray" strokeweight="2.25pt">
                      <o:lock v:ext="edit" aspectratio="t"/>
                      <v:textbox inset="0,0,0,0"/>
                    </v:roundrect>
                  </v:group>
                </v:group>
                <v:shape id="_x0000_s5620" type="#_x0000_t75" style="position:absolute;left:7244;top:11324;width:137;height:146" strokecolor="#5f5f5f">
                  <v:imagedata r:id="rId56" o:title=""/>
                </v:shape>
              </v:group>
              <v:group id="_x0000_s5621" style="position:absolute;left:7511;top:11291;width:2734;height:221" coordorigin="7901,11217" coordsize="2734,221">
                <v:roundrect id="_x0000_s5622" style="position:absolute;left:8855;top:11217;width:864;height:219" arcsize="10923f" fillcolor="#5f5f5f" strokecolor="white">
                  <v:textbox style="mso-next-textbox:#_x0000_s5622"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623" style="position:absolute;left:9771;top:11217;width:864;height:219" arcsize="10923f" fillcolor="#5f5f5f" strokecolor="white">
                  <v:textbox style="mso-next-textbox:#_x0000_s5623"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Dial</w:t>
                        </w:r>
                      </w:p>
                    </w:txbxContent>
                  </v:textbox>
                </v:roundrect>
                <v:roundrect id="_x0000_s5624" style="position:absolute;left:7901;top:11219;width:864;height:219" arcsize="10923f" fillcolor="#5f5f5f" strokecolor="white">
                  <v:textbox style="mso-next-textbox:#_x0000_s5624"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bCs/>
                            <w:color w:val="FFFFFF"/>
                            <w:sz w:val="16"/>
                            <w:szCs w:val="16"/>
                          </w:rPr>
                          <w:t>Previous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625" type="#_x0000_t75" style="position:absolute;left:10401;top:13702;width:174;height:201">
              <v:imagedata r:id="rId190" o:title="" croptop="31894f" cropbottom="32331f" cropleft="31588f" cropright="33096f"/>
            </v:shape>
            <w10:wrap type="tight"/>
            <w10:anchorlock/>
          </v:group>
          <o:OLEObject Type="Embed" ProgID="PBrush" ShapeID="_x0000_s5620" DrawAspect="Content" ObjectID="_1405352942" r:id="rId191"/>
        </w:pict>
      </w:r>
      <w:r>
        <w:t xml:space="preserve">Чтобы осуществить вызов выбранного контакта, нажмите программную кнопку </w:t>
      </w:r>
      <w:r>
        <w:rPr>
          <w:b/>
          <w:bCs/>
        </w:rPr>
        <w:t>[</w:t>
      </w:r>
      <w:r w:rsidRPr="00075910">
        <w:rPr>
          <w:b/>
          <w:bCs/>
          <w:lang w:val="en-US"/>
        </w:rPr>
        <w:t>Dial</w:t>
      </w:r>
      <w:r>
        <w:rPr>
          <w:b/>
          <w:bCs/>
        </w:rPr>
        <w:t>]</w:t>
      </w:r>
      <w:r>
        <w:t xml:space="preserve"> .</w:t>
      </w:r>
    </w:p>
    <w:p w:rsidR="00A771EE" w:rsidRPr="00507F5B" w:rsidRDefault="00A771EE" w:rsidP="00A771EE"/>
    <w:p w:rsidR="00A771EE" w:rsidRPr="00507F5B" w:rsidRDefault="00A771EE" w:rsidP="00A771EE"/>
    <w:p w:rsidR="00A771EE" w:rsidRPr="00507F5B" w:rsidRDefault="00A771EE" w:rsidP="00A771EE"/>
    <w:p w:rsidR="00A771EE" w:rsidRPr="00507F5B" w:rsidRDefault="00A771EE" w:rsidP="00A771EE">
      <w:r>
        <w:t xml:space="preserve">Чтобы набрать номер контакта с помощью клавиши навигации </w:t>
      </w:r>
      <w:r>
        <w:rPr>
          <w:b/>
        </w:rPr>
        <w:t>Вниз</w:t>
      </w:r>
      <w:r>
        <w:t xml:space="preserve"> или программируемой кнопки доступа к телефонной книге, см. раздел 3.6.5.</w:t>
      </w:r>
    </w:p>
    <w:p w:rsidR="00A771EE" w:rsidRPr="00507F5B" w:rsidRDefault="00A771EE" w:rsidP="00A771EE">
      <w:pPr>
        <w:pStyle w:val="Style1"/>
      </w:pPr>
      <w:r>
        <w:t xml:space="preserve">В то время как </w:t>
      </w:r>
      <w:r w:rsidRPr="00075910">
        <w:rPr>
          <w:lang w:val="en-US"/>
        </w:rPr>
        <w:t>IP</w:t>
      </w:r>
      <w:r>
        <w:t>-телефон находится в режиме ожидания, нажмите программируемую кнопку доступа к телефонной книге.</w:t>
      </w:r>
    </w:p>
    <w:p w:rsidR="00A771EE" w:rsidRPr="00507F5B" w:rsidRDefault="00A771EE" w:rsidP="00A771EE">
      <w:pPr>
        <w:pStyle w:val="Style1"/>
      </w:pPr>
      <w:r>
        <w:t xml:space="preserve">При помощи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выберите требуемый контакт.</w:t>
      </w:r>
    </w:p>
    <w:p w:rsidR="00A771EE" w:rsidRPr="00507F5B" w:rsidRDefault="00A771EE" w:rsidP="00A771EE">
      <w:pPr>
        <w:pStyle w:val="Style1"/>
      </w:pPr>
      <w:r>
        <w:pict>
          <v:group id="_x0000_s5626" style="position:absolute;left:0;text-align:left;margin-left:4in;margin-top:3.6pt;width:179.7pt;height:57.7pt;z-index:-251535360" coordorigin="7171,12914" coordsize="3594,1154" wrapcoords="-90 -281 -90 21319 21690 21319 21690 -281 -90 -281">
            <v:group id="_x0000_s5627" style="position:absolute;left:7171;top:12914;width:3594;height:1154" coordorigin="7021,10498" coordsize="3594,1154" wrapcoords="-90 -281 -90 21319 21690 21319 21690 -281 -90 -281">
              <v:group id="_x0000_s5628" style="position:absolute;left:7021;top:10498;width:3594;height:1154" coordorigin="7021,10498" coordsize="3594,1154">
                <v:group id="_x0000_s5629" style="position:absolute;left:7021;top:10498;width:3594;height:1154" coordorigin="7424,4796" coordsize="3585,1080" wrapcoords="-90 -300 -90 21300 21690 21300 21690 -300 -90 -300">
                  <o:lock v:ext="edit" aspectratio="t"/>
                  <v:rect id="_x0000_s5630" style="position:absolute;left:7424;top:4796;width:3585;height:1080;v-text-anchor:middle" fillcolor="gray">
                    <o:lock v:ext="edit" aspectratio="t"/>
                  </v:rect>
                  <v:group id="_x0000_s5631" style="position:absolute;left:7564;top:4911;width:3326;height:864" coordorigin="2437,12523" coordsize="3866,1013">
                    <o:lock v:ext="edit" aspectratio="t"/>
                    <v:roundrect id="_x0000_s5632" style="position:absolute;left:2443;top:12525;width:3854;height:1011" arcsize="1444f" strokecolor="#5f5f5f" strokeweight=".25pt">
                      <o:lock v:ext="edit" aspectratio="t"/>
                      <v:textbox inset="0,0,0,0"/>
                    </v:roundrect>
                    <v:roundrect id="_x0000_s5633" style="position:absolute;left:2445;top:12533;width:1929;height:227" arcsize="10923f" strokecolor="#777">
                      <o:lock v:ext="edit" aspectratio="t"/>
                      <v:textbox inset="0,0,0,0"/>
                    </v:roundrect>
                    <v:roundrect id="_x0000_s5634" style="position:absolute;left:4373;top:12533;width:1925;height:227" arcsize="10923f" strokecolor="#777">
                      <o:lock v:ext="edit" aspectratio="t"/>
                      <v:textbox style="mso-next-textbox:#_x0000_s5634"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635" style="position:absolute;left:2437;top:12748;width:3844;height:510;mso-position-horizontal-relative:char;mso-position-vertical-relative:line" o:allowoverlap="f" filled="f" stroked="f" strokecolor="#5f5f5f">
                      <o:lock v:ext="edit" aspectratio="t"/>
                      <v:textbox style="mso-next-textbox:#_x0000_s5635"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Calling to             </w:t>
                            </w:r>
                            <w:r>
                              <w:rPr>
                                <w:rFonts w:ascii="Lucida Sans Typewriter" w:hAnsi="Lucida Sans Typewriter"/>
                                <w:bCs/>
                                <w:color w:val="000000"/>
                                <w:sz w:val="16"/>
                                <w:szCs w:val="16"/>
                              </w:rPr>
                              <w:t xml:space="preserve"> </w:t>
                            </w:r>
                            <w:r>
                              <w:rPr>
                                <w:rFonts w:ascii="Lucida Sans Typewriter" w:hAnsi="Lucida Sans Typewriter"/>
                                <w:bCs/>
                                <w:color w:val="000000"/>
                                <w:sz w:val="18"/>
                                <w:szCs w:val="18"/>
                              </w:rPr>
                              <w:t>15/20</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6"/>
                                <w:szCs w:val="16"/>
                              </w:rPr>
                              <w:t>5555556</w:t>
                            </w:r>
                          </w:p>
                        </w:txbxContent>
                      </v:textbox>
                    </v:rect>
                    <v:shape id="_x0000_s5636" type="#_x0000_t75" style="position:absolute;left:2518;top:12554;width:181;height:179" o:preferrelative="f" filled="t" strokecolor="#5f5f5f">
                      <v:imagedata r:id="rId117" o:title=""/>
                    </v:shape>
                    <v:roundrect id="_x0000_s5637" style="position:absolute;left:2449;top:12523;width:3854;height:1013" arcsize="1444f" filled="f" fillcolor="#ebeae9" strokecolor="gray" strokeweight="2.25pt">
                      <o:lock v:ext="edit" aspectratio="t"/>
                      <v:textbox inset="0,0,0,0"/>
                    </v:roundrect>
                  </v:group>
                </v:group>
                <v:shape id="_x0000_s5638" type="#_x0000_t75" style="position:absolute;left:7244;top:11324;width:137;height:146" strokecolor="#5f5f5f">
                  <v:imagedata r:id="rId56" o:title=""/>
                </v:shape>
              </v:group>
              <v:group id="_x0000_s5639" style="position:absolute;left:7511;top:11291;width:2734;height:221" coordorigin="7901,11217" coordsize="2734,221">
                <v:roundrect id="_x0000_s5640" style="position:absolute;left:8855;top:11217;width:864;height:219" arcsize="10923f" fillcolor="#5f5f5f" strokecolor="white">
                  <v:textbox style="mso-next-textbox:#_x0000_s564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EndCall</w:t>
                        </w:r>
                      </w:p>
                    </w:txbxContent>
                  </v:textbox>
                </v:roundrect>
                <v:roundrect id="_x0000_s5641" style="position:absolute;left:9771;top:11217;width:864;height:219" arcsize="10923f" strokecolor="white">
                  <v:textbox style="mso-next-textbox:#_x0000_s5641"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Dial</w:t>
                        </w:r>
                      </w:p>
                    </w:txbxContent>
                  </v:textbox>
                </v:roundrect>
                <v:roundrect id="_x0000_s5642" style="position:absolute;left:7901;top:11219;width:864;height:219" arcsize="10923f" strokecolor="white">
                  <v:textbox style="mso-next-textbox:#_x0000_s5642"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bCs/>
                            <w:color w:val="FFFFFF"/>
                            <w:sz w:val="16"/>
                            <w:szCs w:val="16"/>
                          </w:rPr>
                          <w:t>Previous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v:group>
            <v:shape id="_x0000_s5643" type="#_x0000_t75" style="position:absolute;left:10401;top:13702;width:174;height:201">
              <v:imagedata r:id="rId192" o:title="" croptop="31894f" cropbottom="32331f" cropleft="31588f" cropright="33096f"/>
            </v:shape>
            <w10:wrap type="tight"/>
            <w10:anchorlock/>
          </v:group>
          <o:OLEObject Type="Embed" ProgID="PBrush" ShapeID="_x0000_s5638" DrawAspect="Content" ObjectID="_1405352943" r:id="rId193"/>
        </w:pict>
      </w:r>
      <w:r>
        <w:t xml:space="preserve">Чтобы осуществить вызов выбранного контакта, нажмите программную кнопку </w:t>
      </w:r>
      <w:r>
        <w:rPr>
          <w:b/>
          <w:bCs/>
        </w:rPr>
        <w:t>[</w:t>
      </w:r>
      <w:r w:rsidRPr="00075910">
        <w:rPr>
          <w:b/>
          <w:bCs/>
          <w:lang w:val="en-US"/>
        </w:rPr>
        <w:t>Dial</w:t>
      </w:r>
      <w:r>
        <w:rPr>
          <w:b/>
          <w:bCs/>
        </w:rPr>
        <w:t>]</w:t>
      </w:r>
      <w:r>
        <w:t xml:space="preserve"> .</w:t>
      </w:r>
    </w:p>
    <w:p w:rsidR="00A771EE" w:rsidRPr="00507F5B" w:rsidRDefault="00A771EE" w:rsidP="00A771EE"/>
    <w:p w:rsidR="00A771EE" w:rsidRPr="00507F5B" w:rsidRDefault="00A771EE" w:rsidP="00A771EE"/>
    <w:p w:rsidR="00A771EE" w:rsidRPr="00507F5B" w:rsidRDefault="00A771EE" w:rsidP="00A771EE"/>
    <w:p w:rsidR="00A771EE" w:rsidRPr="00507F5B" w:rsidRDefault="00A771EE" w:rsidP="00A771EE">
      <w:pPr>
        <w:pStyle w:val="3"/>
      </w:pPr>
      <w:bookmarkStart w:id="531" w:name="_Toc331608003"/>
      <w:r>
        <w:t>Удаленная телефонная книга</w:t>
      </w:r>
      <w:bookmarkEnd w:id="531"/>
    </w:p>
    <w:p w:rsidR="00A771EE" w:rsidRPr="00507F5B" w:rsidRDefault="00A771EE" w:rsidP="00A771EE">
      <w:r>
        <w:t xml:space="preserve">Удаленная телефонная книга управляется из сети, которая является внешней по отношению к </w:t>
      </w:r>
      <w:r w:rsidRPr="00075910">
        <w:rPr>
          <w:lang w:val="en-US"/>
        </w:rPr>
        <w:t>IP</w:t>
      </w:r>
      <w:r>
        <w:t xml:space="preserve">-телефону. Для поиска и набора контактов из удаленной телефонной книги </w:t>
      </w:r>
      <w:r w:rsidRPr="00075910">
        <w:rPr>
          <w:lang w:val="en-US"/>
        </w:rPr>
        <w:t>IP</w:t>
      </w:r>
      <w:r>
        <w:t xml:space="preserve">-телефон использует </w:t>
      </w:r>
      <w:r w:rsidRPr="00075910">
        <w:rPr>
          <w:lang w:val="en-US"/>
        </w:rPr>
        <w:t>XML</w:t>
      </w:r>
      <w:r>
        <w:t>-файл.</w:t>
      </w:r>
    </w:p>
    <w:p w:rsidR="00A771EE" w:rsidRPr="00507F5B" w:rsidRDefault="00A771EE" w:rsidP="00A771EE"/>
    <w:p w:rsidR="00A771EE" w:rsidRPr="00507F5B" w:rsidRDefault="00A771EE" w:rsidP="00A771EE">
      <w:r>
        <w:t>Для доступа к удаленной телефонной книге:</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anchor distT="0" distB="0" distL="114300" distR="114300" simplePos="0" relativeHeight="251727872" behindDoc="0" locked="0" layoutInCell="1" allowOverlap="1" wp14:anchorId="7195C9BE" wp14:editId="1A697FA7">
            <wp:simplePos x="0" y="0"/>
            <wp:positionH relativeFrom="character">
              <wp:posOffset>0</wp:posOffset>
            </wp:positionH>
            <wp:positionV relativeFrom="line">
              <wp:posOffset>0</wp:posOffset>
            </wp:positionV>
            <wp:extent cx="228600" cy="192405"/>
            <wp:effectExtent l="0" t="0" r="0" b="0"/>
            <wp:wrapNone/>
            <wp:docPr id="1851" name="Рисунок 500" descr="Описание: Описание: front picture2_8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0" descr="Описание: Описание: front picture2_8815"/>
                    <pic:cNvPicPr>
                      <a:picLocks noChangeAspect="1" noChangeArrowheads="1"/>
                    </pic:cNvPicPr>
                  </pic:nvPicPr>
                  <pic:blipFill>
                    <a:blip r:embed="rId194" cstate="print">
                      <a:lum contrast="-50000"/>
                      <a:grayscl/>
                      <a:biLevel thresh="50000"/>
                      <a:extLst>
                        <a:ext uri="{28A0092B-C50C-407E-A947-70E740481C1C}">
                          <a14:useLocalDpi xmlns:a14="http://schemas.microsoft.com/office/drawing/2010/main" val="0"/>
                        </a:ext>
                      </a:extLst>
                    </a:blip>
                    <a:srcRect l="70320" t="49763" r="24599" b="44930"/>
                    <a:stretch>
                      <a:fillRect/>
                    </a:stretch>
                  </pic:blipFill>
                  <pic:spPr bwMode="auto">
                    <a:xfrm>
                      <a:off x="0" y="0"/>
                      <a:ext cx="228600" cy="1924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inline distT="0" distB="0" distL="0" distR="0" wp14:anchorId="5C52E649" wp14:editId="73595655">
                <wp:extent cx="230505" cy="191135"/>
                <wp:effectExtent l="0" t="0" r="0" b="0"/>
                <wp:docPr id="1858" name="Прямоугольник 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30505" cy="191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38" o:spid="_x0000_s1026" style="width:18.15pt;height:1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" filled="f" stroked="f">
                <o:lock v:ext="edit" aspectratio="t"/>
                <w10:anchorlock/>
              </v:rect>
            </w:pict>
          </mc:Fallback>
        </mc:AlternateContent>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4551F696" wp14:editId="746DAE22">
            <wp:extent cx="200025" cy="190500"/>
            <wp:effectExtent l="0" t="0" r="0" b="0"/>
            <wp:docPr id="695" name="Рисунок 37" descr="Описание: Описа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Описание: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или переместите курсор к пункту меню </w:t>
      </w:r>
      <w:r>
        <w:rPr>
          <w:b/>
        </w:rPr>
        <w:t>5.</w:t>
      </w:r>
      <w:r w:rsidRPr="00075910">
        <w:rPr>
          <w:b/>
          <w:lang w:val="en-US"/>
        </w:rPr>
        <w:t xml:space="preserve">Directory </w:t>
      </w:r>
      <w:r>
        <w:rPr>
          <w:b/>
        </w:rPr>
        <w:t>(Телефонный справочник)</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Нажмите цифру </w:t>
      </w:r>
      <w:r>
        <w:rPr>
          <w:noProof/>
          <w:lang w:bidi="ar-SA"/>
        </w:rPr>
        <w:drawing>
          <wp:inline distT="0" distB="0" distL="0" distR="0" wp14:anchorId="2EBE3FCB" wp14:editId="53A228BC">
            <wp:extent cx="200025" cy="190500"/>
            <wp:effectExtent l="0" t="0" r="0" b="0"/>
            <wp:docPr id="696" name="Рисунок 36" descr="Описание: 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Описание: Описание: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или переместите курсор к пункту меню </w:t>
      </w:r>
      <w:r>
        <w:rPr>
          <w:b/>
        </w:rPr>
        <w:t>2.</w:t>
      </w:r>
      <w:r w:rsidRPr="00075910">
        <w:rPr>
          <w:b/>
          <w:lang w:val="en-US"/>
        </w:rPr>
        <w:t xml:space="preserve">Remote Phone Book </w:t>
      </w:r>
      <w:r>
        <w:rPr>
          <w:b/>
        </w:rPr>
        <w:t>(Удаленная телефонная книга)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rPr>
        <w:t>[</w:t>
      </w:r>
      <w:r w:rsidRPr="00075910">
        <w:rPr>
          <w:b/>
          <w:lang w:val="en-US"/>
        </w:rPr>
        <w:t>OK</w:t>
      </w:r>
      <w:r>
        <w:rPr>
          <w:b/>
        </w:rPr>
        <w:t>]</w:t>
      </w:r>
      <w:r>
        <w:t xml:space="preserve"> .</w:t>
      </w:r>
    </w:p>
    <w:p w:rsidR="00A771EE" w:rsidRPr="00507F5B" w:rsidRDefault="00A771EE" w:rsidP="00A771EE">
      <w:pPr>
        <w:pStyle w:val="Style1"/>
      </w:pPr>
      <w:r>
        <w:t xml:space="preserve">По завершении работы с удаленной телефонной книгой переместитесь к другому параметру при помощи программной кнопки </w:t>
      </w:r>
      <w:r w:rsidRPr="00075910">
        <w:rPr>
          <w:b/>
          <w:lang w:val="en-US"/>
        </w:rPr>
        <w:t>Return</w:t>
      </w:r>
      <w:r w:rsidRPr="00075910">
        <w:rPr>
          <w:lang w:val="en-US"/>
        </w:rPr>
        <w:t xml:space="preserve"> </w:t>
      </w:r>
      <w:r>
        <w:rPr>
          <w:noProof/>
          <w:lang w:bidi="ar-SA"/>
        </w:rPr>
        <w:drawing>
          <wp:inline distT="0" distB="0" distL="0" distR="0" wp14:anchorId="0F0193E9" wp14:editId="4A93FC6E">
            <wp:extent cx="200025" cy="180975"/>
            <wp:effectExtent l="0" t="0" r="0" b="0"/>
            <wp:docPr id="697" name="Рисунок 35" descr="Описание: Описание: Hold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Описание: Описание: Hold_icon"/>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t xml:space="preserve">, а затем продолжите сессию работы с меню или нажмите программную кнопку </w:t>
      </w:r>
      <w:r w:rsidRPr="00075910">
        <w:rPr>
          <w:b/>
          <w:lang w:val="en-US"/>
        </w:rPr>
        <w:t xml:space="preserve">Settings </w:t>
      </w:r>
      <w:r>
        <w:rPr>
          <w:b/>
        </w:rPr>
        <w:t>(</w:t>
      </w:r>
      <w:r>
        <w:rPr>
          <w:noProof/>
          <w:lang w:bidi="ar-SA"/>
        </w:rPr>
        <w:drawing>
          <wp:anchor distT="0" distB="0" distL="114300" distR="114300" simplePos="0" relativeHeight="251726848" behindDoc="0" locked="0" layoutInCell="1" allowOverlap="1" wp14:anchorId="2A47D6F0" wp14:editId="210D79E6">
            <wp:simplePos x="0" y="0"/>
            <wp:positionH relativeFrom="character">
              <wp:posOffset>0</wp:posOffset>
            </wp:positionH>
            <wp:positionV relativeFrom="line">
              <wp:posOffset>0</wp:posOffset>
            </wp:positionV>
            <wp:extent cx="228600" cy="192405"/>
            <wp:effectExtent l="0" t="0" r="0" b="0"/>
            <wp:wrapNone/>
            <wp:docPr id="1853" name="Рисунок 499" descr="Описание: Описание: front picture2_8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9" descr="Описание: Описание: front picture2_8815"/>
                    <pic:cNvPicPr>
                      <a:picLocks noChangeAspect="1" noChangeArrowheads="1"/>
                    </pic:cNvPicPr>
                  </pic:nvPicPr>
                  <pic:blipFill>
                    <a:blip r:embed="rId194" cstate="print">
                      <a:lum contrast="-50000"/>
                      <a:grayscl/>
                      <a:biLevel thresh="50000"/>
                      <a:extLst>
                        <a:ext uri="{28A0092B-C50C-407E-A947-70E740481C1C}">
                          <a14:useLocalDpi xmlns:a14="http://schemas.microsoft.com/office/drawing/2010/main" val="0"/>
                        </a:ext>
                      </a:extLst>
                    </a:blip>
                    <a:srcRect l="70320" t="49763" r="24599" b="44930"/>
                    <a:stretch>
                      <a:fillRect/>
                    </a:stretch>
                  </pic:blipFill>
                  <pic:spPr bwMode="auto">
                    <a:xfrm>
                      <a:off x="0" y="0"/>
                      <a:ext cx="228600" cy="1924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inline distT="0" distB="0" distL="0" distR="0" wp14:anchorId="1D0A35B0" wp14:editId="2BBA5F34">
                <wp:extent cx="230505" cy="191135"/>
                <wp:effectExtent l="0" t="0" r="0" b="0"/>
                <wp:docPr id="5" name="Прямоугольник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30505" cy="191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5" o:spid="_x0000_s1026" style="width:18.15pt;height:1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" filled="f" stroked="f">
                <o:lock v:ext="edit" aspectratio="t"/>
                <w10:anchorlock/>
              </v:rect>
            </w:pict>
          </mc:Fallback>
        </mc:AlternateContent>
      </w:r>
      <w:r>
        <w:rPr>
          <w:b/>
        </w:rPr>
        <w:t>) (Настройка)</w:t>
      </w:r>
      <w:r>
        <w:t xml:space="preserve"> для выхода из сессии работы в меню.</w:t>
      </w:r>
    </w:p>
    <w:p w:rsidR="00A771EE" w:rsidRDefault="00A771EE" w:rsidP="00A771EE"/>
    <w:p w:rsidR="00DE2C29" w:rsidRPr="00507F5B" w:rsidRDefault="00DE2C29" w:rsidP="00A771EE"/>
    <w:p w:rsidR="00A771EE" w:rsidRPr="00507F5B" w:rsidRDefault="00A771EE" w:rsidP="00A771EE">
      <w:pPr>
        <w:pStyle w:val="2"/>
        <w:jc w:val="both"/>
      </w:pPr>
      <w:bookmarkStart w:id="532" w:name="_Toc133223737"/>
      <w:bookmarkStart w:id="533" w:name="_Toc134029577"/>
      <w:bookmarkStart w:id="534" w:name="_Toc135047188"/>
      <w:bookmarkStart w:id="535" w:name="_Toc135047269"/>
      <w:bookmarkStart w:id="536" w:name="_Toc135542178"/>
      <w:bookmarkStart w:id="537" w:name="_Toc135543255"/>
      <w:bookmarkStart w:id="538" w:name="_Toc135636533"/>
      <w:bookmarkStart w:id="539" w:name="_Toc133223738"/>
      <w:bookmarkStart w:id="540" w:name="_Toc134029578"/>
      <w:bookmarkStart w:id="541" w:name="_Toc135047189"/>
      <w:bookmarkStart w:id="542" w:name="_Toc135047270"/>
      <w:bookmarkStart w:id="543" w:name="_Toc135542179"/>
      <w:bookmarkStart w:id="544" w:name="_Toc135543256"/>
      <w:bookmarkStart w:id="545" w:name="_Toc135636534"/>
      <w:bookmarkStart w:id="546" w:name="_Default"/>
      <w:bookmarkStart w:id="547" w:name="_Toc72831489"/>
      <w:bookmarkStart w:id="548" w:name="_Toc135047271"/>
      <w:bookmarkStart w:id="549" w:name="_Toc169584584"/>
      <w:bookmarkStart w:id="550" w:name="_Toc331608004"/>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r>
        <w:t>Возврат к заводским настройкам по умолчанию</w:t>
      </w:r>
      <w:bookmarkEnd w:id="547"/>
      <w:bookmarkEnd w:id="548"/>
      <w:bookmarkEnd w:id="549"/>
      <w:bookmarkEnd w:id="550"/>
    </w:p>
    <w:p w:rsidR="00A771EE" w:rsidRPr="00507F5B" w:rsidRDefault="00A771EE" w:rsidP="00A771EE">
      <w:r>
        <w:t xml:space="preserve">Настройки конфигурации </w:t>
      </w:r>
      <w:r w:rsidRPr="00075910">
        <w:rPr>
          <w:lang w:val="en-US"/>
        </w:rPr>
        <w:t>IP</w:t>
      </w:r>
      <w:r>
        <w:t xml:space="preserve">-телефона могут быть возвращены к первоначальному заводскому состоянию, см. Приложение </w:t>
      </w:r>
      <w:r w:rsidRPr="00075910">
        <w:rPr>
          <w:lang w:val="en-US"/>
        </w:rPr>
        <w:t>A</w:t>
      </w:r>
      <w:r>
        <w:t>.</w:t>
      </w:r>
    </w:p>
    <w:p w:rsidR="00A771EE" w:rsidRPr="00507F5B" w:rsidRDefault="00A771EE" w:rsidP="00A771EE"/>
    <w:p w:rsidR="00A771EE" w:rsidRPr="00507F5B" w:rsidRDefault="00A771EE" w:rsidP="00A771EE">
      <w:r>
        <w:t>Для возврата к заводским настройкам по умолчанию:</w:t>
      </w:r>
    </w:p>
    <w:p w:rsidR="00A771EE" w:rsidRPr="00507F5B" w:rsidRDefault="00A771EE" w:rsidP="00A771EE">
      <w:pPr>
        <w:pStyle w:val="Style1"/>
      </w:pPr>
      <w:r>
        <w:t xml:space="preserve">Нажмите на кнопку </w:t>
      </w:r>
      <w:r w:rsidRPr="00075910">
        <w:rPr>
          <w:b/>
          <w:lang w:val="en-US"/>
        </w:rPr>
        <w:t xml:space="preserve">Settings </w:t>
      </w:r>
      <w:r>
        <w:rPr>
          <w:b/>
        </w:rPr>
        <w:t>(</w:t>
      </w:r>
      <w:r>
        <w:rPr>
          <w:noProof/>
          <w:lang w:bidi="ar-SA"/>
        </w:rPr>
        <w:drawing>
          <wp:inline distT="0" distB="0" distL="0" distR="0" wp14:anchorId="27E3258F" wp14:editId="5024A65B">
            <wp:extent cx="219075" cy="190500"/>
            <wp:effectExtent l="0" t="0" r="0" b="0"/>
            <wp:docPr id="699"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A771EE">
      <w:pPr>
        <w:pStyle w:val="Style1"/>
      </w:pPr>
      <w:r>
        <w:t xml:space="preserve">Нажмите цифру </w:t>
      </w:r>
      <w:r>
        <w:rPr>
          <w:noProof/>
          <w:lang w:bidi="ar-SA"/>
        </w:rPr>
        <w:drawing>
          <wp:inline distT="0" distB="0" distL="0" distR="0" wp14:anchorId="290ECEDF" wp14:editId="38230460">
            <wp:extent cx="200025" cy="209550"/>
            <wp:effectExtent l="0" t="0" r="0" b="0"/>
            <wp:docPr id="700" name="Рисунок 32" descr="Описание: Описа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писание: Описание: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t xml:space="preserve"> или переместите курсор к пункту меню </w:t>
      </w:r>
      <w:r>
        <w:rPr>
          <w:b/>
          <w:bCs/>
        </w:rPr>
        <w:t>6.</w:t>
      </w:r>
      <w:r w:rsidRPr="00075910">
        <w:rPr>
          <w:b/>
          <w:bCs/>
          <w:lang w:val="en-US"/>
        </w:rPr>
        <w:t xml:space="preserve">Default </w:t>
      </w:r>
      <w:r>
        <w:rPr>
          <w:b/>
          <w:bCs/>
        </w:rPr>
        <w:t>(Возврат к заводским настройкам по умолчанию)</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bCs/>
        </w:rPr>
        <w:t>[</w:t>
      </w:r>
      <w:r w:rsidRPr="00075910">
        <w:rPr>
          <w:b/>
          <w:bCs/>
          <w:lang w:val="en-US"/>
        </w:rPr>
        <w:t>OK</w:t>
      </w:r>
      <w:r>
        <w:rPr>
          <w:b/>
          <w:bCs/>
        </w:rPr>
        <w:t>]</w:t>
      </w:r>
      <w:r>
        <w:t xml:space="preserve"> .</w:t>
      </w:r>
    </w:p>
    <w:p w:rsidR="00A771EE" w:rsidRPr="00507F5B" w:rsidRDefault="00A771EE" w:rsidP="00A771EE">
      <w:pPr>
        <w:pStyle w:val="Style1"/>
      </w:pPr>
      <w:r w:rsidRPr="00075910">
        <w:rPr>
          <w:lang w:val="en-US"/>
        </w:rPr>
        <w:pict>
          <v:group id="_x0000_s5346" style="position:absolute;left:0;text-align:left;margin-left:300pt;margin-top:-20.9pt;width:179.7pt;height:57.7pt;z-index:-251551744" coordorigin="7021,10498" coordsize="3594,1154" wrapcoords="-90 -281 -90 21319 21690 21319 21690 -281 -90 -281">
            <v:group id="_x0000_s5347" style="position:absolute;left:7021;top:10498;width:3594;height:1154" coordorigin="7021,10498" coordsize="3594,1154">
              <v:group id="_x0000_s5348" style="position:absolute;left:7021;top:10498;width:3594;height:1154" coordorigin="7424,4796" coordsize="3585,1080" wrapcoords="-90 -300 -90 21300 21690 21300 21690 -300 -90 -300">
                <o:lock v:ext="edit" aspectratio="t"/>
                <v:rect id="_x0000_s5349" style="position:absolute;left:7424;top:4796;width:3585;height:1080;v-text-anchor:middle" fillcolor="gray">
                  <o:lock v:ext="edit" aspectratio="t"/>
                </v:rect>
                <v:group id="_x0000_s5350" style="position:absolute;left:7564;top:4911;width:3326;height:864" coordorigin="2437,12523" coordsize="3866,1013">
                  <o:lock v:ext="edit" aspectratio="t"/>
                  <v:roundrect id="_x0000_s5351" style="position:absolute;left:2443;top:12525;width:3854;height:1011" arcsize="1444f" strokecolor="#5f5f5f" strokeweight=".25pt">
                    <o:lock v:ext="edit" aspectratio="t"/>
                    <v:textbox inset="0,0,0,0"/>
                  </v:roundrect>
                  <v:roundrect id="_x0000_s5352" style="position:absolute;left:2445;top:12533;width:1929;height:227" arcsize="10923f" strokecolor="#777">
                    <o:lock v:ext="edit" aspectratio="t"/>
                    <v:textbox inset="0,0,0,0"/>
                  </v:roundrect>
                  <v:roundrect id="_x0000_s5353" style="position:absolute;left:4373;top:12533;width:1925;height:227" arcsize="10923f" strokecolor="#777">
                    <o:lock v:ext="edit" aspectratio="t"/>
                    <v:textbox style="mso-next-textbox:#_x0000_s5353"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354" style="position:absolute;left:2437;top:12748;width:3844;height:510;mso-position-horizontal-relative:char;mso-position-vertical-relative:line" o:allowoverlap="f" filled="f" stroked="f" strokecolor="#5f5f5f">
                    <o:lock v:ext="edit" aspectratio="t"/>
                    <v:textbox style="mso-next-textbox:#_x0000_s5354"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Will be set to default</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Are you sure?</w:t>
                          </w:r>
                        </w:p>
                      </w:txbxContent>
                    </v:textbox>
                  </v:rect>
                  <v:shape id="_x0000_s5355" type="#_x0000_t75" style="position:absolute;left:2518;top:12554;width:181;height:179" o:preferrelative="f" filled="t" strokecolor="#5f5f5f">
                    <v:imagedata r:id="rId117" o:title=""/>
                  </v:shape>
                  <v:roundrect id="_x0000_s5356" style="position:absolute;left:2449;top:12523;width:3854;height:1013" arcsize="1444f" filled="f" fillcolor="#ebeae9" strokecolor="gray" strokeweight="2.25pt">
                    <o:lock v:ext="edit" aspectratio="t"/>
                    <v:textbox inset="0,0,0,0"/>
                  </v:roundrect>
                </v:group>
              </v:group>
              <v:shape id="_x0000_s5357" type="#_x0000_t75" style="position:absolute;left:7244;top:11324;width:137;height:146" strokecolor="#5f5f5f">
                <v:imagedata r:id="rId56" o:title=""/>
              </v:shape>
            </v:group>
            <v:group id="_x0000_s5358" style="position:absolute;left:7511;top:11291;width:2734;height:221" coordorigin="7901,11217" coordsize="2734,221">
              <v:roundrect id="_x0000_s5359" style="position:absolute;left:8855;top:11217;width:864;height:219" arcsize="10923f" strokecolor="white">
                <v:textbox style="mso-next-textbox:#_x0000_s5359"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360" style="position:absolute;left:9771;top:11217;width:864;height:219" arcsize="10923f" fillcolor="#5f5f5f" strokecolor="white">
                <v:textbox style="mso-next-textbox:#_x0000_s5360"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361" style="position:absolute;left:7901;top:11219;width:864;height:219" arcsize="10923f" fillcolor="#5f5f5f" strokecolor="white">
                <v:textbox style="mso-next-textbox:#_x0000_s5361"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357" DrawAspect="Content" ObjectID="_1405352944" r:id="rId196"/>
        </w:pict>
      </w:r>
      <w:r w:rsidRPr="00075910">
        <w:rPr>
          <w:lang w:val="en-US"/>
        </w:rPr>
        <w:t xml:space="preserve"> </w:t>
      </w:r>
      <w:r>
        <w:t xml:space="preserve">Нажмите программную кнопку </w:t>
      </w:r>
      <w:r>
        <w:rPr>
          <w:b/>
          <w:bCs/>
        </w:rPr>
        <w:t>[</w:t>
      </w:r>
      <w:r w:rsidRPr="00075910">
        <w:rPr>
          <w:b/>
          <w:bCs/>
          <w:lang w:val="en-US"/>
        </w:rPr>
        <w:t>Yes</w:t>
      </w:r>
      <w:r>
        <w:rPr>
          <w:b/>
          <w:bCs/>
        </w:rPr>
        <w:t>]</w:t>
      </w:r>
      <w:r>
        <w:t xml:space="preserve">, чтобы вернуть </w:t>
      </w:r>
      <w:r w:rsidRPr="00075910">
        <w:rPr>
          <w:lang w:val="en-US"/>
        </w:rPr>
        <w:t>IP</w:t>
      </w:r>
      <w:r>
        <w:t xml:space="preserve">-телефон в заводскую конфигурацию по умолчанию, или нажмите программную кнопку </w:t>
      </w:r>
      <w:r>
        <w:rPr>
          <w:b/>
          <w:bCs/>
        </w:rPr>
        <w:t>[</w:t>
      </w:r>
      <w:r w:rsidRPr="00075910">
        <w:rPr>
          <w:b/>
          <w:bCs/>
          <w:lang w:val="en-US"/>
        </w:rPr>
        <w:t>No</w:t>
      </w:r>
      <w:r>
        <w:rPr>
          <w:b/>
          <w:bCs/>
        </w:rPr>
        <w:t>]</w:t>
      </w:r>
      <w:r>
        <w:t xml:space="preserve"> для отмены.</w:t>
      </w:r>
    </w:p>
    <w:p w:rsidR="00A771EE" w:rsidRPr="00507F5B" w:rsidRDefault="00A771EE" w:rsidP="00A771EE">
      <w:pPr>
        <w:pStyle w:val="Style1"/>
      </w:pPr>
      <w:r>
        <w:t xml:space="preserve">Переместитесь к другому параметру с помощью клавиш навигации и продолжите сеанс настройки или нажмите кнопку </w:t>
      </w:r>
      <w:r w:rsidRPr="00075910">
        <w:rPr>
          <w:b/>
          <w:lang w:val="en-US"/>
        </w:rPr>
        <w:t xml:space="preserve">Settings </w:t>
      </w:r>
      <w:r>
        <w:t>(</w:t>
      </w:r>
      <w:r>
        <w:rPr>
          <w:noProof/>
          <w:lang w:bidi="ar-SA"/>
        </w:rPr>
        <w:drawing>
          <wp:inline distT="0" distB="0" distL="0" distR="0" wp14:anchorId="326B95AB" wp14:editId="64597CD6">
            <wp:extent cx="219075" cy="190500"/>
            <wp:effectExtent l="0" t="0" r="0" b="0"/>
            <wp:docPr id="70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t xml:space="preserve">) </w:t>
      </w:r>
      <w:r>
        <w:rPr>
          <w:b/>
        </w:rPr>
        <w:t>(Настройка)</w:t>
      </w:r>
      <w:r>
        <w:t xml:space="preserve"> для </w:t>
      </w:r>
      <w:r w:rsidR="00F62375">
        <w:t>завершения сеанса</w:t>
      </w:r>
      <w:r>
        <w:t xml:space="preserve"> настройки.</w:t>
      </w:r>
    </w:p>
    <w:p w:rsidR="00A771EE" w:rsidRPr="00507F5B" w:rsidRDefault="00A771EE" w:rsidP="00A771EE"/>
    <w:tbl>
      <w:tblPr>
        <w:tblW w:w="0" w:type="auto"/>
        <w:tblCellMar>
          <w:left w:w="99" w:type="dxa"/>
          <w:right w:w="99" w:type="dxa"/>
        </w:tblCellMar>
        <w:tblLook w:val="0000" w:firstRow="0" w:lastRow="0" w:firstColumn="0" w:lastColumn="0" w:noHBand="0" w:noVBand="0"/>
      </w:tblPr>
      <w:tblGrid>
        <w:gridCol w:w="770"/>
        <w:gridCol w:w="8783"/>
      </w:tblGrid>
      <w:tr w:rsidR="00A771EE" w:rsidRPr="00507F5B" w:rsidTr="007F662A">
        <w:tc>
          <w:tcPr>
            <w:tcW w:w="770" w:type="dxa"/>
          </w:tcPr>
          <w:p w:rsidR="00A771EE" w:rsidRPr="00507F5B" w:rsidRDefault="00A771EE" w:rsidP="007F662A">
            <w:pPr>
              <w:spacing w:line="240" w:lineRule="auto"/>
            </w:pPr>
            <w:r>
              <w:rPr>
                <w:noProof/>
                <w:lang w:bidi="ar-SA"/>
              </w:rPr>
              <w:drawing>
                <wp:inline distT="0" distB="0" distL="0" distR="0" wp14:anchorId="58171507" wp14:editId="088E8DFB">
                  <wp:extent cx="266700" cy="276225"/>
                  <wp:effectExtent l="0" t="0" r="0" b="0"/>
                  <wp:docPr id="70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A771EE" w:rsidRPr="00507F5B" w:rsidRDefault="00A771EE" w:rsidP="007F662A">
            <w:pPr>
              <w:rPr>
                <w:rFonts w:cs="Arial"/>
              </w:rPr>
            </w:pPr>
            <w:r>
              <w:t xml:space="preserve">Возврат параметров телефона к заводским настройкам требует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A771EE" w:rsidRPr="00507F5B" w:rsidTr="007F662A">
        <w:tc>
          <w:tcPr>
            <w:tcW w:w="770" w:type="dxa"/>
          </w:tcPr>
          <w:p w:rsidR="00A771EE" w:rsidRPr="00507F5B" w:rsidRDefault="00A771EE" w:rsidP="007F662A">
            <w:pPr>
              <w:spacing w:line="240" w:lineRule="auto"/>
            </w:pPr>
          </w:p>
        </w:tc>
        <w:tc>
          <w:tcPr>
            <w:tcW w:w="8798" w:type="dxa"/>
          </w:tcPr>
          <w:p w:rsidR="00A771EE" w:rsidRPr="00507F5B" w:rsidRDefault="00A771EE" w:rsidP="007F662A">
            <w:pPr>
              <w:rPr>
                <w:rFonts w:cs="Arial"/>
              </w:rPr>
            </w:pPr>
            <w:r>
              <w:t xml:space="preserve">Возврат параметров </w:t>
            </w:r>
            <w:r w:rsidRPr="00075910">
              <w:rPr>
                <w:lang w:val="en-US"/>
              </w:rPr>
              <w:t>IP</w:t>
            </w:r>
            <w:r>
              <w:t>-телефона к заводским настройкам по умолчанию удаляет все предыдущие пользовательские настройки.</w:t>
            </w:r>
          </w:p>
        </w:tc>
      </w:tr>
    </w:tbl>
    <w:p w:rsidR="00A771EE" w:rsidRPr="00507F5B" w:rsidRDefault="00A771EE" w:rsidP="00A771EE"/>
    <w:p w:rsidR="00A771EE" w:rsidRPr="00507F5B" w:rsidRDefault="00A771EE" w:rsidP="00A771EE">
      <w:pPr>
        <w:pStyle w:val="2"/>
        <w:jc w:val="both"/>
      </w:pPr>
      <w:bookmarkStart w:id="551" w:name="_LCD_Password"/>
      <w:bookmarkStart w:id="552" w:name="_Version"/>
      <w:bookmarkStart w:id="553" w:name="_Information"/>
      <w:bookmarkStart w:id="554" w:name="_Toc72831493"/>
      <w:bookmarkStart w:id="555" w:name="_Toc135047272"/>
      <w:bookmarkStart w:id="556" w:name="_Toc169584585"/>
      <w:bookmarkStart w:id="557" w:name="_Toc331608005"/>
      <w:bookmarkEnd w:id="551"/>
      <w:bookmarkEnd w:id="552"/>
      <w:bookmarkEnd w:id="553"/>
      <w:r>
        <w:t>Перезагрузка</w:t>
      </w:r>
      <w:bookmarkEnd w:id="554"/>
      <w:bookmarkEnd w:id="555"/>
      <w:bookmarkEnd w:id="556"/>
      <w:bookmarkEnd w:id="557"/>
    </w:p>
    <w:p w:rsidR="00A771EE" w:rsidRPr="00507F5B" w:rsidRDefault="00A771EE" w:rsidP="00A771EE">
      <w:r>
        <w:t xml:space="preserve">После изменения некоторых параметров для применения измененных настроек </w:t>
      </w:r>
      <w:r w:rsidRPr="00075910">
        <w:rPr>
          <w:lang w:val="en-US"/>
        </w:rPr>
        <w:t>IP</w:t>
      </w:r>
      <w:r>
        <w:t>-телефон требует перезагрузки. Эти настройки включают в себя следующие разделы:</w:t>
      </w:r>
    </w:p>
    <w:p w:rsidR="00A771EE" w:rsidRPr="00507F5B" w:rsidRDefault="00A771EE" w:rsidP="00A771EE">
      <w:pPr>
        <w:numPr>
          <w:ilvl w:val="0"/>
          <w:numId w:val="1"/>
        </w:numPr>
      </w:pPr>
      <w:r>
        <w:t>Настройки сети</w:t>
      </w:r>
    </w:p>
    <w:p w:rsidR="00A771EE" w:rsidRPr="00507F5B" w:rsidRDefault="00A771EE" w:rsidP="00A771EE">
      <w:pPr>
        <w:numPr>
          <w:ilvl w:val="0"/>
          <w:numId w:val="1"/>
        </w:numPr>
      </w:pPr>
      <w:r>
        <w:t>Настройки адреса сервера обработки вызовов</w:t>
      </w:r>
    </w:p>
    <w:p w:rsidR="00A771EE" w:rsidRPr="00507F5B" w:rsidRDefault="00A771EE" w:rsidP="00A771EE">
      <w:pPr>
        <w:numPr>
          <w:ilvl w:val="0"/>
          <w:numId w:val="1"/>
        </w:numPr>
      </w:pPr>
      <w:r>
        <w:t>Настройки обновления программного обеспечения</w:t>
      </w:r>
    </w:p>
    <w:p w:rsidR="00A771EE" w:rsidRPr="00507F5B" w:rsidRDefault="00A771EE" w:rsidP="00A771EE">
      <w:pPr>
        <w:numPr>
          <w:ilvl w:val="0"/>
          <w:numId w:val="1"/>
        </w:numPr>
      </w:pPr>
      <w:r>
        <w:t>Настройки возврата к заводским настройкам по умолчанию</w:t>
      </w:r>
    </w:p>
    <w:p w:rsidR="00A771EE" w:rsidRPr="00507F5B" w:rsidRDefault="00A771EE" w:rsidP="00DE2C29">
      <w:pPr>
        <w:spacing w:before="120"/>
      </w:pPr>
      <w:r>
        <w:t xml:space="preserve">Для перезагрузки </w:t>
      </w:r>
      <w:r w:rsidRPr="00075910">
        <w:rPr>
          <w:lang w:val="en-US"/>
        </w:rPr>
        <w:t>IP</w:t>
      </w:r>
      <w:r>
        <w:t>-телефона:</w:t>
      </w:r>
    </w:p>
    <w:p w:rsidR="00A771EE" w:rsidRPr="00507F5B" w:rsidRDefault="00A771EE" w:rsidP="00DE2C29">
      <w:pPr>
        <w:pStyle w:val="Style1"/>
        <w:spacing w:line="280" w:lineRule="exact"/>
        <w:ind w:left="284" w:hanging="142"/>
      </w:pPr>
      <w:r>
        <w:t xml:space="preserve">Нажмите на кнопку </w:t>
      </w:r>
      <w:r w:rsidRPr="00075910">
        <w:rPr>
          <w:b/>
          <w:lang w:val="en-US"/>
        </w:rPr>
        <w:t xml:space="preserve">Settings </w:t>
      </w:r>
      <w:r>
        <w:rPr>
          <w:b/>
        </w:rPr>
        <w:t>(</w:t>
      </w:r>
      <w:r>
        <w:rPr>
          <w:noProof/>
          <w:lang w:bidi="ar-SA"/>
        </w:rPr>
        <w:drawing>
          <wp:inline distT="0" distB="0" distL="0" distR="0" wp14:anchorId="5FE980E4" wp14:editId="1C029933">
            <wp:extent cx="219075" cy="190500"/>
            <wp:effectExtent l="0" t="0" r="0" b="0"/>
            <wp:docPr id="705"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Pr>
          <w:b/>
        </w:rPr>
        <w:t>) (Настройка)</w:t>
      </w:r>
      <w:r>
        <w:t>. Если доступ к конфигурационному меню защищен паролем, используйте процедуру разблокировки, описанную выше, см. Раздел 3.3.</w:t>
      </w:r>
    </w:p>
    <w:p w:rsidR="00A771EE" w:rsidRPr="00507F5B" w:rsidRDefault="00A771EE" w:rsidP="00DE2C29">
      <w:pPr>
        <w:pStyle w:val="Style1"/>
        <w:spacing w:line="280" w:lineRule="exact"/>
        <w:ind w:left="284" w:hanging="142"/>
      </w:pPr>
      <w:r>
        <w:t xml:space="preserve">Нажмите цифру </w:t>
      </w:r>
      <w:r>
        <w:rPr>
          <w:noProof/>
          <w:lang w:bidi="ar-SA"/>
        </w:rPr>
        <w:drawing>
          <wp:inline distT="0" distB="0" distL="0" distR="0" wp14:anchorId="0469B3E6" wp14:editId="66274270">
            <wp:extent cx="200025" cy="200025"/>
            <wp:effectExtent l="0" t="0" r="0" b="0"/>
            <wp:docPr id="706" name="Рисунок 28" descr="Описание: Описа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Описание: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t xml:space="preserve"> или переместите курсор к пункту меню </w:t>
      </w:r>
      <w:r>
        <w:rPr>
          <w:b/>
          <w:bCs/>
        </w:rPr>
        <w:t>9.</w:t>
      </w:r>
      <w:r w:rsidRPr="00075910">
        <w:rPr>
          <w:b/>
          <w:bCs/>
          <w:lang w:val="en-US"/>
        </w:rPr>
        <w:t xml:space="preserve">Reboot </w:t>
      </w:r>
      <w:r>
        <w:rPr>
          <w:b/>
          <w:bCs/>
        </w:rPr>
        <w:t>(Перезагрузка)</w:t>
      </w:r>
      <w:r>
        <w:t xml:space="preserve"> с помощью программных кнопок </w:t>
      </w:r>
      <w:r>
        <w:rPr>
          <w:b/>
        </w:rPr>
        <w:t>[</w:t>
      </w:r>
      <w:r w:rsidRPr="00075910">
        <w:rPr>
          <w:b/>
          <w:lang w:val="en-US"/>
        </w:rPr>
        <w:t>Next</w:t>
      </w:r>
      <w:r>
        <w:rPr>
          <w:b/>
        </w:rPr>
        <w:t>]</w:t>
      </w:r>
      <w:r>
        <w:t>-</w:t>
      </w:r>
      <w:r>
        <w:rPr>
          <w:b/>
        </w:rPr>
        <w:t>[</w:t>
      </w:r>
      <w:r w:rsidRPr="00075910">
        <w:rPr>
          <w:b/>
          <w:lang w:val="en-US"/>
        </w:rPr>
        <w:t>Previous</w:t>
      </w:r>
      <w:r>
        <w:rPr>
          <w:b/>
        </w:rPr>
        <w:t>]</w:t>
      </w:r>
      <w:r>
        <w:t xml:space="preserve"> , а затем нажмите программную кнопку </w:t>
      </w:r>
      <w:r>
        <w:rPr>
          <w:b/>
          <w:bCs/>
        </w:rPr>
        <w:t>[</w:t>
      </w:r>
      <w:r w:rsidRPr="00075910">
        <w:rPr>
          <w:b/>
          <w:bCs/>
          <w:lang w:val="en-US"/>
        </w:rPr>
        <w:t>OK</w:t>
      </w:r>
      <w:r>
        <w:rPr>
          <w:b/>
          <w:bCs/>
        </w:rPr>
        <w:t>]</w:t>
      </w:r>
      <w:r>
        <w:t xml:space="preserve"> .</w:t>
      </w:r>
    </w:p>
    <w:p w:rsidR="00A771EE" w:rsidRPr="00507F5B" w:rsidRDefault="00A771EE" w:rsidP="00DE2C29">
      <w:pPr>
        <w:pStyle w:val="Style1"/>
        <w:spacing w:line="280" w:lineRule="exact"/>
        <w:ind w:left="284" w:hanging="142"/>
      </w:pPr>
      <w:r>
        <w:pict>
          <v:group id="_x0000_s5362" style="position:absolute;left:0;text-align:left;margin-left:4in;margin-top:3.6pt;width:179.7pt;height:57.7pt;z-index:-251550720" coordorigin="7021,10498" coordsize="3594,1154" wrapcoords="-90 -281 -90 21319 21690 21319 21690 -281 -90 -281">
            <v:group id="_x0000_s5363" style="position:absolute;left:7021;top:10498;width:3594;height:1154" coordorigin="7021,10498" coordsize="3594,1154">
              <v:group id="_x0000_s5364" style="position:absolute;left:7021;top:10498;width:3594;height:1154" coordorigin="7424,4796" coordsize="3585,1080" wrapcoords="-90 -300 -90 21300 21690 21300 21690 -300 -90 -300">
                <o:lock v:ext="edit" aspectratio="t"/>
                <v:rect id="_x0000_s5365" style="position:absolute;left:7424;top:4796;width:3585;height:1080;v-text-anchor:middle" fillcolor="gray">
                  <o:lock v:ext="edit" aspectratio="t"/>
                </v:rect>
                <v:group id="_x0000_s5366" style="position:absolute;left:7564;top:4911;width:3326;height:864" coordorigin="2437,12523" coordsize="3866,1013">
                  <o:lock v:ext="edit" aspectratio="t"/>
                  <v:roundrect id="_x0000_s5367" style="position:absolute;left:2443;top:12525;width:3854;height:1011" arcsize="1444f" strokecolor="#5f5f5f" strokeweight=".25pt">
                    <o:lock v:ext="edit" aspectratio="t"/>
                    <v:textbox inset="0,0,0,0"/>
                  </v:roundrect>
                  <v:roundrect id="_x0000_s5368" style="position:absolute;left:2445;top:12533;width:1929;height:227" arcsize="10923f" strokecolor="#777">
                    <o:lock v:ext="edit" aspectratio="t"/>
                    <v:textbox inset="0,0,0,0"/>
                  </v:roundrect>
                  <v:roundrect id="_x0000_s5369" style="position:absolute;left:4373;top:12533;width:1925;height:227" arcsize="10923f" strokecolor="#777">
                    <o:lock v:ext="edit" aspectratio="t"/>
                    <v:textbox style="mso-next-textbox:#_x0000_s5369" inset="0,.5mm,1mm,0">
                      <w:txbxContent>
                        <w:p w:rsidR="00BF7D86" w:rsidRPr="00507F5B" w:rsidRDefault="00BF7D86" w:rsidP="00A771EE">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370" style="position:absolute;left:2437;top:12748;width:3844;height:510;mso-position-horizontal-relative:char;mso-position-vertical-relative:line" o:allowoverlap="f" filled="f" stroked="f" strokecolor="#5f5f5f">
                    <o:lock v:ext="edit" aspectratio="t"/>
                    <v:textbox style="mso-next-textbox:#_x0000_s5370" inset="1.5mm,1.44pt,1.5mm,0">
                      <w:txbxContent>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System will be rebooted</w:t>
                          </w:r>
                        </w:p>
                        <w:p w:rsidR="00BF7D86" w:rsidRPr="00507F5B" w:rsidRDefault="00BF7D86" w:rsidP="00A771EE">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Are you sure?</w:t>
                          </w:r>
                        </w:p>
                      </w:txbxContent>
                    </v:textbox>
                  </v:rect>
                  <v:shape id="_x0000_s5371" type="#_x0000_t75" style="position:absolute;left:2518;top:12554;width:181;height:179" o:preferrelative="f" filled="t" strokecolor="#5f5f5f">
                    <v:imagedata r:id="rId117" o:title=""/>
                  </v:shape>
                  <v:roundrect id="_x0000_s5372" style="position:absolute;left:2449;top:12523;width:3854;height:1013" arcsize="1444f" filled="f" fillcolor="#ebeae9" strokecolor="gray" strokeweight="2.25pt">
                    <o:lock v:ext="edit" aspectratio="t"/>
                    <v:textbox inset="0,0,0,0"/>
                  </v:roundrect>
                </v:group>
              </v:group>
              <v:shape id="_x0000_s5373" type="#_x0000_t75" style="position:absolute;left:7244;top:11324;width:137;height:146" strokecolor="#5f5f5f">
                <v:imagedata r:id="rId56" o:title=""/>
              </v:shape>
            </v:group>
            <v:group id="_x0000_s5374" style="position:absolute;left:7511;top:11291;width:2734;height:221" coordorigin="7901,11217" coordsize="2734,221">
              <v:roundrect id="_x0000_s5375" style="position:absolute;left:8855;top:11217;width:864;height:219" arcsize="10923f" strokecolor="white">
                <v:textbox style="mso-next-textbox:#_x0000_s5375"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376" style="position:absolute;left:9771;top:11217;width:864;height:219" arcsize="10923f" fillcolor="#5f5f5f" strokecolor="white">
                <v:textbox style="mso-next-textbox:#_x0000_s5376" inset="0,0,0,0">
                  <w:txbxContent>
                    <w:p w:rsidR="00BF7D86" w:rsidRPr="00507F5B" w:rsidRDefault="00BF7D86" w:rsidP="00A771EE">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377" style="position:absolute;left:7901;top:11219;width:864;height:219" arcsize="10923f" fillcolor="#5f5f5f" strokecolor="white">
                <v:textbox style="mso-next-textbox:#_x0000_s5377" inset="0,0,0,0">
                  <w:txbxContent>
                    <w:p w:rsidR="00BF7D86" w:rsidRPr="00507F5B" w:rsidRDefault="00BF7D86" w:rsidP="00A771EE">
                      <w:pPr>
                        <w:spacing w:line="240" w:lineRule="auto"/>
                        <w:jc w:val="center"/>
                        <w:rPr>
                          <w:rFonts w:ascii="Courier New" w:eastAsia="Gulim" w:hAnsi="Courier New" w:cs="Courier New"/>
                          <w:b/>
                          <w:color w:val="FFFFFF"/>
                          <w:sz w:val="16"/>
                          <w:szCs w:val="16"/>
                        </w:rPr>
                      </w:pPr>
                      <w:r>
                        <w:rPr>
                          <w:b/>
                          <w:color w:val="FFFFFF"/>
                          <w:sz w:val="16"/>
                          <w:szCs w:val="16"/>
                        </w:rPr>
                        <w:t>Yes</w:t>
                      </w:r>
                    </w:p>
                    <w:p w:rsidR="00BF7D86" w:rsidRPr="00507F5B" w:rsidRDefault="00BF7D86" w:rsidP="00A771EE">
                      <w:pPr>
                        <w:spacing w:line="240" w:lineRule="auto"/>
                        <w:jc w:val="center"/>
                        <w:rPr>
                          <w:rFonts w:ascii="Courier New" w:eastAsia="Gulim" w:hAnsi="Courier New" w:cs="Courier New"/>
                          <w:b/>
                          <w:color w:val="FFFFFF"/>
                          <w:sz w:val="16"/>
                          <w:szCs w:val="16"/>
                        </w:rPr>
                      </w:pPr>
                    </w:p>
                  </w:txbxContent>
                </v:textbox>
              </v:roundrect>
            </v:group>
            <w10:wrap type="tight"/>
            <w10:anchorlock/>
          </v:group>
          <o:OLEObject Type="Embed" ProgID="PBrush" ShapeID="_x0000_s5373" DrawAspect="Content" ObjectID="_1405352945" r:id="rId197"/>
        </w:pict>
      </w:r>
      <w:r>
        <w:t xml:space="preserve">Нажмите программную кнопку </w:t>
      </w:r>
      <w:r>
        <w:rPr>
          <w:b/>
          <w:bCs/>
        </w:rPr>
        <w:t>[</w:t>
      </w:r>
      <w:r w:rsidRPr="00075910">
        <w:rPr>
          <w:b/>
          <w:bCs/>
          <w:lang w:val="en-US"/>
        </w:rPr>
        <w:t>Yes</w:t>
      </w:r>
      <w:r>
        <w:rPr>
          <w:b/>
          <w:bCs/>
        </w:rPr>
        <w:t>]</w:t>
      </w:r>
      <w:r>
        <w:t xml:space="preserve"> для перезагрузки телефона или нажмите программную кнопку </w:t>
      </w:r>
      <w:r>
        <w:rPr>
          <w:b/>
          <w:bCs/>
        </w:rPr>
        <w:t>[</w:t>
      </w:r>
      <w:r w:rsidRPr="00075910">
        <w:rPr>
          <w:b/>
          <w:bCs/>
          <w:lang w:val="en-US"/>
        </w:rPr>
        <w:t>No</w:t>
      </w:r>
      <w:r>
        <w:rPr>
          <w:b/>
          <w:bCs/>
        </w:rPr>
        <w:t>]</w:t>
      </w:r>
      <w:r>
        <w:t xml:space="preserve"> для выхода из данного пункта меню.</w:t>
      </w:r>
    </w:p>
    <w:p w:rsidR="00A771EE" w:rsidRPr="00507F5B" w:rsidRDefault="00A771EE" w:rsidP="00A771EE">
      <w:pPr>
        <w:pStyle w:val="Style1"/>
        <w:spacing w:line="280" w:lineRule="exact"/>
        <w:ind w:left="284" w:hanging="142"/>
      </w:pPr>
      <w:r>
        <w:t xml:space="preserve">Если в ситуации, описанной выше, нажать программную кнопку </w:t>
      </w:r>
      <w:r w:rsidRPr="00DE2C29">
        <w:rPr>
          <w:b/>
          <w:bCs/>
        </w:rPr>
        <w:t>[</w:t>
      </w:r>
      <w:r w:rsidRPr="00DE2C29">
        <w:rPr>
          <w:b/>
          <w:bCs/>
          <w:lang w:val="en-US"/>
        </w:rPr>
        <w:t>No</w:t>
      </w:r>
      <w:r w:rsidRPr="00DE2C29">
        <w:rPr>
          <w:b/>
          <w:bCs/>
        </w:rPr>
        <w:t>]</w:t>
      </w:r>
      <w:r>
        <w:t xml:space="preserve"> , то с помощью клавиш навигации можно перейти к другому параметру и продолжить сессию настройки, либо нажать кнопку </w:t>
      </w:r>
      <w:r w:rsidRPr="00DE2C29">
        <w:rPr>
          <w:b/>
          <w:lang w:val="en-US"/>
        </w:rPr>
        <w:t xml:space="preserve">Settings </w:t>
      </w:r>
      <w:r w:rsidRPr="00DE2C29">
        <w:rPr>
          <w:b/>
        </w:rPr>
        <w:t>(</w:t>
      </w:r>
      <w:r>
        <w:rPr>
          <w:noProof/>
          <w:lang w:bidi="ar-SA"/>
        </w:rPr>
        <w:drawing>
          <wp:inline distT="0" distB="0" distL="0" distR="0" wp14:anchorId="248E659B" wp14:editId="05DCC0CE">
            <wp:extent cx="219075" cy="190500"/>
            <wp:effectExtent l="0" t="0" r="0" b="0"/>
            <wp:docPr id="70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DE2C29">
        <w:rPr>
          <w:b/>
        </w:rPr>
        <w:t>) (Настройка)</w:t>
      </w:r>
      <w:r>
        <w:t xml:space="preserve"> для выхода из сессии настройки. Любые сохраненные изменения будут применены после перезагрузки телефона.</w:t>
      </w:r>
    </w:p>
    <w:p w:rsidR="004A5A21" w:rsidRDefault="004A5A21">
      <w:pPr>
        <w:spacing w:after="200" w:line="276" w:lineRule="auto"/>
        <w:jc w:val="left"/>
      </w:pPr>
      <w:r>
        <w:br w:type="page"/>
      </w:r>
    </w:p>
    <w:p w:rsidR="004A5A21" w:rsidRPr="00312F49" w:rsidRDefault="004A5A21" w:rsidP="004A5A21">
      <w:pPr>
        <w:pStyle w:val="1"/>
        <w:jc w:val="both"/>
      </w:pPr>
      <w:bookmarkStart w:id="558" w:name="_Toc135047273"/>
      <w:bookmarkStart w:id="559" w:name="_Toc169584586"/>
      <w:bookmarkStart w:id="560" w:name="_Ref179179179"/>
      <w:bookmarkStart w:id="561" w:name="_Toc331608006"/>
      <w:r>
        <w:t xml:space="preserve">Использование службы </w:t>
      </w:r>
      <w:r w:rsidRPr="00075910">
        <w:rPr>
          <w:lang w:val="en-US"/>
        </w:rPr>
        <w:t>Web Manager</w:t>
      </w:r>
      <w:bookmarkEnd w:id="558"/>
      <w:bookmarkEnd w:id="559"/>
      <w:bookmarkEnd w:id="560"/>
      <w:bookmarkEnd w:id="561"/>
    </w:p>
    <w:p w:rsidR="004A5A21" w:rsidRPr="00507F5B" w:rsidRDefault="004A5A21" w:rsidP="004A5A21">
      <w:bookmarkStart w:id="562" w:name="_Server_Settings"/>
      <w:bookmarkStart w:id="563" w:name="_Download_Flags"/>
      <w:bookmarkStart w:id="564" w:name="_Reboot"/>
      <w:bookmarkEnd w:id="562"/>
      <w:bookmarkEnd w:id="563"/>
      <w:bookmarkEnd w:id="564"/>
      <w:r>
        <w:t xml:space="preserve">Служба </w:t>
      </w:r>
      <w:r w:rsidRPr="00075910">
        <w:rPr>
          <w:lang w:val="en-US"/>
        </w:rPr>
        <w:t xml:space="preserve">Web Manager </w:t>
      </w:r>
      <w:r>
        <w:t xml:space="preserve">представляет собой веб-инструмент для настройки параметров </w:t>
      </w:r>
      <w:r w:rsidRPr="00075910">
        <w:rPr>
          <w:lang w:val="en-US"/>
        </w:rPr>
        <w:t>IP</w:t>
      </w:r>
      <w:r>
        <w:t xml:space="preserve">-телефона. С помощью службы </w:t>
      </w:r>
      <w:r w:rsidRPr="00075910">
        <w:rPr>
          <w:lang w:val="en-US"/>
        </w:rPr>
        <w:t xml:space="preserve">Web Manager </w:t>
      </w:r>
      <w:r>
        <w:t xml:space="preserve">возможен доступ к параметрам, недоступным через конфигурационное меню телефона. Приложение А содержит информацию о различных настраиваемых параметрах. Кроме того, поскольку служба </w:t>
      </w:r>
      <w:r w:rsidRPr="00075910">
        <w:rPr>
          <w:lang w:val="en-US"/>
        </w:rPr>
        <w:t xml:space="preserve">Web Manager </w:t>
      </w:r>
      <w:r>
        <w:t xml:space="preserve">позволяет осуществлять удаленную настройку параметров </w:t>
      </w:r>
      <w:r w:rsidRPr="00075910">
        <w:rPr>
          <w:lang w:val="en-US"/>
        </w:rPr>
        <w:t>IP</w:t>
      </w:r>
      <w:r>
        <w:t xml:space="preserve">-телефона, </w:t>
      </w:r>
      <w:r w:rsidRPr="00075910">
        <w:rPr>
          <w:lang w:val="en-US"/>
        </w:rPr>
        <w:t xml:space="preserve">Web Manager </w:t>
      </w:r>
      <w:r>
        <w:t xml:space="preserve">является более удобным инструментом при настройке нескольких </w:t>
      </w:r>
      <w:r w:rsidRPr="00075910">
        <w:rPr>
          <w:lang w:val="en-US"/>
        </w:rPr>
        <w:t>IP</w:t>
      </w:r>
      <w:r>
        <w:t xml:space="preserve">-телефонов или нескольких параметров одного </w:t>
      </w:r>
      <w:r w:rsidRPr="00075910">
        <w:rPr>
          <w:lang w:val="en-US"/>
        </w:rPr>
        <w:t>IP</w:t>
      </w:r>
      <w:r>
        <w:t>-телефона.</w:t>
      </w:r>
    </w:p>
    <w:p w:rsidR="004A5A21" w:rsidRPr="00507F5B" w:rsidRDefault="004A5A21" w:rsidP="004A5A21"/>
    <w:p w:rsidR="004A5A21" w:rsidRPr="00507F5B" w:rsidRDefault="004A5A21" w:rsidP="004A5A21">
      <w:r>
        <w:t xml:space="preserve">Для доступа к службе </w:t>
      </w:r>
      <w:r w:rsidRPr="00075910">
        <w:rPr>
          <w:lang w:val="en-US"/>
        </w:rPr>
        <w:t xml:space="preserve">Web Manager </w:t>
      </w:r>
      <w:r>
        <w:t xml:space="preserve">необходимо в адресной строке браузера ввести </w:t>
      </w:r>
      <w:r w:rsidRPr="00075910">
        <w:rPr>
          <w:lang w:val="en-US"/>
        </w:rPr>
        <w:t>IP</w:t>
      </w:r>
      <w:r>
        <w:t xml:space="preserve">-адрес телефона и через двоеточие номер порта 8000. Таким образом, до начала работы со службой </w:t>
      </w:r>
      <w:r w:rsidRPr="00075910">
        <w:rPr>
          <w:lang w:val="en-US"/>
        </w:rPr>
        <w:t xml:space="preserve">Web Manager </w:t>
      </w:r>
      <w:r>
        <w:t xml:space="preserve">необходимо назначить телефону </w:t>
      </w:r>
      <w:r w:rsidRPr="00075910">
        <w:rPr>
          <w:lang w:val="en-US"/>
        </w:rPr>
        <w:t>IP</w:t>
      </w:r>
      <w:r>
        <w:t xml:space="preserve">-адрес. Кроме того, </w:t>
      </w:r>
      <w:r w:rsidRPr="00075910">
        <w:rPr>
          <w:lang w:val="en-US"/>
        </w:rPr>
        <w:t>IP</w:t>
      </w:r>
      <w:r>
        <w:t xml:space="preserve">-адрес, назначенный телефону, должен быть доступен с компьютера, на котором открыт браузер. Настройка </w:t>
      </w:r>
      <w:r w:rsidRPr="00075910">
        <w:rPr>
          <w:lang w:val="en-US"/>
        </w:rPr>
        <w:t>IP</w:t>
      </w:r>
      <w:r>
        <w:t>-адреса телефона серии IP8800E производится через конфигурационное меню на дисплее телефона, см. Раздел 5.1.</w:t>
      </w:r>
    </w:p>
    <w:p w:rsidR="004A5A21" w:rsidRPr="00507F5B" w:rsidRDefault="004A5A21" w:rsidP="004A5A21"/>
    <w:p w:rsidR="004A5A21" w:rsidRPr="00507F5B" w:rsidRDefault="004A5A21" w:rsidP="004A5A21">
      <w:r>
        <w:t xml:space="preserve">Нижеследующий раздел 4.1 предоставляет информацию о входе с систему и структуре разделов меню службы </w:t>
      </w:r>
      <w:r w:rsidRPr="00075910">
        <w:rPr>
          <w:lang w:val="en-US"/>
        </w:rPr>
        <w:t>Web Manager</w:t>
      </w:r>
      <w:r>
        <w:t xml:space="preserve">. В разделах с 4.2 по 4.15 представлены описания параметров, которые настраиваются на каждой из страниц службы </w:t>
      </w:r>
      <w:r w:rsidRPr="00075910">
        <w:rPr>
          <w:lang w:val="en-US"/>
        </w:rPr>
        <w:t>Web Manager</w:t>
      </w:r>
      <w:r>
        <w:t xml:space="preserve">. Страницы представлены в порядке, в котором они отображены в структуре гиперссылок на карте сайта </w:t>
      </w:r>
      <w:r w:rsidRPr="00075910">
        <w:rPr>
          <w:lang w:val="en-US"/>
        </w:rPr>
        <w:t>Web Manager</w:t>
      </w:r>
      <w:r>
        <w:t>.</w:t>
      </w:r>
    </w:p>
    <w:p w:rsidR="004A5A21" w:rsidRPr="00507F5B" w:rsidRDefault="004A5A21" w:rsidP="004A5A21"/>
    <w:p w:rsidR="004A5A21" w:rsidRPr="00507F5B" w:rsidRDefault="004A5A21" w:rsidP="004A5A21"/>
    <w:p w:rsidR="004A5A21" w:rsidRPr="00507F5B" w:rsidRDefault="004A5A21" w:rsidP="004A5A21">
      <w:pPr>
        <w:pStyle w:val="2"/>
        <w:jc w:val="both"/>
      </w:pPr>
      <w:bookmarkStart w:id="565" w:name="_Toc93122298"/>
      <w:bookmarkStart w:id="566" w:name="_Toc93388062"/>
      <w:bookmarkStart w:id="567" w:name="_Toc93388550"/>
      <w:bookmarkStart w:id="568" w:name="_Toc94439300"/>
      <w:bookmarkStart w:id="569" w:name="_Toc135047274"/>
      <w:bookmarkStart w:id="570" w:name="_Toc169584587"/>
      <w:bookmarkStart w:id="571" w:name="_Ref179260743"/>
      <w:bookmarkStart w:id="572" w:name="_Toc331608007"/>
      <w:r>
        <w:t>Вход в систему и карта сайта</w:t>
      </w:r>
      <w:bookmarkEnd w:id="565"/>
      <w:bookmarkEnd w:id="566"/>
      <w:bookmarkEnd w:id="567"/>
      <w:bookmarkEnd w:id="568"/>
      <w:bookmarkEnd w:id="569"/>
      <w:bookmarkEnd w:id="570"/>
      <w:bookmarkEnd w:id="571"/>
      <w:bookmarkEnd w:id="572"/>
    </w:p>
    <w:p w:rsidR="004A5A21" w:rsidRPr="00507F5B" w:rsidRDefault="004A5A21" w:rsidP="004A5A21">
      <w:r>
        <w:t xml:space="preserve">Введите в адресной строке вашего браузера </w:t>
      </w:r>
      <w:r w:rsidRPr="00075910">
        <w:rPr>
          <w:lang w:val="en-US"/>
        </w:rPr>
        <w:t>IP</w:t>
      </w:r>
      <w:r>
        <w:t xml:space="preserve">-адрес телефона серии IP8800E и порт 8000, например: </w:t>
      </w:r>
      <w:r w:rsidRPr="00075910">
        <w:rPr>
          <w:lang w:val="en-US"/>
        </w:rPr>
        <w:t>http</w:t>
      </w:r>
      <w:r>
        <w:t>://150.150.255.251:8000. На экране будет отображено окно входа в систему, как показано на рисунке ниже.</w:t>
      </w:r>
    </w:p>
    <w:p w:rsidR="004A5A21" w:rsidRPr="00507F5B" w:rsidRDefault="004A5A21" w:rsidP="004A5A21"/>
    <w:p w:rsidR="004A5A21" w:rsidRPr="00507F5B" w:rsidRDefault="004A5A21" w:rsidP="004A5A21">
      <w:r>
        <w:rPr>
          <w:noProof/>
          <w:lang w:bidi="ar-SA"/>
        </w:rPr>
        <w:drawing>
          <wp:anchor distT="0" distB="0" distL="114300" distR="114300" simplePos="0" relativeHeight="251790336" behindDoc="0" locked="0" layoutInCell="1" allowOverlap="1" wp14:anchorId="39CBF7AE" wp14:editId="60E99744">
            <wp:simplePos x="0" y="0"/>
            <wp:positionH relativeFrom="column">
              <wp:posOffset>1327150</wp:posOffset>
            </wp:positionH>
            <wp:positionV relativeFrom="paragraph">
              <wp:posOffset>117475</wp:posOffset>
            </wp:positionV>
            <wp:extent cx="3430905" cy="2692400"/>
            <wp:effectExtent l="19050" t="19050" r="0" b="0"/>
            <wp:wrapSquare wrapText="bothSides"/>
            <wp:docPr id="1887"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430905" cy="2692400"/>
                    </a:xfrm>
                    <a:prstGeom prst="rect">
                      <a:avLst/>
                    </a:prstGeom>
                    <a:noFill/>
                    <a:ln w="190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noProof/>
          <w:lang w:bidi="ar-SA"/>
        </w:rPr>
        <mc:AlternateContent>
          <mc:Choice Requires="wpc">
            <w:drawing>
              <wp:inline distT="0" distB="0" distL="0" distR="0" wp14:anchorId="7C5CE95C" wp14:editId="13717093">
                <wp:extent cx="5937250" cy="3543300"/>
                <wp:effectExtent l="0" t="0" r="0" b="0"/>
                <wp:docPr id="1888" name="Полотно 4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c:wpc>
                  </a:graphicData>
                </a:graphic>
              </wp:inline>
            </w:drawing>
          </mc:Choice>
          <mc:Fallback>
            <w:pict>
              <v:group id="Полотно 497" o:spid="_x0000_s1026" editas="canvas" style="width:467.5pt;height:279pt;mso-position-horizontal-relative:char;mso-position-vertical-relative:line" coordsize="59372,35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">
                <v:shape id="_x0000_s1027" type="#_x0000_t75" style="position:absolute;width:59372;height:35433;visibility:visible;mso-wrap-style:square">
                  <v:fill o:detectmouseclick="t"/>
                  <v:path o:connecttype="none"/>
                </v:shape>
                <w10:anchorlock/>
              </v:group>
            </w:pict>
          </mc:Fallback>
        </mc:AlternateContent>
      </w:r>
    </w:p>
    <w:p w:rsidR="004A5A21" w:rsidRPr="00507F5B" w:rsidRDefault="004A5A21" w:rsidP="004A5A21">
      <w:r>
        <w:br w:type="page"/>
      </w:r>
      <w:r>
        <w:rPr>
          <w:noProof/>
          <w:lang w:bidi="ar-SA"/>
        </w:rPr>
        <mc:AlternateContent>
          <mc:Choice Requires="wpg">
            <w:drawing>
              <wp:anchor distT="0" distB="0" distL="114300" distR="114300" simplePos="0" relativeHeight="251805696" behindDoc="0" locked="0" layoutInCell="1" allowOverlap="1" wp14:anchorId="01F87E83" wp14:editId="351A2987">
                <wp:simplePos x="0" y="0"/>
                <wp:positionH relativeFrom="column">
                  <wp:posOffset>1816100</wp:posOffset>
                </wp:positionH>
                <wp:positionV relativeFrom="paragraph">
                  <wp:posOffset>430530</wp:posOffset>
                </wp:positionV>
                <wp:extent cx="2101850" cy="1858645"/>
                <wp:effectExtent l="0" t="0" r="0" b="8255"/>
                <wp:wrapTopAndBottom/>
                <wp:docPr id="31" name="Группа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1850" cy="1858645"/>
                          <a:chOff x="4161" y="2473"/>
                          <a:chExt cx="3310" cy="2927"/>
                        </a:xfrm>
                      </wpg:grpSpPr>
                      <pic:pic xmlns:pic="http://schemas.openxmlformats.org/drawingml/2006/picture">
                        <pic:nvPicPr>
                          <pic:cNvPr id="1856" name="Picture 1821" descr="6830_login"/>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4161" y="2473"/>
                            <a:ext cx="3310" cy="2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7" name="Picture 182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4206" y="3568"/>
                            <a:ext cx="615"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Группа 494" o:spid="_x0000_s1026" style="position:absolute;margin-left:143pt;margin-top:33.9pt;width:165.5pt;height:146.35pt;z-index:251805696" coordorigin="4161,2473" coordsize="3310,2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">
                <v:shape id="Picture 1821" o:spid="_x0000_s1027" type="#_x0000_t75" alt="6830_login" style="position:absolute;left:4161;top:2473;width:3310;height:29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TCdnDAAAA3QAAAA8AAABkcnMvZG93bnJldi54bWxET01rAjEQvRf8D2EKXkrNVtDK1ihS0BY8&#10;1QribdhMN4ubSUji7vbfN4LQ2zze5yzXg21FRyE2jhW8TAoQxJXTDdcKjt/b5wWImJA1to5JwS9F&#10;WK9GD0sstev5i7pDqkUO4ViiApOSL6WMlSGLceI8ceZ+XLCYMgy11AH7HG5bOS2KubTYcG4w6Ond&#10;UHU5XK2CXSj6S/3a7MwHxaezPZ33vvNKjR+HzRuIREP6F9/dnzrPX8zmcPsmnyB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hMJ2cMAAADdAAAADwAAAAAAAAAAAAAAAACf&#10;AgAAZHJzL2Rvd25yZXYueG1sUEsFBgAAAAAEAAQA9wAAAI8DAAAAAA==&#10;">
                  <v:imagedata r:id="rId201" o:title="6830_login"/>
                </v:shape>
                <v:shape id="Picture 1822" o:spid="_x0000_s1028" type="#_x0000_t75" style="position:absolute;left:4206;top:3568;width:615;height:1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vFRTCAAAA3QAAAA8AAABkcnMvZG93bnJldi54bWxET0trAjEQvhf8D2EEbzWroF1WoywtFnsp&#10;ra/zsBk3i5vJkqTr9t83hUJv8/E9Z70dbCt68qFxrGA2zUAQV043XCs4HXePOYgQkTW2jknBNwXY&#10;bkYPayy0u/Mn9YdYixTCoUAFJsaukDJUhiyGqeuIE3d13mJM0NdSe7yncNvKeZYtpcWGU4PBjp4N&#10;VbfDl1XAH+/Z2+DLl14uzubyWoalo1ypyXgoVyAiDfFf/Ofe6zQ/XzzB7zfpBLn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bxUUwgAAAN0AAAAPAAAAAAAAAAAAAAAAAJ8C&#10;AABkcnMvZG93bnJldi54bWxQSwUGAAAAAAQABAD3AAAAjgMAAAAA&#10;">
                  <v:imagedata r:id="rId202" o:title=""/>
                </v:shape>
                <w10:wrap type="topAndBottom"/>
              </v:group>
            </w:pict>
          </mc:Fallback>
        </mc:AlternateContent>
      </w:r>
    </w:p>
    <w:p w:rsidR="004A5A21" w:rsidRPr="00507F5B" w:rsidRDefault="004A5A21" w:rsidP="004A5A21">
      <w:pPr>
        <w:pStyle w:val="Style1"/>
      </w:pPr>
      <w:r>
        <w:t xml:space="preserve">Нажмите на кнопку </w:t>
      </w:r>
      <w:r w:rsidRPr="00075910">
        <w:rPr>
          <w:rFonts w:ascii="Arial Narrow" w:hAnsi="Arial Narrow"/>
          <w:b/>
          <w:lang w:val="en-US"/>
        </w:rPr>
        <w:t>LOGIN</w:t>
      </w:r>
      <w:r>
        <w:t>; отобразится окно ввода пароля, как показано на рисунке ниже.</w:t>
      </w:r>
    </w:p>
    <w:p w:rsidR="004A5A21" w:rsidRPr="00507F5B" w:rsidRDefault="004A5A21" w:rsidP="004A5A21">
      <w:pPr>
        <w:pStyle w:val="Style1"/>
      </w:pPr>
      <w:r>
        <w:t xml:space="preserve">Введите действительные учетные данные (имя пользователя и пароль) и нажмите на кнопку </w:t>
      </w:r>
      <w:r w:rsidRPr="00075910">
        <w:rPr>
          <w:b/>
          <w:lang w:val="en-US"/>
        </w:rPr>
        <w:t>OK</w:t>
      </w:r>
      <w:r>
        <w:t xml:space="preserve">. В текущем окне отобразится карта сайта </w:t>
      </w:r>
      <w:r w:rsidRPr="00075910">
        <w:rPr>
          <w:lang w:val="en-US"/>
        </w:rPr>
        <w:t>Web Manager</w:t>
      </w:r>
      <w:r>
        <w:t xml:space="preserve">, как показано ниже на рисунке 4-1. Имя пользователя по умолчанию </w:t>
      </w:r>
      <w:r w:rsidRPr="00075910">
        <w:rPr>
          <w:b/>
          <w:bCs/>
          <w:lang w:val="en-US"/>
        </w:rPr>
        <w:t>private</w:t>
      </w:r>
      <w:r>
        <w:t xml:space="preserve">, пароль по умолчанию </w:t>
      </w:r>
      <w:r w:rsidRPr="00075910">
        <w:rPr>
          <w:b/>
          <w:bCs/>
          <w:lang w:val="en-US"/>
        </w:rPr>
        <w:t>lip</w:t>
      </w:r>
      <w:r>
        <w:t>.</w:t>
      </w:r>
    </w:p>
    <w:p w:rsidR="004A5A21" w:rsidRPr="00507F5B" w:rsidRDefault="004A5A21" w:rsidP="004A5A21">
      <w:pPr>
        <w:spacing w:line="240" w:lineRule="auto"/>
        <w:jc w:val="left"/>
      </w:pPr>
      <w:r>
        <w:rPr>
          <w:noProof/>
          <w:lang w:bidi="ar-SA"/>
        </w:rPr>
        <w:drawing>
          <wp:inline distT="0" distB="0" distL="0" distR="0" wp14:anchorId="47B7F3E4" wp14:editId="7714461F">
            <wp:extent cx="5895975" cy="5353050"/>
            <wp:effectExtent l="19050" t="19050" r="9525" b="0"/>
            <wp:docPr id="71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895975" cy="5353050"/>
                    </a:xfrm>
                    <a:prstGeom prst="rect">
                      <a:avLst/>
                    </a:prstGeom>
                    <a:noFill/>
                    <a:ln w="6350" cmpd="sng">
                      <a:solidFill>
                        <a:srgbClr val="000000"/>
                      </a:solidFill>
                      <a:miter lim="800000"/>
                      <a:headEnd/>
                      <a:tailEnd/>
                    </a:ln>
                    <a:effectLst/>
                  </pic:spPr>
                </pic:pic>
              </a:graphicData>
            </a:graphic>
          </wp:inline>
        </w:drawing>
      </w:r>
    </w:p>
    <w:p w:rsidR="004A5A21" w:rsidRPr="00312F49" w:rsidRDefault="004A5A21" w:rsidP="004A5A21">
      <w:pPr>
        <w:pStyle w:val="a9"/>
        <w:rPr>
          <w:kern w:val="0"/>
        </w:rPr>
      </w:pPr>
      <w:bookmarkStart w:id="573" w:name="wp10fig41"/>
      <w:bookmarkStart w:id="574" w:name="_Ref95202275"/>
      <w:bookmarkStart w:id="575" w:name="_Toc93293718"/>
      <w:bookmarkStart w:id="576" w:name="_Ref179260945"/>
      <w:bookmarkEnd w:id="573"/>
      <w:r>
        <w:rPr>
          <w:kern w:val="0"/>
        </w:rPr>
        <w:t xml:space="preserve">Рисунок 4.1-1 </w:t>
      </w:r>
      <w:bookmarkEnd w:id="574"/>
      <w:r>
        <w:rPr>
          <w:kern w:val="0"/>
        </w:rPr>
        <w:t xml:space="preserve"> Карта сайта</w:t>
      </w:r>
      <w:bookmarkEnd w:id="575"/>
      <w:bookmarkEnd w:id="576"/>
    </w:p>
    <w:p w:rsidR="004A5A21" w:rsidRPr="00507F5B" w:rsidRDefault="004A5A21" w:rsidP="004A5A21">
      <w:pPr>
        <w:spacing w:line="240" w:lineRule="auto"/>
        <w:jc w:val="left"/>
      </w:pPr>
      <w:r>
        <w:t xml:space="preserve">В левой части окна </w:t>
      </w:r>
      <w:r w:rsidRPr="00075910">
        <w:rPr>
          <w:lang w:val="en-US"/>
        </w:rPr>
        <w:t xml:space="preserve">Web Manager </w:t>
      </w:r>
      <w:r>
        <w:t>расположено меню гиперссылок, содержащее разделы сайта, в основном окне отображается более подробная карта сайта.</w:t>
      </w:r>
    </w:p>
    <w:p w:rsidR="004A5A21" w:rsidRPr="00507F5B" w:rsidRDefault="004A5A21" w:rsidP="004A5A21">
      <w:pPr>
        <w:pStyle w:val="Style1"/>
      </w:pPr>
      <w:r>
        <w:t>Выберите требуемую страницу, кликнув мышью по гиперссылке в левой части окна, либо на карте сайта в основном окне.</w:t>
      </w:r>
    </w:p>
    <w:p w:rsidR="004A5A21" w:rsidRPr="00507F5B" w:rsidRDefault="004A5A21" w:rsidP="004A5A21">
      <w:pPr>
        <w:pStyle w:val="2"/>
        <w:jc w:val="both"/>
      </w:pPr>
      <w:bookmarkStart w:id="577" w:name="_VoIP_Configuration"/>
      <w:bookmarkEnd w:id="577"/>
      <w:r>
        <w:br w:type="page"/>
      </w:r>
      <w:bookmarkStart w:id="578" w:name="_Ref156185046"/>
      <w:bookmarkStart w:id="579" w:name="_Ref156185069"/>
      <w:bookmarkStart w:id="580" w:name="_Toc169584588"/>
      <w:bookmarkStart w:id="581" w:name="_Toc331608008"/>
      <w:r w:rsidRPr="00075910">
        <w:rPr>
          <w:lang w:val="en-US" w:bidi="ar-SA"/>
        </w:rPr>
        <w:drawing>
          <wp:anchor distT="0" distB="0" distL="114300" distR="114300" simplePos="0" relativeHeight="251799552" behindDoc="0" locked="0" layoutInCell="1" allowOverlap="1" wp14:anchorId="5FD2FA5D" wp14:editId="3BDB993A">
            <wp:simplePos x="0" y="0"/>
            <wp:positionH relativeFrom="column">
              <wp:posOffset>871855</wp:posOffset>
            </wp:positionH>
            <wp:positionV relativeFrom="paragraph">
              <wp:posOffset>421005</wp:posOffset>
            </wp:positionV>
            <wp:extent cx="4123055" cy="7696835"/>
            <wp:effectExtent l="19050" t="19050" r="0" b="0"/>
            <wp:wrapTopAndBottom/>
            <wp:docPr id="18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123055" cy="7696835"/>
                    </a:xfrm>
                    <a:prstGeom prst="rect">
                      <a:avLst/>
                    </a:prstGeom>
                    <a:noFill/>
                    <a:ln w="9525">
                      <a:solidFill>
                        <a:srgbClr val="B8CCE4"/>
                      </a:solidFill>
                      <a:miter lim="800000"/>
                      <a:headEnd/>
                      <a:tailEnd/>
                    </a:ln>
                  </pic:spPr>
                </pic:pic>
              </a:graphicData>
            </a:graphic>
            <wp14:sizeRelH relativeFrom="page">
              <wp14:pctWidth>0</wp14:pctWidth>
            </wp14:sizeRelH>
            <wp14:sizeRelV relativeFrom="page">
              <wp14:pctHeight>0</wp14:pctHeight>
            </wp14:sizeRelV>
          </wp:anchor>
        </w:drawing>
      </w:r>
      <w:r w:rsidRPr="00075910">
        <w:rPr>
          <w:lang w:val="en-US"/>
        </w:rPr>
        <w:t xml:space="preserve">VoIP Configuration </w:t>
      </w:r>
      <w:r>
        <w:t xml:space="preserve">(Конфигурация </w:t>
      </w:r>
      <w:r w:rsidRPr="00075910">
        <w:rPr>
          <w:lang w:val="en-US"/>
        </w:rPr>
        <w:t>VoIP</w:t>
      </w:r>
      <w:r>
        <w:t>)</w:t>
      </w:r>
      <w:bookmarkEnd w:id="578"/>
      <w:bookmarkEnd w:id="579"/>
      <w:bookmarkEnd w:id="580"/>
      <w:bookmarkEnd w:id="581"/>
    </w:p>
    <w:p w:rsidR="004A5A21" w:rsidRPr="00312F49" w:rsidRDefault="004A5A21" w:rsidP="004A5A21">
      <w:pPr>
        <w:pStyle w:val="a9"/>
        <w:rPr>
          <w:rFonts w:eastAsia="BatangChe"/>
          <w:kern w:val="0"/>
        </w:rPr>
      </w:pPr>
      <w:r>
        <w:rPr>
          <w:kern w:val="0"/>
        </w:rPr>
        <w:t xml:space="preserve">Рисунок 4,2-1 Конфигурация </w:t>
      </w:r>
      <w:r w:rsidRPr="00075910">
        <w:rPr>
          <w:kern w:val="0"/>
          <w:lang w:val="en-US"/>
        </w:rPr>
        <w:t>VoIP</w:t>
      </w:r>
    </w:p>
    <w:p w:rsidR="004A5A21" w:rsidRPr="00507F5B" w:rsidRDefault="004A5A21" w:rsidP="004A5A21">
      <w:r>
        <w:t xml:space="preserve">В верхней части страницы </w:t>
      </w:r>
      <w:r w:rsidRPr="00075910">
        <w:rPr>
          <w:b/>
          <w:lang w:val="en-US"/>
        </w:rPr>
        <w:t>VoIP Configuration</w:t>
      </w:r>
      <w:r w:rsidRPr="00075910">
        <w:rPr>
          <w:lang w:val="en-US"/>
        </w:rPr>
        <w:t xml:space="preserve"> </w:t>
      </w:r>
      <w:r>
        <w:t xml:space="preserve">(Конфигурация </w:t>
      </w:r>
      <w:r w:rsidRPr="00075910">
        <w:rPr>
          <w:lang w:val="en-US"/>
        </w:rPr>
        <w:t>VoIP</w:t>
      </w:r>
      <w:r>
        <w:t xml:space="preserve">) находится раздел </w:t>
      </w:r>
      <w:r w:rsidRPr="00075910">
        <w:rPr>
          <w:b/>
          <w:lang w:val="en-US"/>
        </w:rPr>
        <w:t>Line Settings</w:t>
      </w:r>
      <w:r w:rsidRPr="00075910">
        <w:rPr>
          <w:lang w:val="en-US"/>
        </w:rPr>
        <w:t xml:space="preserve"> </w:t>
      </w:r>
      <w:r>
        <w:t xml:space="preserve">(Настройки внешних линий), содержащий настройки соединительных линий </w:t>
      </w:r>
      <w:r w:rsidRPr="00075910">
        <w:rPr>
          <w:lang w:val="en-US"/>
        </w:rPr>
        <w:t>SIP</w:t>
      </w:r>
      <w:r>
        <w:t>. При выборе строки списка отображаются соответствующие характеристики линии. На данной странице настраиваются следующие параметры:</w:t>
      </w:r>
    </w:p>
    <w:p w:rsidR="004A5A21" w:rsidRPr="00507F5B" w:rsidRDefault="004A5A21" w:rsidP="004A5A21"/>
    <w:p w:rsidR="004A5A21" w:rsidRPr="007F662A" w:rsidRDefault="007F662A" w:rsidP="004A5A21">
      <w:pPr>
        <w:pStyle w:val="Bulletlist"/>
        <w:rPr>
          <w:bCs/>
        </w:rPr>
      </w:pPr>
      <w:r w:rsidRPr="007F662A">
        <w:t xml:space="preserve">Раздел </w:t>
      </w:r>
      <w:r w:rsidR="004A5A21" w:rsidRPr="00075910">
        <w:rPr>
          <w:b/>
          <w:lang w:val="en-US"/>
        </w:rPr>
        <w:t>Line Settings</w:t>
      </w:r>
      <w:r w:rsidR="004A5A21" w:rsidRPr="00075910">
        <w:rPr>
          <w:lang w:val="en-US"/>
        </w:rPr>
        <w:t xml:space="preserve"> </w:t>
      </w:r>
      <w:r w:rsidR="004A5A21" w:rsidRPr="007F662A">
        <w:t>(Параметры соединительных линий)</w:t>
      </w:r>
    </w:p>
    <w:p w:rsidR="004A5A21" w:rsidRPr="00507F5B" w:rsidRDefault="004A5A21" w:rsidP="004A5A21">
      <w:pPr>
        <w:numPr>
          <w:ilvl w:val="1"/>
          <w:numId w:val="1"/>
        </w:numPr>
        <w:tabs>
          <w:tab w:val="clear" w:pos="1800"/>
          <w:tab w:val="num" w:pos="1320"/>
        </w:tabs>
        <w:ind w:left="1320"/>
      </w:pPr>
      <w:r w:rsidRPr="00075910">
        <w:rPr>
          <w:u w:val="single"/>
          <w:lang w:val="en-US"/>
        </w:rPr>
        <w:t>Proxy Address</w:t>
      </w:r>
      <w:r w:rsidRPr="00075910">
        <w:rPr>
          <w:lang w:val="en-US"/>
        </w:rPr>
        <w:t xml:space="preserve"> </w:t>
      </w:r>
      <w:r>
        <w:t xml:space="preserve">(Адрес прокси-сервера): </w:t>
      </w:r>
      <w:r w:rsidRPr="00075910">
        <w:rPr>
          <w:lang w:val="en-US"/>
        </w:rPr>
        <w:t>IP</w:t>
      </w:r>
      <w:r>
        <w:t xml:space="preserve">-адрес или полное доменное имя сервера обработки вызовов </w:t>
      </w:r>
      <w:r w:rsidRPr="00075910">
        <w:rPr>
          <w:lang w:val="en-US"/>
        </w:rPr>
        <w:t xml:space="preserve">SIP </w:t>
      </w:r>
      <w:r>
        <w:t xml:space="preserve">или </w:t>
      </w:r>
      <w:r w:rsidRPr="00075910">
        <w:rPr>
          <w:lang w:val="en-US"/>
        </w:rPr>
        <w:t>SIP</w:t>
      </w:r>
      <w:r>
        <w:t>-прокси.</w:t>
      </w:r>
    </w:p>
    <w:p w:rsidR="004A5A21" w:rsidRPr="00507F5B" w:rsidRDefault="004A5A21" w:rsidP="004A5A21">
      <w:pPr>
        <w:numPr>
          <w:ilvl w:val="1"/>
          <w:numId w:val="1"/>
        </w:numPr>
        <w:tabs>
          <w:tab w:val="clear" w:pos="1800"/>
          <w:tab w:val="num" w:pos="1320"/>
        </w:tabs>
        <w:ind w:left="1320"/>
      </w:pPr>
      <w:r w:rsidRPr="00075910">
        <w:rPr>
          <w:u w:val="single"/>
          <w:lang w:val="en-US"/>
        </w:rPr>
        <w:t>Proxy Port</w:t>
      </w:r>
      <w:r w:rsidRPr="00075910">
        <w:rPr>
          <w:lang w:val="en-US"/>
        </w:rPr>
        <w:t xml:space="preserve"> </w:t>
      </w:r>
      <w:r>
        <w:t xml:space="preserve">(Порт прокси-сервера): порт протокола </w:t>
      </w:r>
      <w:r w:rsidRPr="00075910">
        <w:rPr>
          <w:lang w:val="en-US"/>
        </w:rPr>
        <w:t xml:space="preserve">SIP </w:t>
      </w:r>
      <w:r>
        <w:t>для входящих запросов и исходящих ответов</w:t>
      </w:r>
    </w:p>
    <w:p w:rsidR="004A5A21" w:rsidRPr="00507F5B" w:rsidRDefault="004A5A21" w:rsidP="004A5A21">
      <w:pPr>
        <w:numPr>
          <w:ilvl w:val="1"/>
          <w:numId w:val="1"/>
        </w:numPr>
        <w:tabs>
          <w:tab w:val="clear" w:pos="1800"/>
          <w:tab w:val="num" w:pos="1320"/>
        </w:tabs>
        <w:ind w:left="1320"/>
      </w:pPr>
      <w:r w:rsidRPr="00075910">
        <w:rPr>
          <w:u w:val="single"/>
          <w:lang w:val="en-US"/>
        </w:rPr>
        <w:t>Display Name</w:t>
      </w:r>
      <w:r w:rsidRPr="00075910">
        <w:rPr>
          <w:lang w:val="en-US"/>
        </w:rPr>
        <w:t xml:space="preserve"> </w:t>
      </w:r>
      <w:r>
        <w:t>(Отображаемое имя): Имя, назначаемое в этом поле, используется как часть идентификатора вызываемого абонента (</w:t>
      </w:r>
      <w:r w:rsidRPr="00075910">
        <w:rPr>
          <w:lang w:val="en-US"/>
        </w:rPr>
        <w:t>Caller ID</w:t>
      </w:r>
      <w:r>
        <w:t xml:space="preserve">), передаваемого в заголовках сообщений </w:t>
      </w:r>
      <w:r w:rsidRPr="00075910">
        <w:rPr>
          <w:lang w:val="en-US"/>
        </w:rPr>
        <w:t>SIP</w:t>
      </w:r>
      <w:r>
        <w:t>. Отображаемое имя, назначенное для первой соединительной линии, отображается на ЖК-дисплее.</w:t>
      </w:r>
    </w:p>
    <w:p w:rsidR="004A5A21" w:rsidRPr="00507F5B" w:rsidRDefault="004A5A21" w:rsidP="004A5A21">
      <w:pPr>
        <w:numPr>
          <w:ilvl w:val="1"/>
          <w:numId w:val="1"/>
        </w:numPr>
        <w:tabs>
          <w:tab w:val="clear" w:pos="1800"/>
          <w:tab w:val="num" w:pos="1320"/>
        </w:tabs>
        <w:ind w:left="1320"/>
      </w:pPr>
      <w:r w:rsidRPr="00075910">
        <w:rPr>
          <w:u w:val="single"/>
          <w:lang w:val="en-US"/>
        </w:rPr>
        <w:t>Name</w:t>
      </w:r>
      <w:r w:rsidRPr="00075910">
        <w:rPr>
          <w:lang w:val="en-US"/>
        </w:rPr>
        <w:t xml:space="preserve"> </w:t>
      </w:r>
      <w:r>
        <w:t xml:space="preserve">(Имя): Имя, используемое при регистрации. Обычно в качестве этого имени используется абонентский номер или идентификатор конечного пользователя </w:t>
      </w:r>
      <w:r w:rsidRPr="00075910">
        <w:rPr>
          <w:lang w:val="en-US"/>
        </w:rPr>
        <w:t xml:space="preserve">SIP </w:t>
      </w:r>
      <w:r>
        <w:t>(</w:t>
      </w:r>
      <w:r w:rsidRPr="00075910">
        <w:rPr>
          <w:lang w:val="en-US"/>
        </w:rPr>
        <w:t>User ID</w:t>
      </w:r>
      <w:r>
        <w:t>).</w:t>
      </w:r>
    </w:p>
    <w:p w:rsidR="004A5A21" w:rsidRPr="00507F5B" w:rsidRDefault="004A5A21" w:rsidP="004A5A21">
      <w:pPr>
        <w:numPr>
          <w:ilvl w:val="1"/>
          <w:numId w:val="1"/>
        </w:numPr>
        <w:tabs>
          <w:tab w:val="clear" w:pos="1800"/>
          <w:tab w:val="num" w:pos="1320"/>
        </w:tabs>
        <w:ind w:left="1320"/>
      </w:pPr>
      <w:r w:rsidRPr="00075910">
        <w:rPr>
          <w:u w:val="single"/>
          <w:lang w:val="en-US"/>
        </w:rPr>
        <w:t>Authentication Name</w:t>
      </w:r>
      <w:r w:rsidRPr="00075910">
        <w:rPr>
          <w:lang w:val="en-US"/>
        </w:rPr>
        <w:t xml:space="preserve"> </w:t>
      </w:r>
      <w:r>
        <w:t xml:space="preserve">(Учетная запись пользователя): Имя пользователя, используемое для аутентификации при создании подключения по соединительной линии </w:t>
      </w:r>
      <w:r w:rsidRPr="00075910">
        <w:rPr>
          <w:lang w:val="en-US"/>
        </w:rPr>
        <w:t xml:space="preserve">SIP </w:t>
      </w:r>
      <w:r>
        <w:t>к северу обработки вызовов.</w:t>
      </w:r>
    </w:p>
    <w:p w:rsidR="004A5A21" w:rsidRPr="00507F5B" w:rsidRDefault="004A5A21" w:rsidP="004A5A21">
      <w:pPr>
        <w:numPr>
          <w:ilvl w:val="1"/>
          <w:numId w:val="1"/>
        </w:numPr>
        <w:tabs>
          <w:tab w:val="clear" w:pos="1800"/>
          <w:tab w:val="num" w:pos="1320"/>
        </w:tabs>
        <w:ind w:left="1320"/>
      </w:pPr>
      <w:r w:rsidRPr="00075910">
        <w:rPr>
          <w:u w:val="single"/>
          <w:lang w:val="en-US"/>
        </w:rPr>
        <w:t>Authentication Password</w:t>
      </w:r>
      <w:r w:rsidRPr="00075910">
        <w:rPr>
          <w:lang w:val="en-US"/>
        </w:rPr>
        <w:t xml:space="preserve"> </w:t>
      </w:r>
      <w:r>
        <w:t xml:space="preserve">(Пароль пользователя): Пароль пользователя, используемый для аутентификации при создании подключения по соединительной линии </w:t>
      </w:r>
      <w:r w:rsidRPr="00075910">
        <w:rPr>
          <w:lang w:val="en-US"/>
        </w:rPr>
        <w:t xml:space="preserve">SIP </w:t>
      </w:r>
      <w:r>
        <w:t>к северу обработки вызовов.</w:t>
      </w:r>
    </w:p>
    <w:p w:rsidR="004A5A21" w:rsidRPr="00507F5B" w:rsidRDefault="004A5A21" w:rsidP="004A5A21">
      <w:pPr>
        <w:numPr>
          <w:ilvl w:val="1"/>
          <w:numId w:val="1"/>
        </w:numPr>
        <w:tabs>
          <w:tab w:val="clear" w:pos="1800"/>
          <w:tab w:val="num" w:pos="1320"/>
        </w:tabs>
        <w:ind w:left="1320"/>
      </w:pPr>
      <w:r w:rsidRPr="00075910">
        <w:rPr>
          <w:u w:val="single"/>
          <w:lang w:val="en-US"/>
        </w:rPr>
        <w:t>Line Type</w:t>
      </w:r>
      <w:r w:rsidRPr="00075910">
        <w:rPr>
          <w:lang w:val="en-US"/>
        </w:rPr>
        <w:t xml:space="preserve"> </w:t>
      </w:r>
      <w:r>
        <w:t xml:space="preserve">(Тип линии): Тип используемой соединительной линии </w:t>
      </w:r>
      <w:r w:rsidRPr="00075910">
        <w:rPr>
          <w:lang w:val="en-US"/>
        </w:rPr>
        <w:t xml:space="preserve">SIP </w:t>
      </w:r>
      <w:r>
        <w:t xml:space="preserve">- персональная, общая или линия прямого доступа к абоненту </w:t>
      </w:r>
      <w:r w:rsidRPr="00075910">
        <w:rPr>
          <w:lang w:val="en-US"/>
        </w:rPr>
        <w:t>DSS</w:t>
      </w:r>
      <w:r>
        <w:t>, см. раздел 3.5.1.8.</w:t>
      </w:r>
    </w:p>
    <w:p w:rsidR="004A5A21" w:rsidRPr="00507F5B" w:rsidRDefault="004A5A21" w:rsidP="004A5A21">
      <w:pPr>
        <w:numPr>
          <w:ilvl w:val="1"/>
          <w:numId w:val="1"/>
        </w:numPr>
        <w:tabs>
          <w:tab w:val="clear" w:pos="1800"/>
          <w:tab w:val="num" w:pos="1320"/>
        </w:tabs>
        <w:ind w:left="1320"/>
      </w:pPr>
      <w:r w:rsidRPr="00075910">
        <w:rPr>
          <w:u w:val="single"/>
          <w:lang w:val="en-US"/>
        </w:rPr>
        <w:t>Extension for DSS</w:t>
      </w:r>
      <w:r w:rsidRPr="00075910">
        <w:rPr>
          <w:lang w:val="en-US"/>
        </w:rPr>
        <w:t xml:space="preserve"> </w:t>
      </w:r>
      <w:r>
        <w:t xml:space="preserve">(Абонентский номер для линии </w:t>
      </w:r>
      <w:r w:rsidRPr="00075910">
        <w:rPr>
          <w:lang w:val="en-US"/>
        </w:rPr>
        <w:t>DSS</w:t>
      </w:r>
      <w:r>
        <w:t xml:space="preserve">): Номер абонента для линии </w:t>
      </w:r>
      <w:r w:rsidRPr="00075910">
        <w:rPr>
          <w:lang w:val="en-US"/>
        </w:rPr>
        <w:t>DSS</w:t>
      </w:r>
      <w:r>
        <w:t>.</w:t>
      </w:r>
    </w:p>
    <w:p w:rsidR="004A5A21" w:rsidRPr="00507F5B" w:rsidRDefault="004A5A21" w:rsidP="004A5A21">
      <w:pPr>
        <w:numPr>
          <w:ilvl w:val="1"/>
          <w:numId w:val="1"/>
        </w:numPr>
        <w:tabs>
          <w:tab w:val="clear" w:pos="1800"/>
          <w:tab w:val="num" w:pos="1320"/>
        </w:tabs>
        <w:ind w:left="1320"/>
      </w:pPr>
      <w:r w:rsidRPr="00075910">
        <w:rPr>
          <w:u w:val="single"/>
          <w:lang w:val="en-US"/>
        </w:rPr>
        <w:t>Ring Type</w:t>
      </w:r>
      <w:r w:rsidRPr="00075910">
        <w:rPr>
          <w:lang w:val="en-US"/>
        </w:rPr>
        <w:t xml:space="preserve"> </w:t>
      </w:r>
      <w:r>
        <w:t>(Тип звонкового сигнала): Устанавливает тип звонкового сигнала для данной соединительной линии. Могут быть установлены следующие типы сигналов: “</w:t>
      </w:r>
      <w:r w:rsidRPr="00075910">
        <w:rPr>
          <w:lang w:val="en-US"/>
        </w:rPr>
        <w:t>Set as Default</w:t>
      </w:r>
      <w:r>
        <w:t>” (Звонковый сигнал по умолчанию), “</w:t>
      </w:r>
      <w:r w:rsidRPr="00075910">
        <w:rPr>
          <w:lang w:val="en-US"/>
        </w:rPr>
        <w:t>Ringer Off</w:t>
      </w:r>
      <w:r>
        <w:t>” (Отключение звонкового сигнала) или один из восьми встроенных звонковых сигналов 1-4 или 101-105. Звонковый сигнал по умолчанию устанавливается в настройках телефона, см. раздел 4.7.</w:t>
      </w:r>
    </w:p>
    <w:p w:rsidR="004A5A21" w:rsidRPr="00507F5B" w:rsidRDefault="004A5A21" w:rsidP="004A5A21">
      <w:pPr>
        <w:numPr>
          <w:ilvl w:val="1"/>
          <w:numId w:val="1"/>
        </w:numPr>
        <w:tabs>
          <w:tab w:val="clear" w:pos="1800"/>
          <w:tab w:val="num" w:pos="1320"/>
        </w:tabs>
        <w:ind w:left="1320"/>
      </w:pPr>
      <w:r w:rsidRPr="00075910">
        <w:rPr>
          <w:u w:val="single"/>
          <w:lang w:val="en-US"/>
        </w:rPr>
        <w:t>Delayed Ring</w:t>
      </w:r>
      <w:r w:rsidRPr="00075910">
        <w:rPr>
          <w:lang w:val="en-US"/>
        </w:rPr>
        <w:t xml:space="preserve"> </w:t>
      </w:r>
      <w:r>
        <w:t>(Задержка сигнала вызова): Задержка сигнала уведомления о поступающем вызове ("звонка"). Задержка может быть установлена в пределах от 0 до 10 секунд с шагом в 1 секунду.</w:t>
      </w:r>
    </w:p>
    <w:p w:rsidR="004A5A21" w:rsidRPr="00507F5B" w:rsidRDefault="004A5A21" w:rsidP="004A5A21">
      <w:pPr>
        <w:numPr>
          <w:ilvl w:val="1"/>
          <w:numId w:val="1"/>
        </w:numPr>
        <w:tabs>
          <w:tab w:val="clear" w:pos="1800"/>
          <w:tab w:val="num" w:pos="1320"/>
        </w:tabs>
        <w:ind w:left="1320"/>
      </w:pPr>
      <w:r w:rsidRPr="00075910">
        <w:rPr>
          <w:u w:val="single"/>
          <w:lang w:val="en-US"/>
        </w:rPr>
        <w:t>Auto Answer</w:t>
      </w:r>
      <w:r w:rsidRPr="00075910">
        <w:rPr>
          <w:lang w:val="en-US"/>
        </w:rPr>
        <w:t xml:space="preserve"> </w:t>
      </w:r>
      <w:r>
        <w:t>(Автоматический ответ): Флаг включения режима автоматического ответа на входящий вызов, поступающий по данной линии.</w:t>
      </w:r>
    </w:p>
    <w:p w:rsidR="004A5A21" w:rsidRPr="00507F5B" w:rsidRDefault="004A5A21" w:rsidP="004A5A21">
      <w:pPr>
        <w:numPr>
          <w:ilvl w:val="1"/>
          <w:numId w:val="1"/>
        </w:numPr>
        <w:tabs>
          <w:tab w:val="clear" w:pos="1800"/>
          <w:tab w:val="num" w:pos="1320"/>
        </w:tabs>
        <w:ind w:left="1320"/>
      </w:pPr>
      <w:r w:rsidRPr="00075910">
        <w:rPr>
          <w:u w:val="single"/>
          <w:lang w:val="en-US"/>
        </w:rPr>
        <w:t>VMS Address</w:t>
      </w:r>
      <w:r w:rsidRPr="00075910">
        <w:rPr>
          <w:lang w:val="en-US"/>
        </w:rPr>
        <w:t xml:space="preserve"> </w:t>
      </w:r>
      <w:r>
        <w:t>(Адрес сервера голосовой почты): Адрес сервера голосовой почты для данной линии.</w:t>
      </w:r>
    </w:p>
    <w:p w:rsidR="004A5A21" w:rsidRPr="00507F5B" w:rsidRDefault="004A5A21" w:rsidP="004A5A21">
      <w:pPr>
        <w:numPr>
          <w:ilvl w:val="1"/>
          <w:numId w:val="1"/>
        </w:numPr>
        <w:tabs>
          <w:tab w:val="clear" w:pos="1800"/>
          <w:tab w:val="num" w:pos="1320"/>
        </w:tabs>
        <w:ind w:left="1320"/>
      </w:pPr>
      <w:r w:rsidRPr="00075910">
        <w:rPr>
          <w:u w:val="single"/>
          <w:lang w:val="en-US"/>
        </w:rPr>
        <w:t>Registration Status</w:t>
      </w:r>
      <w:r w:rsidRPr="00075910">
        <w:rPr>
          <w:lang w:val="en-US"/>
        </w:rPr>
        <w:t xml:space="preserve"> </w:t>
      </w:r>
      <w:r>
        <w:t>(Состояние регистрации): показывает состояние регистрации для данной линии.</w:t>
      </w:r>
    </w:p>
    <w:p w:rsidR="004A5A21" w:rsidRPr="00507F5B" w:rsidRDefault="004A5A21" w:rsidP="004A5A21"/>
    <w:p w:rsidR="004A5A21" w:rsidRPr="00312F49" w:rsidRDefault="007F662A" w:rsidP="004A5A21">
      <w:pPr>
        <w:pStyle w:val="Bulletlist"/>
        <w:rPr>
          <w:b/>
          <w:bCs/>
        </w:rPr>
      </w:pPr>
      <w:r>
        <w:t xml:space="preserve">Раздел </w:t>
      </w:r>
      <w:r w:rsidRPr="00075910">
        <w:rPr>
          <w:b/>
          <w:lang w:val="en-US"/>
        </w:rPr>
        <w:t>Common Settings</w:t>
      </w:r>
      <w:r w:rsidRPr="00075910">
        <w:rPr>
          <w:lang w:val="en-US"/>
        </w:rPr>
        <w:t xml:space="preserve"> </w:t>
      </w:r>
      <w:r>
        <w:rPr>
          <w:lang w:val="en-US"/>
        </w:rPr>
        <w:t>(</w:t>
      </w:r>
      <w:r w:rsidR="004A5A21">
        <w:t>Общие параметры линии</w:t>
      </w:r>
      <w:r>
        <w:rPr>
          <w:lang w:val="en-US"/>
        </w:rPr>
        <w:t>)</w:t>
      </w:r>
    </w:p>
    <w:p w:rsidR="004A5A21" w:rsidRPr="00507F5B" w:rsidRDefault="004A5A21" w:rsidP="004A5A21">
      <w:pPr>
        <w:numPr>
          <w:ilvl w:val="1"/>
          <w:numId w:val="1"/>
        </w:numPr>
        <w:tabs>
          <w:tab w:val="clear" w:pos="1800"/>
          <w:tab w:val="num" w:pos="1320"/>
        </w:tabs>
        <w:ind w:left="1320"/>
      </w:pPr>
      <w:r w:rsidRPr="00075910">
        <w:rPr>
          <w:u w:val="single"/>
          <w:lang w:val="en-US"/>
        </w:rPr>
        <w:t>Outbound Proxy Address</w:t>
      </w:r>
      <w:r w:rsidRPr="00075910">
        <w:rPr>
          <w:lang w:val="en-US"/>
        </w:rPr>
        <w:t xml:space="preserve"> </w:t>
      </w:r>
      <w:r>
        <w:t xml:space="preserve">(Адрес исходящего прокси-сервера): </w:t>
      </w:r>
      <w:r w:rsidRPr="00075910">
        <w:rPr>
          <w:lang w:val="en-US"/>
        </w:rPr>
        <w:t>IP</w:t>
      </w:r>
      <w:r>
        <w:t xml:space="preserve">-адрес или символьное имя прокси-сервера, который используется для отправки сообщений </w:t>
      </w:r>
      <w:r w:rsidRPr="00075910">
        <w:rPr>
          <w:lang w:val="en-US"/>
        </w:rPr>
        <w:t>SIP</w:t>
      </w:r>
      <w:r>
        <w:t xml:space="preserve">/ Это прокси, который принимает запросы от клиента, даже если эти запросы предназначены другим серверам, адреса которых получены из поля сообщения </w:t>
      </w:r>
      <w:r w:rsidRPr="00075910">
        <w:rPr>
          <w:lang w:val="en-US"/>
        </w:rPr>
        <w:t>SIP Request</w:t>
      </w:r>
      <w:r>
        <w:t>-</w:t>
      </w:r>
      <w:r w:rsidRPr="00075910">
        <w:rPr>
          <w:lang w:val="en-US"/>
        </w:rPr>
        <w:t>URI</w:t>
      </w:r>
      <w:r>
        <w:t>.</w:t>
      </w:r>
    </w:p>
    <w:p w:rsidR="004A5A21" w:rsidRPr="00507F5B" w:rsidRDefault="004A5A21" w:rsidP="004A5A21">
      <w:pPr>
        <w:numPr>
          <w:ilvl w:val="1"/>
          <w:numId w:val="1"/>
        </w:numPr>
        <w:tabs>
          <w:tab w:val="clear" w:pos="1800"/>
          <w:tab w:val="num" w:pos="1320"/>
        </w:tabs>
        <w:ind w:left="1320"/>
      </w:pPr>
      <w:r w:rsidRPr="00075910">
        <w:rPr>
          <w:u w:val="single"/>
          <w:lang w:val="en-US"/>
        </w:rPr>
        <w:t>Outbound Proxy Port</w:t>
      </w:r>
      <w:r w:rsidRPr="00075910">
        <w:rPr>
          <w:lang w:val="en-US"/>
        </w:rPr>
        <w:t xml:space="preserve"> </w:t>
      </w:r>
      <w:r>
        <w:t>(Порт исходящего прокси-сервера): Номер порта исходящего прокси-сервера.</w:t>
      </w:r>
    </w:p>
    <w:p w:rsidR="004A5A21" w:rsidRPr="00507F5B" w:rsidRDefault="004A5A21" w:rsidP="004A5A21">
      <w:pPr>
        <w:numPr>
          <w:ilvl w:val="1"/>
          <w:numId w:val="1"/>
        </w:numPr>
        <w:tabs>
          <w:tab w:val="clear" w:pos="1800"/>
          <w:tab w:val="num" w:pos="1320"/>
        </w:tabs>
        <w:ind w:left="1320"/>
      </w:pPr>
      <w:r w:rsidRPr="00075910">
        <w:rPr>
          <w:u w:val="single"/>
          <w:lang w:val="en-US"/>
        </w:rPr>
        <w:t>Backup Proxy Address</w:t>
      </w:r>
      <w:r w:rsidRPr="00075910">
        <w:rPr>
          <w:lang w:val="en-US"/>
        </w:rPr>
        <w:t xml:space="preserve"> </w:t>
      </w:r>
      <w:r>
        <w:t xml:space="preserve">(Адрес резервного прокси-сервера): </w:t>
      </w:r>
      <w:r w:rsidRPr="00075910">
        <w:rPr>
          <w:lang w:val="en-US"/>
        </w:rPr>
        <w:t>IP</w:t>
      </w:r>
      <w:r>
        <w:t xml:space="preserve">-адрес или символьное имя прокси-сервера, который будет использоваться для пересылки сообщений </w:t>
      </w:r>
      <w:r w:rsidRPr="00075910">
        <w:rPr>
          <w:lang w:val="en-US"/>
        </w:rPr>
        <w:t xml:space="preserve">SIP </w:t>
      </w:r>
      <w:r>
        <w:t>в случае, если основной прокси-сервер недоступен в течение заранее заданного времени.</w:t>
      </w:r>
    </w:p>
    <w:p w:rsidR="004A5A21" w:rsidRPr="00507F5B" w:rsidRDefault="004A5A21" w:rsidP="004A5A21">
      <w:pPr>
        <w:numPr>
          <w:ilvl w:val="1"/>
          <w:numId w:val="1"/>
        </w:numPr>
        <w:tabs>
          <w:tab w:val="clear" w:pos="1800"/>
          <w:tab w:val="num" w:pos="1320"/>
        </w:tabs>
        <w:ind w:left="1320"/>
      </w:pPr>
      <w:r w:rsidRPr="00075910">
        <w:rPr>
          <w:u w:val="single"/>
          <w:lang w:val="en-US"/>
        </w:rPr>
        <w:t>Backup Proxy Port</w:t>
      </w:r>
      <w:r w:rsidRPr="00075910">
        <w:rPr>
          <w:lang w:val="en-US"/>
        </w:rPr>
        <w:t xml:space="preserve"> </w:t>
      </w:r>
      <w:r>
        <w:t>(Порт резервного прокси-сервера): Номер порта резервного прокси-сервера.</w:t>
      </w:r>
    </w:p>
    <w:p w:rsidR="004A5A21" w:rsidRPr="00507F5B" w:rsidRDefault="004A5A21" w:rsidP="004A5A21">
      <w:pPr>
        <w:numPr>
          <w:ilvl w:val="1"/>
          <w:numId w:val="1"/>
        </w:numPr>
        <w:tabs>
          <w:tab w:val="clear" w:pos="1800"/>
          <w:tab w:val="num" w:pos="1320"/>
        </w:tabs>
        <w:ind w:left="1320"/>
      </w:pPr>
      <w:r w:rsidRPr="00075910">
        <w:rPr>
          <w:u w:val="single"/>
          <w:lang w:val="en-US"/>
        </w:rPr>
        <w:t>Domain</w:t>
      </w:r>
      <w:r w:rsidRPr="00075910">
        <w:rPr>
          <w:lang w:val="en-US"/>
        </w:rPr>
        <w:t xml:space="preserve"> </w:t>
      </w:r>
      <w:r>
        <w:t xml:space="preserve">(Домен): Имя домена </w:t>
      </w:r>
      <w:r w:rsidRPr="00075910">
        <w:rPr>
          <w:lang w:val="en-US"/>
        </w:rPr>
        <w:t>SIP</w:t>
      </w:r>
      <w:r>
        <w:t xml:space="preserve">, если сервис-провайдер </w:t>
      </w:r>
      <w:r w:rsidRPr="00075910">
        <w:rPr>
          <w:lang w:val="en-US"/>
        </w:rPr>
        <w:t xml:space="preserve">SIP </w:t>
      </w:r>
      <w:r>
        <w:t>требует указания имени домена.</w:t>
      </w:r>
    </w:p>
    <w:p w:rsidR="004A5A21" w:rsidRPr="00507F5B" w:rsidRDefault="004A5A21" w:rsidP="004A5A21">
      <w:pPr>
        <w:numPr>
          <w:ilvl w:val="1"/>
          <w:numId w:val="1"/>
        </w:numPr>
        <w:tabs>
          <w:tab w:val="clear" w:pos="1800"/>
          <w:tab w:val="num" w:pos="1320"/>
        </w:tabs>
        <w:ind w:left="1320"/>
      </w:pPr>
      <w:r w:rsidRPr="00075910">
        <w:rPr>
          <w:u w:val="single"/>
          <w:lang w:val="en-US"/>
        </w:rPr>
        <w:t>VMS Address</w:t>
      </w:r>
      <w:r w:rsidRPr="00075910">
        <w:rPr>
          <w:lang w:val="en-US"/>
        </w:rPr>
        <w:t xml:space="preserve"> </w:t>
      </w:r>
      <w:r>
        <w:t xml:space="preserve">(Адрес сервера голосовой почты): </w:t>
      </w:r>
      <w:r w:rsidRPr="00075910">
        <w:rPr>
          <w:lang w:val="en-US"/>
        </w:rPr>
        <w:t>IP</w:t>
      </w:r>
      <w:r>
        <w:t>-адрес или номер телефона сервера голосовой почты (</w:t>
      </w:r>
      <w:r w:rsidRPr="00075910">
        <w:rPr>
          <w:lang w:val="en-US"/>
        </w:rPr>
        <w:t>VMS</w:t>
      </w:r>
      <w:r>
        <w:t>).</w:t>
      </w:r>
    </w:p>
    <w:p w:rsidR="004A5A21" w:rsidRPr="00507F5B" w:rsidRDefault="004A5A21" w:rsidP="004A5A21">
      <w:pPr>
        <w:numPr>
          <w:ilvl w:val="1"/>
          <w:numId w:val="1"/>
        </w:numPr>
        <w:tabs>
          <w:tab w:val="clear" w:pos="1800"/>
          <w:tab w:val="num" w:pos="1320"/>
        </w:tabs>
        <w:ind w:left="1320"/>
      </w:pPr>
      <w:r w:rsidRPr="00075910">
        <w:rPr>
          <w:u w:val="single"/>
          <w:lang w:val="en-US"/>
        </w:rPr>
        <w:t>Proxy Registration</w:t>
      </w:r>
      <w:r w:rsidRPr="00075910">
        <w:rPr>
          <w:lang w:val="en-US"/>
        </w:rPr>
        <w:t xml:space="preserve"> </w:t>
      </w:r>
      <w:r>
        <w:t xml:space="preserve">(Регистрация на прокси-сервере): Включает регистрацию пользователя </w:t>
      </w:r>
      <w:r w:rsidRPr="00075910">
        <w:rPr>
          <w:lang w:val="en-US"/>
        </w:rPr>
        <w:t xml:space="preserve">SIP </w:t>
      </w:r>
      <w:r>
        <w:t xml:space="preserve">на прокси-сервере. Этот параметр игнорируется, если исходящий прокси-сервер не используется, т.е. не задано значение параметра </w:t>
      </w:r>
      <w:r w:rsidRPr="00075910">
        <w:rPr>
          <w:lang w:val="en-US"/>
        </w:rPr>
        <w:t xml:space="preserve">Outbound Proxy Address </w:t>
      </w:r>
      <w:r>
        <w:t>(Адрес исходящего прокси-сервера).</w:t>
      </w:r>
    </w:p>
    <w:p w:rsidR="004A5A21" w:rsidRPr="00507F5B" w:rsidRDefault="004A5A21" w:rsidP="004A5A21">
      <w:pPr>
        <w:numPr>
          <w:ilvl w:val="1"/>
          <w:numId w:val="1"/>
        </w:numPr>
        <w:tabs>
          <w:tab w:val="clear" w:pos="1800"/>
          <w:tab w:val="num" w:pos="1320"/>
        </w:tabs>
        <w:ind w:left="1320"/>
      </w:pPr>
      <w:r w:rsidRPr="00075910">
        <w:rPr>
          <w:u w:val="single"/>
          <w:lang w:val="en-US"/>
        </w:rPr>
        <w:t>Registration Timer</w:t>
      </w:r>
      <w:r w:rsidRPr="00075910">
        <w:rPr>
          <w:lang w:val="en-US"/>
        </w:rPr>
        <w:t xml:space="preserve"> </w:t>
      </w:r>
      <w:r>
        <w:t xml:space="preserve">(Таймер регистрации): Интервал времени в секундах между попытками регистрации </w:t>
      </w:r>
      <w:r w:rsidRPr="00075910">
        <w:rPr>
          <w:lang w:val="en-US"/>
        </w:rPr>
        <w:t>SIP</w:t>
      </w:r>
      <w:r>
        <w:t>.</w:t>
      </w:r>
    </w:p>
    <w:p w:rsidR="004A5A21" w:rsidRPr="00507F5B" w:rsidRDefault="004A5A21" w:rsidP="004A5A21">
      <w:pPr>
        <w:numPr>
          <w:ilvl w:val="1"/>
          <w:numId w:val="1"/>
        </w:numPr>
        <w:tabs>
          <w:tab w:val="clear" w:pos="1800"/>
          <w:tab w:val="num" w:pos="1320"/>
        </w:tabs>
        <w:ind w:left="1320"/>
      </w:pPr>
      <w:r w:rsidRPr="00075910">
        <w:rPr>
          <w:u w:val="single"/>
          <w:lang w:val="en-US"/>
        </w:rPr>
        <w:t>Local UDP Port</w:t>
      </w:r>
      <w:r w:rsidRPr="00075910">
        <w:rPr>
          <w:lang w:val="en-US"/>
        </w:rPr>
        <w:t xml:space="preserve"> </w:t>
      </w:r>
      <w:r>
        <w:t xml:space="preserve">(Локальный </w:t>
      </w:r>
      <w:r w:rsidRPr="00075910">
        <w:rPr>
          <w:lang w:val="en-US"/>
        </w:rPr>
        <w:t>UDP</w:t>
      </w:r>
      <w:r>
        <w:t xml:space="preserve">-порт): Номер локального порта </w:t>
      </w:r>
      <w:r w:rsidRPr="00075910">
        <w:rPr>
          <w:lang w:val="en-US"/>
        </w:rPr>
        <w:t>UDP</w:t>
      </w:r>
      <w:r>
        <w:t xml:space="preserve">, который </w:t>
      </w:r>
      <w:r w:rsidRPr="00075910">
        <w:rPr>
          <w:lang w:val="en-US"/>
        </w:rPr>
        <w:t>IP</w:t>
      </w:r>
      <w:r>
        <w:t xml:space="preserve">-телефон использует для передачи и приема пакетов </w:t>
      </w:r>
      <w:r w:rsidRPr="00075910">
        <w:rPr>
          <w:lang w:val="en-US"/>
        </w:rPr>
        <w:t xml:space="preserve">SIP </w:t>
      </w:r>
      <w:r>
        <w:t xml:space="preserve">в случае, когда в качестве транспортного протокола используется </w:t>
      </w:r>
      <w:r w:rsidRPr="00075910">
        <w:rPr>
          <w:lang w:val="en-US"/>
        </w:rPr>
        <w:t>UDP</w:t>
      </w:r>
      <w:r>
        <w:t>. Как правило, для этой цели используется порт 5060</w:t>
      </w:r>
    </w:p>
    <w:p w:rsidR="004A5A21" w:rsidRPr="00507F5B" w:rsidRDefault="004A5A21" w:rsidP="004A5A21">
      <w:pPr>
        <w:numPr>
          <w:ilvl w:val="1"/>
          <w:numId w:val="1"/>
        </w:numPr>
        <w:tabs>
          <w:tab w:val="clear" w:pos="1800"/>
          <w:tab w:val="num" w:pos="1320"/>
        </w:tabs>
        <w:ind w:left="1320"/>
      </w:pPr>
      <w:r w:rsidRPr="00075910">
        <w:rPr>
          <w:u w:val="single"/>
          <w:lang w:val="en-US"/>
        </w:rPr>
        <w:t>Local TCP Port</w:t>
      </w:r>
      <w:r w:rsidRPr="00075910">
        <w:rPr>
          <w:lang w:val="en-US"/>
        </w:rPr>
        <w:t xml:space="preserve"> </w:t>
      </w:r>
      <w:r>
        <w:t xml:space="preserve">(Локальный </w:t>
      </w:r>
      <w:r w:rsidRPr="00075910">
        <w:rPr>
          <w:lang w:val="en-US"/>
        </w:rPr>
        <w:t>TCP</w:t>
      </w:r>
      <w:r>
        <w:t xml:space="preserve">-порт): Номер локального порта </w:t>
      </w:r>
      <w:r w:rsidRPr="00075910">
        <w:rPr>
          <w:lang w:val="en-US"/>
        </w:rPr>
        <w:t>TCP</w:t>
      </w:r>
      <w:r>
        <w:t xml:space="preserve">, который </w:t>
      </w:r>
      <w:r w:rsidRPr="00075910">
        <w:rPr>
          <w:lang w:val="en-US"/>
        </w:rPr>
        <w:t>IP</w:t>
      </w:r>
      <w:r>
        <w:t xml:space="preserve">-телефон использует для передачи и приема пакетов </w:t>
      </w:r>
      <w:r w:rsidRPr="00075910">
        <w:rPr>
          <w:lang w:val="en-US"/>
        </w:rPr>
        <w:t xml:space="preserve">SIP </w:t>
      </w:r>
      <w:r>
        <w:t xml:space="preserve">в случае, когда в качестве транспортного протокола используется </w:t>
      </w:r>
      <w:r w:rsidRPr="00075910">
        <w:rPr>
          <w:lang w:val="en-US"/>
        </w:rPr>
        <w:t>TCP</w:t>
      </w:r>
      <w:r>
        <w:t>.</w:t>
      </w:r>
    </w:p>
    <w:p w:rsidR="004A5A21" w:rsidRPr="00507F5B" w:rsidRDefault="004A5A21" w:rsidP="004A5A21">
      <w:pPr>
        <w:numPr>
          <w:ilvl w:val="1"/>
          <w:numId w:val="1"/>
        </w:numPr>
        <w:tabs>
          <w:tab w:val="clear" w:pos="1800"/>
          <w:tab w:val="num" w:pos="1320"/>
        </w:tabs>
        <w:ind w:left="1320"/>
      </w:pPr>
      <w:r w:rsidRPr="00075910">
        <w:rPr>
          <w:u w:val="single"/>
          <w:lang w:val="en-US"/>
        </w:rPr>
        <w:t>TCP Port</w:t>
      </w:r>
      <w:r w:rsidRPr="00075910">
        <w:rPr>
          <w:lang w:val="en-US"/>
        </w:rPr>
        <w:t xml:space="preserve"> </w:t>
      </w:r>
      <w:r>
        <w:t>(</w:t>
      </w:r>
      <w:r w:rsidRPr="00075910">
        <w:rPr>
          <w:lang w:val="en-US"/>
        </w:rPr>
        <w:t>TCP</w:t>
      </w:r>
      <w:r>
        <w:t xml:space="preserve">-порт): Номер порта </w:t>
      </w:r>
      <w:r w:rsidRPr="00075910">
        <w:rPr>
          <w:lang w:val="en-US"/>
        </w:rPr>
        <w:t>TCP</w:t>
      </w:r>
      <w:r>
        <w:t xml:space="preserve">, который используется для доступа к исходящему прокси-серверу, когда в качестве транспортного протокола используется </w:t>
      </w:r>
      <w:r w:rsidRPr="00075910">
        <w:rPr>
          <w:lang w:val="en-US"/>
        </w:rPr>
        <w:t>TCP</w:t>
      </w:r>
      <w:r>
        <w:t>.</w:t>
      </w:r>
    </w:p>
    <w:p w:rsidR="004A5A21" w:rsidRPr="00507F5B" w:rsidRDefault="004A5A21" w:rsidP="004A5A21">
      <w:pPr>
        <w:numPr>
          <w:ilvl w:val="1"/>
          <w:numId w:val="1"/>
        </w:numPr>
        <w:tabs>
          <w:tab w:val="clear" w:pos="1800"/>
          <w:tab w:val="num" w:pos="1320"/>
        </w:tabs>
        <w:ind w:left="1320"/>
      </w:pPr>
      <w:r w:rsidRPr="00075910">
        <w:rPr>
          <w:u w:val="single"/>
          <w:lang w:val="en-US"/>
        </w:rPr>
        <w:t>Local TLS Port</w:t>
      </w:r>
      <w:r w:rsidRPr="00075910">
        <w:rPr>
          <w:lang w:val="en-US"/>
        </w:rPr>
        <w:t xml:space="preserve"> </w:t>
      </w:r>
      <w:r>
        <w:t xml:space="preserve">(Локальный </w:t>
      </w:r>
      <w:r w:rsidRPr="00075910">
        <w:rPr>
          <w:lang w:val="en-US"/>
        </w:rPr>
        <w:t>TLS</w:t>
      </w:r>
      <w:r>
        <w:t xml:space="preserve">-порт): Номер локального порта </w:t>
      </w:r>
      <w:r w:rsidRPr="00075910">
        <w:rPr>
          <w:lang w:val="en-US"/>
        </w:rPr>
        <w:t>TLS</w:t>
      </w:r>
      <w:r>
        <w:t xml:space="preserve">, который </w:t>
      </w:r>
      <w:r w:rsidRPr="00075910">
        <w:rPr>
          <w:lang w:val="en-US"/>
        </w:rPr>
        <w:t>IP</w:t>
      </w:r>
      <w:r>
        <w:t xml:space="preserve">-телефон использует для передачи и приема пакетов </w:t>
      </w:r>
      <w:r w:rsidRPr="00075910">
        <w:rPr>
          <w:lang w:val="en-US"/>
        </w:rPr>
        <w:t xml:space="preserve">SIP </w:t>
      </w:r>
      <w:r>
        <w:t xml:space="preserve">в случае, когда в качестве транспортного протокола используется </w:t>
      </w:r>
      <w:r w:rsidRPr="00075910">
        <w:rPr>
          <w:lang w:val="en-US"/>
        </w:rPr>
        <w:t>TLS</w:t>
      </w:r>
      <w:r>
        <w:t>.</w:t>
      </w:r>
    </w:p>
    <w:p w:rsidR="004A5A21" w:rsidRPr="00507F5B" w:rsidRDefault="004A5A21" w:rsidP="004A5A21">
      <w:pPr>
        <w:numPr>
          <w:ilvl w:val="1"/>
          <w:numId w:val="1"/>
        </w:numPr>
        <w:tabs>
          <w:tab w:val="clear" w:pos="1800"/>
          <w:tab w:val="num" w:pos="1320"/>
        </w:tabs>
        <w:ind w:left="1320"/>
      </w:pPr>
      <w:r w:rsidRPr="00075910">
        <w:rPr>
          <w:u w:val="single"/>
          <w:lang w:val="en-US"/>
        </w:rPr>
        <w:t>TLS Port</w:t>
      </w:r>
      <w:r w:rsidRPr="00075910">
        <w:rPr>
          <w:lang w:val="en-US"/>
        </w:rPr>
        <w:t xml:space="preserve"> </w:t>
      </w:r>
      <w:r>
        <w:t>(</w:t>
      </w:r>
      <w:r w:rsidRPr="00075910">
        <w:rPr>
          <w:lang w:val="en-US"/>
        </w:rPr>
        <w:t>TLS</w:t>
      </w:r>
      <w:r>
        <w:t xml:space="preserve">-порт): Номер порта </w:t>
      </w:r>
      <w:r w:rsidRPr="00075910">
        <w:rPr>
          <w:lang w:val="en-US"/>
        </w:rPr>
        <w:t>TLS</w:t>
      </w:r>
      <w:r>
        <w:t xml:space="preserve">, который используется для доступа к исходящему прокси-серверу, когда в качестве транспортного протокола используется </w:t>
      </w:r>
      <w:r w:rsidRPr="00075910">
        <w:rPr>
          <w:lang w:val="en-US"/>
        </w:rPr>
        <w:t>TLS</w:t>
      </w:r>
      <w:r>
        <w:t>.</w:t>
      </w:r>
    </w:p>
    <w:p w:rsidR="004A5A21" w:rsidRPr="00507F5B" w:rsidRDefault="004A5A21" w:rsidP="004A5A21">
      <w:pPr>
        <w:numPr>
          <w:ilvl w:val="1"/>
          <w:numId w:val="1"/>
        </w:numPr>
        <w:tabs>
          <w:tab w:val="clear" w:pos="1800"/>
          <w:tab w:val="num" w:pos="1320"/>
        </w:tabs>
        <w:ind w:left="1320"/>
      </w:pPr>
      <w:r w:rsidRPr="00075910">
        <w:rPr>
          <w:u w:val="single"/>
          <w:lang w:val="en-US"/>
        </w:rPr>
        <w:t>Transport Mode</w:t>
      </w:r>
      <w:r w:rsidRPr="00075910">
        <w:rPr>
          <w:lang w:val="en-US"/>
        </w:rPr>
        <w:t xml:space="preserve"> </w:t>
      </w:r>
      <w:r>
        <w:t xml:space="preserve">(Транспортный режим): Тип протокола, который используется для транспортировки пакетов </w:t>
      </w:r>
      <w:r w:rsidRPr="00075910">
        <w:rPr>
          <w:lang w:val="en-US"/>
        </w:rPr>
        <w:t xml:space="preserve">SIP </w:t>
      </w:r>
      <w:r>
        <w:t>и режим шифрования.</w:t>
      </w:r>
    </w:p>
    <w:p w:rsidR="004A5A21" w:rsidRPr="00507F5B" w:rsidRDefault="004A5A21" w:rsidP="004A5A21">
      <w:pPr>
        <w:numPr>
          <w:ilvl w:val="1"/>
          <w:numId w:val="1"/>
        </w:numPr>
        <w:tabs>
          <w:tab w:val="clear" w:pos="1800"/>
          <w:tab w:val="num" w:pos="1320"/>
        </w:tabs>
        <w:ind w:left="1320"/>
      </w:pPr>
      <w:r w:rsidRPr="00075910">
        <w:rPr>
          <w:u w:val="single"/>
          <w:lang w:val="en-US"/>
        </w:rPr>
        <w:t>Start RTP Port</w:t>
      </w:r>
      <w:r w:rsidRPr="00075910">
        <w:rPr>
          <w:lang w:val="en-US"/>
        </w:rPr>
        <w:t xml:space="preserve"> </w:t>
      </w:r>
      <w:r>
        <w:t xml:space="preserve">(Начальный </w:t>
      </w:r>
      <w:r w:rsidRPr="00075910">
        <w:rPr>
          <w:lang w:val="en-US"/>
        </w:rPr>
        <w:t>RTP</w:t>
      </w:r>
      <w:r>
        <w:t>-порт): Номер порта протокола реального времени (</w:t>
      </w:r>
      <w:r w:rsidRPr="00075910">
        <w:rPr>
          <w:lang w:val="en-US"/>
        </w:rPr>
        <w:t>RTP</w:t>
      </w:r>
      <w:r>
        <w:t>), используемого для передачи голосовых пакетов.</w:t>
      </w:r>
    </w:p>
    <w:p w:rsidR="004A5A21" w:rsidRPr="00507F5B" w:rsidRDefault="004A5A21" w:rsidP="004A5A21">
      <w:pPr>
        <w:numPr>
          <w:ilvl w:val="1"/>
          <w:numId w:val="1"/>
        </w:numPr>
        <w:tabs>
          <w:tab w:val="clear" w:pos="1800"/>
          <w:tab w:val="num" w:pos="1320"/>
        </w:tabs>
        <w:ind w:left="1320"/>
      </w:pPr>
      <w:r w:rsidRPr="00075910">
        <w:rPr>
          <w:u w:val="single"/>
          <w:lang w:val="en-US"/>
        </w:rPr>
        <w:t>SRTP</w:t>
      </w:r>
      <w:r w:rsidRPr="00075910">
        <w:rPr>
          <w:lang w:val="en-US"/>
        </w:rPr>
        <w:t xml:space="preserve"> </w:t>
      </w:r>
      <w:r>
        <w:t>(</w:t>
      </w:r>
      <w:r w:rsidRPr="00075910">
        <w:rPr>
          <w:lang w:val="en-US"/>
        </w:rPr>
        <w:t>SRTP</w:t>
      </w:r>
      <w:r>
        <w:t xml:space="preserve">-протокол): Использование протокола </w:t>
      </w:r>
      <w:r w:rsidRPr="00075910">
        <w:rPr>
          <w:lang w:val="en-US"/>
        </w:rPr>
        <w:t xml:space="preserve">SRTP </w:t>
      </w:r>
      <w:r>
        <w:t>и применяемый тип шифрования.</w:t>
      </w:r>
    </w:p>
    <w:p w:rsidR="004A5A21" w:rsidRPr="00507F5B" w:rsidRDefault="004A5A21" w:rsidP="004A5A21">
      <w:pPr>
        <w:numPr>
          <w:ilvl w:val="1"/>
          <w:numId w:val="1"/>
        </w:numPr>
        <w:tabs>
          <w:tab w:val="clear" w:pos="1800"/>
          <w:tab w:val="num" w:pos="1320"/>
        </w:tabs>
        <w:ind w:left="1320"/>
      </w:pPr>
      <w:r w:rsidRPr="00075910">
        <w:rPr>
          <w:u w:val="single"/>
          <w:lang w:val="en-US"/>
        </w:rPr>
        <w:t>Codec priority</w:t>
      </w:r>
      <w:r w:rsidRPr="00075910">
        <w:rPr>
          <w:lang w:val="en-US"/>
        </w:rPr>
        <w:t xml:space="preserve"> </w:t>
      </w:r>
      <w:r>
        <w:t>(Приоритет кодеков): Определяет приоритет используемых аудио-кодеков.</w:t>
      </w:r>
    </w:p>
    <w:p w:rsidR="004A5A21" w:rsidRPr="00507F5B" w:rsidRDefault="004A5A21" w:rsidP="004A5A21">
      <w:pPr>
        <w:numPr>
          <w:ilvl w:val="1"/>
          <w:numId w:val="1"/>
        </w:numPr>
        <w:tabs>
          <w:tab w:val="clear" w:pos="1800"/>
          <w:tab w:val="num" w:pos="1320"/>
        </w:tabs>
        <w:ind w:left="1320"/>
      </w:pPr>
      <w:r w:rsidRPr="00075910">
        <w:rPr>
          <w:u w:val="single"/>
          <w:lang w:val="en-US"/>
        </w:rPr>
        <w:t>Dialog BLF</w:t>
      </w:r>
      <w:r w:rsidRPr="00075910">
        <w:rPr>
          <w:lang w:val="en-US"/>
        </w:rPr>
        <w:t xml:space="preserve"> </w:t>
      </w:r>
      <w:r>
        <w:t xml:space="preserve">(Режим </w:t>
      </w:r>
      <w:r w:rsidRPr="00075910">
        <w:rPr>
          <w:lang w:val="en-US"/>
        </w:rPr>
        <w:t>BLF</w:t>
      </w:r>
      <w:r>
        <w:t>)</w:t>
      </w:r>
    </w:p>
    <w:p w:rsidR="004A5A21" w:rsidRPr="00507F5B" w:rsidRDefault="004A5A21" w:rsidP="004A5A21">
      <w:pPr>
        <w:pStyle w:val="Bulletlist"/>
        <w:tabs>
          <w:tab w:val="clear" w:pos="1080"/>
          <w:tab w:val="num" w:pos="1760"/>
        </w:tabs>
        <w:ind w:left="1760" w:hanging="440"/>
      </w:pPr>
      <w:r>
        <w:t>Этот параметр разрешает или запрещает использование функции индикации занятого абонента (</w:t>
      </w:r>
      <w:r w:rsidRPr="00075910">
        <w:rPr>
          <w:lang w:val="en-US"/>
        </w:rPr>
        <w:t>BLF</w:t>
      </w:r>
      <w:r>
        <w:t xml:space="preserve">), которая обеспечивает индикацию </w:t>
      </w:r>
      <w:r w:rsidRPr="00075910">
        <w:rPr>
          <w:lang w:val="en-US"/>
        </w:rPr>
        <w:t xml:space="preserve">BLF </w:t>
      </w:r>
      <w:r>
        <w:t xml:space="preserve">для всех типов линий </w:t>
      </w:r>
      <w:r w:rsidRPr="00075910">
        <w:rPr>
          <w:lang w:val="en-US"/>
        </w:rPr>
        <w:t>DSS</w:t>
      </w:r>
      <w:r>
        <w:t xml:space="preserve">. Требуется указать </w:t>
      </w:r>
      <w:r w:rsidRPr="00075910">
        <w:rPr>
          <w:lang w:val="en-US"/>
        </w:rPr>
        <w:t>URL</w:t>
      </w:r>
      <w:r>
        <w:t>.</w:t>
      </w:r>
    </w:p>
    <w:p w:rsidR="004A5A21" w:rsidRPr="00507F5B" w:rsidRDefault="004A5A21" w:rsidP="004A5A21">
      <w:pPr>
        <w:pStyle w:val="Bulletlist"/>
        <w:tabs>
          <w:tab w:val="clear" w:pos="1080"/>
          <w:tab w:val="num" w:pos="1760"/>
        </w:tabs>
        <w:ind w:left="1760" w:hanging="440"/>
      </w:pPr>
      <w:r>
        <w:t xml:space="preserve">Локатор </w:t>
      </w:r>
      <w:r w:rsidRPr="00075910">
        <w:rPr>
          <w:lang w:val="en-US"/>
        </w:rPr>
        <w:t xml:space="preserve">URL </w:t>
      </w:r>
      <w:r>
        <w:t xml:space="preserve">определяет сервер, с которого </w:t>
      </w:r>
      <w:r w:rsidRPr="00075910">
        <w:rPr>
          <w:lang w:val="en-US"/>
        </w:rPr>
        <w:t>IP</w:t>
      </w:r>
      <w:r>
        <w:t>-телефон может получить информацию о занятом состоянии абонентов (</w:t>
      </w:r>
      <w:r w:rsidRPr="00075910">
        <w:rPr>
          <w:lang w:val="en-US"/>
        </w:rPr>
        <w:t>BLF</w:t>
      </w:r>
      <w:r>
        <w:t xml:space="preserve">) для линий </w:t>
      </w:r>
      <w:r w:rsidRPr="00075910">
        <w:rPr>
          <w:lang w:val="en-US"/>
        </w:rPr>
        <w:t>DSS</w:t>
      </w:r>
      <w:r>
        <w:t>.</w:t>
      </w:r>
    </w:p>
    <w:p w:rsidR="004A5A21" w:rsidRPr="00507F5B" w:rsidRDefault="004A5A21" w:rsidP="004A5A21">
      <w:pPr>
        <w:numPr>
          <w:ilvl w:val="1"/>
          <w:numId w:val="1"/>
        </w:numPr>
        <w:tabs>
          <w:tab w:val="clear" w:pos="1800"/>
          <w:tab w:val="num" w:pos="1320"/>
        </w:tabs>
        <w:ind w:left="1320"/>
      </w:pPr>
      <w:r w:rsidRPr="00075910">
        <w:rPr>
          <w:u w:val="single"/>
          <w:lang w:val="en-US"/>
        </w:rPr>
        <w:t>STUN Server Address</w:t>
      </w:r>
      <w:r w:rsidRPr="00075910">
        <w:rPr>
          <w:lang w:val="en-US"/>
        </w:rPr>
        <w:t xml:space="preserve"> </w:t>
      </w:r>
      <w:r>
        <w:t xml:space="preserve">(Адрес сервера </w:t>
      </w:r>
      <w:r w:rsidRPr="00075910">
        <w:rPr>
          <w:lang w:val="en-US"/>
        </w:rPr>
        <w:t>STUN</w:t>
      </w:r>
      <w:r>
        <w:t xml:space="preserve">): </w:t>
      </w:r>
      <w:r w:rsidRPr="00075910">
        <w:rPr>
          <w:lang w:val="en-US"/>
        </w:rPr>
        <w:t>IP</w:t>
      </w:r>
      <w:r>
        <w:t xml:space="preserve">-адрес или полное доменное имя сервера </w:t>
      </w:r>
      <w:r w:rsidRPr="00075910">
        <w:rPr>
          <w:lang w:val="en-US"/>
        </w:rPr>
        <w:t>STUN</w:t>
      </w:r>
      <w:r>
        <w:t>.</w:t>
      </w:r>
    </w:p>
    <w:p w:rsidR="004A5A21" w:rsidRPr="00507F5B" w:rsidRDefault="004A5A21" w:rsidP="004A5A21">
      <w:pPr>
        <w:numPr>
          <w:ilvl w:val="1"/>
          <w:numId w:val="1"/>
        </w:numPr>
        <w:tabs>
          <w:tab w:val="clear" w:pos="1800"/>
          <w:tab w:val="num" w:pos="1320"/>
        </w:tabs>
        <w:ind w:left="1320"/>
      </w:pPr>
      <w:r w:rsidRPr="00075910">
        <w:rPr>
          <w:u w:val="single"/>
          <w:lang w:val="en-US"/>
        </w:rPr>
        <w:t>STUN Server Port</w:t>
      </w:r>
      <w:r w:rsidRPr="00075910">
        <w:rPr>
          <w:lang w:val="en-US"/>
        </w:rPr>
        <w:t xml:space="preserve"> </w:t>
      </w:r>
      <w:r>
        <w:t xml:space="preserve">(Порт сервера </w:t>
      </w:r>
      <w:r w:rsidRPr="00075910">
        <w:rPr>
          <w:lang w:val="en-US"/>
        </w:rPr>
        <w:t>STUN</w:t>
      </w:r>
      <w:r>
        <w:t xml:space="preserve">): Номер порта для доступа к серверу </w:t>
      </w:r>
      <w:r w:rsidRPr="00075910">
        <w:rPr>
          <w:lang w:val="en-US"/>
        </w:rPr>
        <w:t>STUN</w:t>
      </w:r>
      <w:r>
        <w:t>.</w:t>
      </w:r>
    </w:p>
    <w:p w:rsidR="004A5A21" w:rsidRPr="00507F5B" w:rsidRDefault="004A5A21" w:rsidP="004A5A21"/>
    <w:p w:rsidR="004A5A21" w:rsidRPr="00507F5B" w:rsidRDefault="004A5A21" w:rsidP="004A5A21">
      <w:r>
        <w:t>Для изменения параметров:</w:t>
      </w:r>
    </w:p>
    <w:p w:rsidR="004A5A21" w:rsidRPr="00507F5B" w:rsidRDefault="004A5A21" w:rsidP="004A5A21">
      <w:pPr>
        <w:pStyle w:val="Style1"/>
      </w:pPr>
      <w:r>
        <w:t>Выберите параметр и измените его значение.</w:t>
      </w:r>
    </w:p>
    <w:p w:rsidR="004A5A21" w:rsidRPr="00507F5B" w:rsidRDefault="004A5A21" w:rsidP="004A5A21">
      <w:pPr>
        <w:pStyle w:val="Style1"/>
      </w:pPr>
      <w:r>
        <w:t xml:space="preserve">Для выполнения перезагрузки нажмите кнопку </w:t>
      </w:r>
      <w:r>
        <w:rPr>
          <w:noProof/>
          <w:lang w:bidi="ar-SA"/>
        </w:rPr>
        <w:drawing>
          <wp:inline distT="0" distB="0" distL="0" distR="0" wp14:anchorId="72921EEF" wp14:editId="6AB9A0FF">
            <wp:extent cx="542925" cy="1619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w:t>
      </w:r>
    </w:p>
    <w:p w:rsidR="004A5A21" w:rsidRPr="00507F5B" w:rsidRDefault="004A5A21" w:rsidP="004A5A21">
      <w:bookmarkStart w:id="582" w:name="_Toc93122300"/>
      <w:bookmarkStart w:id="583" w:name="_Toc93388064"/>
      <w:bookmarkStart w:id="584" w:name="_Toc93388552"/>
      <w:bookmarkStart w:id="585" w:name="_Toc94439302"/>
      <w:bookmarkStart w:id="586" w:name="_Toc135047276"/>
    </w:p>
    <w:tbl>
      <w:tblPr>
        <w:tblW w:w="0" w:type="auto"/>
        <w:tblCellMar>
          <w:left w:w="99" w:type="dxa"/>
          <w:right w:w="99" w:type="dxa"/>
        </w:tblCellMar>
        <w:tblLook w:val="0000" w:firstRow="0" w:lastRow="0" w:firstColumn="0" w:lastColumn="0" w:noHBand="0" w:noVBand="0"/>
      </w:tblPr>
      <w:tblGrid>
        <w:gridCol w:w="770"/>
        <w:gridCol w:w="8783"/>
      </w:tblGrid>
      <w:tr w:rsidR="004A5A21" w:rsidRPr="00507F5B" w:rsidTr="007F662A">
        <w:tc>
          <w:tcPr>
            <w:tcW w:w="770" w:type="dxa"/>
          </w:tcPr>
          <w:p w:rsidR="004A5A21" w:rsidRPr="00507F5B" w:rsidRDefault="004A5A21" w:rsidP="007F662A">
            <w:pPr>
              <w:spacing w:line="240" w:lineRule="auto"/>
            </w:pPr>
            <w:r>
              <w:rPr>
                <w:noProof/>
                <w:lang w:bidi="ar-SA"/>
              </w:rPr>
              <w:drawing>
                <wp:inline distT="0" distB="0" distL="0" distR="0" wp14:anchorId="6E623F4F" wp14:editId="4A23B063">
                  <wp:extent cx="266700" cy="276225"/>
                  <wp:effectExtent l="0" t="0" r="0" b="0"/>
                  <wp:docPr id="71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4A5A21" w:rsidRPr="00507F5B" w:rsidRDefault="004A5A21" w:rsidP="007F662A">
            <w:pPr>
              <w:rPr>
                <w:rFonts w:cs="Arial"/>
              </w:rPr>
            </w:pPr>
            <w:r>
              <w:t xml:space="preserve">Изменение следующих параметров: адреса прокси-сервера, номера порта прокси-сервера для линии и адреса исходящего прокси-сервера, адреса резервного прокси-сервера, адреса сервера голосовой почты, локального порта </w:t>
            </w:r>
            <w:r w:rsidRPr="00075910">
              <w:rPr>
                <w:lang w:val="en-US"/>
              </w:rPr>
              <w:t>UDP</w:t>
            </w:r>
            <w:r>
              <w:t xml:space="preserve">, локального порта </w:t>
            </w:r>
            <w:r w:rsidRPr="00075910">
              <w:rPr>
                <w:lang w:val="en-US"/>
              </w:rPr>
              <w:t>TCP</w:t>
            </w:r>
            <w:r>
              <w:t xml:space="preserve">, локального порта </w:t>
            </w:r>
            <w:r w:rsidRPr="00075910">
              <w:rPr>
                <w:lang w:val="en-US"/>
              </w:rPr>
              <w:t>TLS</w:t>
            </w:r>
            <w:r>
              <w:t xml:space="preserve">, порта </w:t>
            </w:r>
            <w:r w:rsidRPr="00075910">
              <w:rPr>
                <w:lang w:val="en-US"/>
              </w:rPr>
              <w:t>TCP</w:t>
            </w:r>
            <w:r>
              <w:t xml:space="preserve">, порта </w:t>
            </w:r>
            <w:r w:rsidRPr="00075910">
              <w:rPr>
                <w:lang w:val="en-US"/>
              </w:rPr>
              <w:t>TLS</w:t>
            </w:r>
            <w:r>
              <w:t xml:space="preserve">, транспортного режима, настройки протокола </w:t>
            </w:r>
            <w:r w:rsidRPr="00075910">
              <w:rPr>
                <w:lang w:val="en-US"/>
              </w:rPr>
              <w:t xml:space="preserve">SRTP </w:t>
            </w:r>
            <w:r>
              <w:t xml:space="preserve">или параметров </w:t>
            </w:r>
            <w:r w:rsidRPr="00075910">
              <w:rPr>
                <w:lang w:val="en-US"/>
              </w:rPr>
              <w:t>STUN</w:t>
            </w:r>
            <w:r>
              <w:t xml:space="preserve">-сервера требует перезагрузки </w:t>
            </w:r>
            <w:r w:rsidRPr="00075910">
              <w:rPr>
                <w:lang w:val="en-US"/>
              </w:rPr>
              <w:t>IP</w:t>
            </w:r>
            <w:r>
              <w:t xml:space="preserve">-телефона. После выхода из меню вы получите уведомление о необходимости выполнения перезагрузки. </w:t>
            </w:r>
            <w:r w:rsidRPr="00075910">
              <w:rPr>
                <w:lang w:val="en-US"/>
              </w:rPr>
              <w:t>IP</w:t>
            </w:r>
            <w:r>
              <w:t>-телефон необходимо перезагрузить, чтобы использовать новые значения параметров.</w:t>
            </w:r>
          </w:p>
        </w:tc>
      </w:tr>
    </w:tbl>
    <w:p w:rsidR="004A5A21" w:rsidRPr="00507F5B" w:rsidRDefault="004A5A21" w:rsidP="004A5A21">
      <w:pPr>
        <w:pStyle w:val="2"/>
        <w:jc w:val="both"/>
      </w:pPr>
      <w:bookmarkStart w:id="587" w:name="_LAN_Configuration"/>
      <w:bookmarkEnd w:id="587"/>
      <w:r>
        <w:br w:type="page"/>
      </w:r>
      <w:bookmarkStart w:id="588" w:name="_Toc169584589"/>
      <w:bookmarkStart w:id="589" w:name="_Toc331608009"/>
      <w:r w:rsidRPr="00075910">
        <w:rPr>
          <w:lang w:val="en-US"/>
        </w:rPr>
        <w:t xml:space="preserve">LAN Configuration </w:t>
      </w:r>
      <w:r>
        <w:t>(Настройка локальной сети)</w:t>
      </w:r>
      <w:bookmarkEnd w:id="582"/>
      <w:bookmarkEnd w:id="583"/>
      <w:bookmarkEnd w:id="584"/>
      <w:bookmarkEnd w:id="585"/>
      <w:bookmarkEnd w:id="586"/>
      <w:bookmarkEnd w:id="588"/>
      <w:bookmarkEnd w:id="589"/>
    </w:p>
    <w:p w:rsidR="004A5A21" w:rsidRPr="00312F49" w:rsidRDefault="004A5A21" w:rsidP="004A5A21">
      <w:pPr>
        <w:pStyle w:val="a9"/>
        <w:rPr>
          <w:rFonts w:cs="Arial"/>
          <w:kern w:val="0"/>
        </w:rPr>
      </w:pPr>
      <w:bookmarkStart w:id="590" w:name="_Toc93293720"/>
      <w:r>
        <w:rPr>
          <w:noProof/>
          <w:lang w:bidi="ar-SA"/>
        </w:rPr>
        <w:drawing>
          <wp:anchor distT="0" distB="0" distL="114300" distR="114300" simplePos="0" relativeHeight="251800576" behindDoc="0" locked="0" layoutInCell="1" allowOverlap="1" wp14:anchorId="56329503" wp14:editId="6D8B8621">
            <wp:simplePos x="0" y="0"/>
            <wp:positionH relativeFrom="column">
              <wp:posOffset>882015</wp:posOffset>
            </wp:positionH>
            <wp:positionV relativeFrom="paragraph">
              <wp:posOffset>182245</wp:posOffset>
            </wp:positionV>
            <wp:extent cx="3790950" cy="5676900"/>
            <wp:effectExtent l="19050" t="19050" r="0" b="0"/>
            <wp:wrapTopAndBottom/>
            <wp:docPr id="1894"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790950" cy="5676900"/>
                    </a:xfrm>
                    <a:prstGeom prst="rect">
                      <a:avLst/>
                    </a:prstGeom>
                    <a:noFill/>
                    <a:ln w="9525">
                      <a:solidFill>
                        <a:srgbClr val="8DB3E2"/>
                      </a:solidFill>
                      <a:miter lim="800000"/>
                      <a:headEnd/>
                      <a:tailEnd/>
                    </a:ln>
                  </pic:spPr>
                </pic:pic>
              </a:graphicData>
            </a:graphic>
            <wp14:sizeRelH relativeFrom="page">
              <wp14:pctWidth>0</wp14:pctWidth>
            </wp14:sizeRelH>
            <wp14:sizeRelV relativeFrom="page">
              <wp14:pctHeight>0</wp14:pctHeight>
            </wp14:sizeRelV>
          </wp:anchor>
        </w:drawing>
      </w:r>
      <w:bookmarkEnd w:id="590"/>
      <w:r>
        <w:rPr>
          <w:kern w:val="0"/>
        </w:rPr>
        <w:t>Рисунок 4.3-1 Настройка локальной сети</w:t>
      </w:r>
    </w:p>
    <w:p w:rsidR="004A5A21" w:rsidRPr="00507F5B" w:rsidRDefault="004A5A21" w:rsidP="004A5A21">
      <w:r>
        <w:t xml:space="preserve">На </w:t>
      </w:r>
      <w:r w:rsidR="007F662A">
        <w:t xml:space="preserve">данной </w:t>
      </w:r>
      <w:r w:rsidR="00075910">
        <w:t>странице можно</w:t>
      </w:r>
      <w:r>
        <w:t xml:space="preserve"> настроить следующие параметры:</w:t>
      </w:r>
    </w:p>
    <w:p w:rsidR="004A5A21" w:rsidRPr="00312F49" w:rsidRDefault="004A5A21" w:rsidP="007F662A">
      <w:pPr>
        <w:pStyle w:val="Bulletlist"/>
        <w:spacing w:before="120"/>
        <w:ind w:left="1077" w:hanging="357"/>
        <w:rPr>
          <w:b/>
          <w:bCs/>
        </w:rPr>
      </w:pPr>
      <w:r>
        <w:t xml:space="preserve">Раздел </w:t>
      </w:r>
      <w:r w:rsidRPr="00075910">
        <w:rPr>
          <w:b/>
          <w:lang w:val="en-US"/>
        </w:rPr>
        <w:t>LAN Configuration</w:t>
      </w:r>
      <w:r w:rsidRPr="00075910">
        <w:rPr>
          <w:lang w:val="en-US"/>
        </w:rPr>
        <w:t xml:space="preserve"> </w:t>
      </w:r>
      <w:r>
        <w:t>(Настройка локальной сети)</w:t>
      </w:r>
    </w:p>
    <w:p w:rsidR="004A5A21" w:rsidRPr="00507F5B" w:rsidRDefault="004A5A21" w:rsidP="004A5A21">
      <w:pPr>
        <w:numPr>
          <w:ilvl w:val="1"/>
          <w:numId w:val="1"/>
        </w:numPr>
        <w:tabs>
          <w:tab w:val="clear" w:pos="1800"/>
          <w:tab w:val="num" w:pos="1320"/>
        </w:tabs>
        <w:ind w:left="1320"/>
      </w:pPr>
      <w:r w:rsidRPr="00075910">
        <w:rPr>
          <w:u w:val="single"/>
          <w:lang w:val="en-US"/>
        </w:rPr>
        <w:t>Network Selection</w:t>
      </w:r>
      <w:r w:rsidRPr="00075910">
        <w:rPr>
          <w:lang w:val="en-US"/>
        </w:rPr>
        <w:t xml:space="preserve"> </w:t>
      </w:r>
      <w:r>
        <w:t xml:space="preserve">(Выбор режима адресации): Выбор режима назначения параметров </w:t>
      </w:r>
      <w:r w:rsidRPr="00075910">
        <w:rPr>
          <w:lang w:val="en-US"/>
        </w:rPr>
        <w:t>IP</w:t>
      </w:r>
      <w:r>
        <w:t xml:space="preserve">-протокола. С помощью переключателя установите один из двух вариантов: </w:t>
      </w:r>
      <w:r w:rsidRPr="00075910">
        <w:rPr>
          <w:lang w:val="en-US"/>
        </w:rPr>
        <w:t xml:space="preserve">Static </w:t>
      </w:r>
      <w:r>
        <w:t xml:space="preserve">(Статический) или </w:t>
      </w:r>
      <w:r w:rsidRPr="00075910">
        <w:rPr>
          <w:lang w:val="en-US"/>
        </w:rPr>
        <w:t xml:space="preserve">DHCP </w:t>
      </w:r>
      <w:r>
        <w:t>(Автоматическое назначение параметров).</w:t>
      </w:r>
    </w:p>
    <w:p w:rsidR="004A5A21" w:rsidRPr="00507F5B" w:rsidRDefault="004A5A21" w:rsidP="004A5A21">
      <w:pPr>
        <w:numPr>
          <w:ilvl w:val="1"/>
          <w:numId w:val="1"/>
        </w:numPr>
        <w:tabs>
          <w:tab w:val="clear" w:pos="1800"/>
          <w:tab w:val="num" w:pos="1320"/>
        </w:tabs>
        <w:ind w:left="1320"/>
      </w:pPr>
      <w:r w:rsidRPr="00075910">
        <w:rPr>
          <w:u w:val="single"/>
          <w:lang w:val="en-US"/>
        </w:rPr>
        <w:t>IP address</w:t>
      </w:r>
      <w:r>
        <w:t xml:space="preserve">: </w:t>
      </w:r>
      <w:r w:rsidRPr="00075910">
        <w:rPr>
          <w:lang w:val="en-US"/>
        </w:rPr>
        <w:t>IP</w:t>
      </w:r>
      <w:r>
        <w:t>-адрес телефона.</w:t>
      </w:r>
    </w:p>
    <w:p w:rsidR="004A5A21" w:rsidRPr="00507F5B" w:rsidRDefault="004A5A21" w:rsidP="004A5A21">
      <w:pPr>
        <w:numPr>
          <w:ilvl w:val="1"/>
          <w:numId w:val="1"/>
        </w:numPr>
        <w:tabs>
          <w:tab w:val="clear" w:pos="1800"/>
          <w:tab w:val="num" w:pos="1320"/>
        </w:tabs>
        <w:ind w:left="1320"/>
      </w:pPr>
      <w:r w:rsidRPr="00075910">
        <w:rPr>
          <w:u w:val="single"/>
          <w:lang w:val="en-US"/>
        </w:rPr>
        <w:t>Subnet Mask</w:t>
      </w:r>
      <w:r>
        <w:t>: Маска подсети.</w:t>
      </w:r>
    </w:p>
    <w:p w:rsidR="004A5A21" w:rsidRPr="00507F5B" w:rsidRDefault="004A5A21" w:rsidP="004A5A21">
      <w:pPr>
        <w:numPr>
          <w:ilvl w:val="1"/>
          <w:numId w:val="1"/>
        </w:numPr>
        <w:tabs>
          <w:tab w:val="clear" w:pos="1800"/>
          <w:tab w:val="num" w:pos="1320"/>
        </w:tabs>
        <w:ind w:left="1320"/>
      </w:pPr>
      <w:r w:rsidRPr="00075910">
        <w:rPr>
          <w:u w:val="single"/>
          <w:lang w:val="en-US"/>
        </w:rPr>
        <w:t>Default Gateway</w:t>
      </w:r>
      <w:r>
        <w:t xml:space="preserve">: </w:t>
      </w:r>
      <w:r w:rsidRPr="00075910">
        <w:rPr>
          <w:lang w:val="en-US"/>
        </w:rPr>
        <w:t>IP</w:t>
      </w:r>
      <w:r>
        <w:t>-адрес шлюза по умолчанию.</w:t>
      </w:r>
    </w:p>
    <w:p w:rsidR="004A5A21" w:rsidRPr="00507F5B" w:rsidRDefault="004A5A21" w:rsidP="004A5A21">
      <w:pPr>
        <w:numPr>
          <w:ilvl w:val="1"/>
          <w:numId w:val="1"/>
        </w:numPr>
        <w:tabs>
          <w:tab w:val="clear" w:pos="1800"/>
          <w:tab w:val="num" w:pos="1320"/>
        </w:tabs>
        <w:ind w:left="1320"/>
      </w:pPr>
      <w:r w:rsidRPr="00075910">
        <w:rPr>
          <w:u w:val="single"/>
          <w:lang w:val="en-US"/>
        </w:rPr>
        <w:t>Mac Address</w:t>
      </w:r>
      <w:r>
        <w:t xml:space="preserve">: </w:t>
      </w:r>
      <w:r w:rsidRPr="00075910">
        <w:rPr>
          <w:lang w:val="en-US"/>
        </w:rPr>
        <w:t>MAC</w:t>
      </w:r>
      <w:r>
        <w:t>-адрес телефона, только для чтения.</w:t>
      </w:r>
    </w:p>
    <w:p w:rsidR="004A5A21" w:rsidRPr="00507F5B" w:rsidRDefault="004A5A21" w:rsidP="004A5A21">
      <w:pPr>
        <w:numPr>
          <w:ilvl w:val="1"/>
          <w:numId w:val="1"/>
        </w:numPr>
        <w:tabs>
          <w:tab w:val="clear" w:pos="1800"/>
          <w:tab w:val="num" w:pos="1320"/>
        </w:tabs>
        <w:ind w:left="1320"/>
      </w:pPr>
      <w:r w:rsidRPr="00075910">
        <w:rPr>
          <w:u w:val="single"/>
          <w:lang w:val="en-US"/>
        </w:rPr>
        <w:t>Primary DNS</w:t>
      </w:r>
      <w:r>
        <w:t xml:space="preserve">: </w:t>
      </w:r>
      <w:r w:rsidRPr="00075910">
        <w:rPr>
          <w:lang w:val="en-US"/>
        </w:rPr>
        <w:t>IP</w:t>
      </w:r>
      <w:r>
        <w:t xml:space="preserve">-адрес первичного сервера </w:t>
      </w:r>
      <w:r w:rsidRPr="00075910">
        <w:rPr>
          <w:lang w:val="en-US"/>
        </w:rPr>
        <w:t>DNS</w:t>
      </w:r>
      <w:r>
        <w:t>.</w:t>
      </w:r>
    </w:p>
    <w:p w:rsidR="004A5A21" w:rsidRPr="00507F5B" w:rsidRDefault="004A5A21" w:rsidP="004A5A21">
      <w:pPr>
        <w:numPr>
          <w:ilvl w:val="1"/>
          <w:numId w:val="1"/>
        </w:numPr>
        <w:tabs>
          <w:tab w:val="clear" w:pos="1800"/>
          <w:tab w:val="num" w:pos="1320"/>
        </w:tabs>
        <w:ind w:left="1320"/>
      </w:pPr>
      <w:r w:rsidRPr="00075910">
        <w:rPr>
          <w:u w:val="single"/>
          <w:lang w:val="en-US"/>
        </w:rPr>
        <w:t>Secondary DNS</w:t>
      </w:r>
      <w:r>
        <w:t xml:space="preserve">: </w:t>
      </w:r>
      <w:r w:rsidRPr="00075910">
        <w:rPr>
          <w:lang w:val="en-US"/>
        </w:rPr>
        <w:t>IP</w:t>
      </w:r>
      <w:r>
        <w:t xml:space="preserve">-адрес вторичного сервера </w:t>
      </w:r>
      <w:r w:rsidRPr="00075910">
        <w:rPr>
          <w:lang w:val="en-US"/>
        </w:rPr>
        <w:t>DNS</w:t>
      </w:r>
      <w:r>
        <w:t>.</w:t>
      </w:r>
    </w:p>
    <w:p w:rsidR="004A5A21" w:rsidRPr="00507F5B" w:rsidRDefault="004A5A21" w:rsidP="004A5A21">
      <w:pPr>
        <w:numPr>
          <w:ilvl w:val="1"/>
          <w:numId w:val="1"/>
        </w:numPr>
        <w:tabs>
          <w:tab w:val="clear" w:pos="1800"/>
          <w:tab w:val="num" w:pos="1320"/>
        </w:tabs>
        <w:ind w:left="1320"/>
      </w:pPr>
      <w:r w:rsidRPr="00075910">
        <w:rPr>
          <w:u w:val="single"/>
          <w:lang w:val="en-US"/>
        </w:rPr>
        <w:t>Domain Name</w:t>
      </w:r>
      <w:r>
        <w:t>: Доменное имя.</w:t>
      </w:r>
    </w:p>
    <w:p w:rsidR="004A5A21" w:rsidRPr="00312F49" w:rsidRDefault="004A5A21" w:rsidP="007F662A">
      <w:pPr>
        <w:pStyle w:val="Bulletlist"/>
        <w:spacing w:before="120"/>
        <w:ind w:left="1077" w:hanging="357"/>
        <w:rPr>
          <w:b/>
          <w:bCs/>
        </w:rPr>
      </w:pPr>
      <w:r>
        <w:t xml:space="preserve">Раздел </w:t>
      </w:r>
      <w:r w:rsidRPr="007F662A">
        <w:rPr>
          <w:b/>
        </w:rPr>
        <w:t xml:space="preserve">802.1x </w:t>
      </w:r>
      <w:r w:rsidRPr="00075910">
        <w:rPr>
          <w:b/>
          <w:lang w:val="en-US"/>
        </w:rPr>
        <w:t>Configuration</w:t>
      </w:r>
      <w:r w:rsidRPr="00075910">
        <w:rPr>
          <w:lang w:val="en-US"/>
        </w:rPr>
        <w:t xml:space="preserve"> </w:t>
      </w:r>
      <w:r>
        <w:t>(Настройка беспроводной связи 802.1х)</w:t>
      </w:r>
    </w:p>
    <w:p w:rsidR="004A5A21" w:rsidRPr="00507F5B" w:rsidRDefault="004A5A21" w:rsidP="004A5A21">
      <w:pPr>
        <w:numPr>
          <w:ilvl w:val="1"/>
          <w:numId w:val="1"/>
        </w:numPr>
        <w:tabs>
          <w:tab w:val="clear" w:pos="1800"/>
          <w:tab w:val="num" w:pos="1320"/>
        </w:tabs>
        <w:ind w:left="1320"/>
      </w:pPr>
      <w:r w:rsidRPr="00075910">
        <w:rPr>
          <w:u w:val="single"/>
          <w:lang w:val="en-US"/>
        </w:rPr>
        <w:t>Usage</w:t>
      </w:r>
      <w:r w:rsidRPr="00075910">
        <w:rPr>
          <w:lang w:val="en-US"/>
        </w:rPr>
        <w:t xml:space="preserve"> </w:t>
      </w:r>
      <w:r>
        <w:t>(Использование): Включает или выключает режим клиентского устройства для аутентификации 802.1х.</w:t>
      </w:r>
    </w:p>
    <w:p w:rsidR="004A5A21" w:rsidRPr="00507F5B" w:rsidRDefault="004A5A21" w:rsidP="004A5A21">
      <w:pPr>
        <w:numPr>
          <w:ilvl w:val="1"/>
          <w:numId w:val="1"/>
        </w:numPr>
        <w:tabs>
          <w:tab w:val="clear" w:pos="1800"/>
          <w:tab w:val="num" w:pos="1320"/>
        </w:tabs>
        <w:ind w:left="1320"/>
      </w:pPr>
      <w:r w:rsidRPr="00075910">
        <w:rPr>
          <w:u w:val="single"/>
          <w:lang w:val="en-US"/>
        </w:rPr>
        <w:t>ID</w:t>
      </w:r>
      <w:r w:rsidRPr="00075910">
        <w:rPr>
          <w:lang w:val="en-US"/>
        </w:rPr>
        <w:t xml:space="preserve"> </w:t>
      </w:r>
      <w:r>
        <w:t xml:space="preserve">(Идентификатор): Имя </w:t>
      </w:r>
      <w:r w:rsidRPr="00075910">
        <w:rPr>
          <w:lang w:val="en-US"/>
        </w:rPr>
        <w:t>IP</w:t>
      </w:r>
      <w:r>
        <w:t>-телефона, используемое при аутентификации 802.1x.</w:t>
      </w:r>
    </w:p>
    <w:p w:rsidR="004A5A21" w:rsidRPr="00507F5B" w:rsidRDefault="004A5A21" w:rsidP="004A5A21">
      <w:pPr>
        <w:numPr>
          <w:ilvl w:val="1"/>
          <w:numId w:val="1"/>
        </w:numPr>
        <w:tabs>
          <w:tab w:val="clear" w:pos="1800"/>
          <w:tab w:val="num" w:pos="1320"/>
        </w:tabs>
        <w:ind w:left="1320"/>
      </w:pPr>
      <w:r w:rsidRPr="00075910">
        <w:rPr>
          <w:u w:val="single"/>
          <w:lang w:val="en-US"/>
        </w:rPr>
        <w:t>Password</w:t>
      </w:r>
      <w:r w:rsidRPr="00075910">
        <w:rPr>
          <w:lang w:val="en-US"/>
        </w:rPr>
        <w:t xml:space="preserve"> </w:t>
      </w:r>
      <w:r>
        <w:t xml:space="preserve">(Пароль): Пароль </w:t>
      </w:r>
      <w:r w:rsidRPr="00075910">
        <w:rPr>
          <w:lang w:val="en-US"/>
        </w:rPr>
        <w:t>IP</w:t>
      </w:r>
      <w:r>
        <w:t>-телефона, используемый при аутентификации 802.1x.</w:t>
      </w:r>
    </w:p>
    <w:p w:rsidR="004A5A21" w:rsidRPr="00507F5B" w:rsidRDefault="004A5A21" w:rsidP="004A5A21">
      <w:pPr>
        <w:numPr>
          <w:ilvl w:val="1"/>
          <w:numId w:val="1"/>
        </w:numPr>
        <w:tabs>
          <w:tab w:val="clear" w:pos="1800"/>
          <w:tab w:val="num" w:pos="1320"/>
        </w:tabs>
        <w:ind w:left="1320"/>
      </w:pPr>
      <w:r w:rsidRPr="00075910">
        <w:rPr>
          <w:u w:val="single"/>
          <w:lang w:val="en-US"/>
        </w:rPr>
        <w:t>Pass</w:t>
      </w:r>
      <w:r>
        <w:rPr>
          <w:u w:val="single"/>
        </w:rPr>
        <w:t>-</w:t>
      </w:r>
      <w:r w:rsidRPr="00075910">
        <w:rPr>
          <w:u w:val="single"/>
          <w:lang w:val="en-US"/>
        </w:rPr>
        <w:t>thru Option</w:t>
      </w:r>
      <w:r w:rsidRPr="00075910">
        <w:rPr>
          <w:lang w:val="en-US"/>
        </w:rPr>
        <w:t xml:space="preserve"> </w:t>
      </w:r>
      <w:r>
        <w:t xml:space="preserve">(Опция </w:t>
      </w:r>
      <w:r w:rsidRPr="00075910">
        <w:rPr>
          <w:lang w:val="en-US"/>
        </w:rPr>
        <w:t>Pass</w:t>
      </w:r>
      <w:r>
        <w:t>-</w:t>
      </w:r>
      <w:r w:rsidRPr="00075910">
        <w:rPr>
          <w:lang w:val="en-US"/>
        </w:rPr>
        <w:t>thru</w:t>
      </w:r>
      <w:r>
        <w:t xml:space="preserve">): Режим включения опции </w:t>
      </w:r>
      <w:r w:rsidRPr="00075910">
        <w:rPr>
          <w:lang w:val="en-US"/>
        </w:rPr>
        <w:t>pass</w:t>
      </w:r>
      <w:r>
        <w:t>-</w:t>
      </w:r>
      <w:r w:rsidRPr="00075910">
        <w:rPr>
          <w:lang w:val="en-US"/>
        </w:rPr>
        <w:t xml:space="preserve">thru </w:t>
      </w:r>
      <w:r>
        <w:t>для аутентификации 802.1x (прозрачная аутентификация).</w:t>
      </w:r>
    </w:p>
    <w:p w:rsidR="004A5A21" w:rsidRPr="00312F49" w:rsidRDefault="007F662A" w:rsidP="007F662A">
      <w:pPr>
        <w:pStyle w:val="Bulletlist"/>
        <w:spacing w:before="120"/>
        <w:ind w:left="1077" w:hanging="357"/>
        <w:rPr>
          <w:b/>
          <w:bCs/>
        </w:rPr>
      </w:pPr>
      <w:r>
        <w:t xml:space="preserve">Раздел </w:t>
      </w:r>
      <w:r w:rsidR="004A5A21" w:rsidRPr="00075910">
        <w:rPr>
          <w:b/>
          <w:lang w:val="en-US"/>
        </w:rPr>
        <w:t>LLDP</w:t>
      </w:r>
      <w:r w:rsidR="004A5A21" w:rsidRPr="00075910">
        <w:rPr>
          <w:lang w:val="en-US"/>
        </w:rPr>
        <w:t xml:space="preserve"> </w:t>
      </w:r>
      <w:r w:rsidR="004A5A21">
        <w:t xml:space="preserve">(Настройка </w:t>
      </w:r>
      <w:r w:rsidR="004A5A21" w:rsidRPr="00075910">
        <w:rPr>
          <w:lang w:val="en-US"/>
        </w:rPr>
        <w:t>LLDP</w:t>
      </w:r>
      <w:r w:rsidR="004A5A21">
        <w:t>)</w:t>
      </w:r>
    </w:p>
    <w:p w:rsidR="004A5A21" w:rsidRPr="00507F5B" w:rsidRDefault="004A5A21" w:rsidP="004A5A21">
      <w:pPr>
        <w:numPr>
          <w:ilvl w:val="1"/>
          <w:numId w:val="1"/>
        </w:numPr>
        <w:tabs>
          <w:tab w:val="clear" w:pos="1800"/>
          <w:tab w:val="num" w:pos="1320"/>
        </w:tabs>
        <w:ind w:left="1320"/>
      </w:pPr>
      <w:r w:rsidRPr="00075910">
        <w:rPr>
          <w:u w:val="single"/>
          <w:lang w:val="en-US"/>
        </w:rPr>
        <w:t>Usage</w:t>
      </w:r>
      <w:r w:rsidRPr="00075910">
        <w:rPr>
          <w:lang w:val="en-US"/>
        </w:rPr>
        <w:t xml:space="preserve"> </w:t>
      </w:r>
      <w:r>
        <w:t xml:space="preserve">(Использование): Включает или отключает использование </w:t>
      </w:r>
      <w:r w:rsidRPr="00075910">
        <w:rPr>
          <w:lang w:val="en-US"/>
        </w:rPr>
        <w:t xml:space="preserve">LLDP </w:t>
      </w:r>
      <w:r>
        <w:t xml:space="preserve">для текущего </w:t>
      </w:r>
      <w:r>
        <w:rPr>
          <w:rFonts w:ascii="Malgun Gothic" w:hAnsi="Malgun Gothic"/>
        </w:rPr>
        <w:t>профиля.</w:t>
      </w:r>
    </w:p>
    <w:p w:rsidR="004A5A21" w:rsidRPr="00507F5B" w:rsidRDefault="004A5A21" w:rsidP="004A5A21">
      <w:pPr>
        <w:numPr>
          <w:ilvl w:val="1"/>
          <w:numId w:val="1"/>
        </w:numPr>
        <w:tabs>
          <w:tab w:val="clear" w:pos="1800"/>
          <w:tab w:val="num" w:pos="1320"/>
        </w:tabs>
        <w:ind w:left="1320"/>
      </w:pPr>
      <w:r w:rsidRPr="00075910">
        <w:rPr>
          <w:u w:val="single"/>
          <w:lang w:val="en-US"/>
        </w:rPr>
        <w:t>VLAN</w:t>
      </w:r>
      <w:r w:rsidRPr="00075910">
        <w:rPr>
          <w:lang w:val="en-US"/>
        </w:rPr>
        <w:t xml:space="preserve"> </w:t>
      </w:r>
      <w:r>
        <w:t xml:space="preserve">(Виртуальная сеть </w:t>
      </w:r>
      <w:r w:rsidRPr="00075910">
        <w:rPr>
          <w:lang w:val="en-US"/>
        </w:rPr>
        <w:t>VLAN</w:t>
      </w:r>
      <w:r>
        <w:t xml:space="preserve">): При использовании </w:t>
      </w:r>
      <w:r w:rsidRPr="00075910">
        <w:rPr>
          <w:lang w:val="en-US"/>
        </w:rPr>
        <w:t xml:space="preserve">LLDP </w:t>
      </w:r>
      <w:r>
        <w:t xml:space="preserve">автоматически устанавливает идентификатор </w:t>
      </w:r>
      <w:r w:rsidRPr="00075910">
        <w:rPr>
          <w:lang w:val="en-US"/>
        </w:rPr>
        <w:t xml:space="preserve">VLAN ID </w:t>
      </w:r>
      <w:r>
        <w:t xml:space="preserve">сети передачи голоса для подключения к коммутатору. В ручном режиме установите </w:t>
      </w:r>
      <w:r w:rsidRPr="00075910">
        <w:rPr>
          <w:lang w:val="en-US"/>
        </w:rPr>
        <w:t xml:space="preserve">VLAN ID </w:t>
      </w:r>
      <w:r>
        <w:t>вручную.</w:t>
      </w:r>
    </w:p>
    <w:p w:rsidR="004A5A21" w:rsidRPr="00507F5B" w:rsidRDefault="004A5A21" w:rsidP="004A5A21">
      <w:pPr>
        <w:ind w:left="1320"/>
      </w:pPr>
    </w:p>
    <w:p w:rsidR="004A5A21" w:rsidRPr="00507F5B" w:rsidRDefault="004A5A21" w:rsidP="007F662A">
      <w:pPr>
        <w:spacing w:before="120"/>
        <w:rPr>
          <w:rFonts w:cs="Arial"/>
        </w:rPr>
      </w:pPr>
      <w:r>
        <w:t xml:space="preserve">Чтобы выбрать режим сетевой адресации (режим назначения параметров </w:t>
      </w:r>
      <w:r w:rsidRPr="00075910">
        <w:rPr>
          <w:lang w:val="en-US"/>
        </w:rPr>
        <w:t>IP</w:t>
      </w:r>
      <w:r>
        <w:t>-протокола):</w:t>
      </w:r>
    </w:p>
    <w:p w:rsidR="004A5A21" w:rsidRPr="00507F5B" w:rsidRDefault="004A5A21" w:rsidP="004A5A21">
      <w:pPr>
        <w:pStyle w:val="Style1"/>
      </w:pPr>
      <w:r>
        <w:t xml:space="preserve">Выберите переключатель требуемого режима: </w:t>
      </w:r>
      <w:r w:rsidRPr="00075910">
        <w:rPr>
          <w:lang w:val="en-US"/>
        </w:rPr>
        <w:t xml:space="preserve">Static </w:t>
      </w:r>
      <w:r>
        <w:t xml:space="preserve">(Статический) или </w:t>
      </w:r>
      <w:r w:rsidRPr="00075910">
        <w:rPr>
          <w:lang w:val="en-US"/>
        </w:rPr>
        <w:t xml:space="preserve">DHCP </w:t>
      </w:r>
      <w:r>
        <w:t>(Автоматический).</w:t>
      </w:r>
    </w:p>
    <w:p w:rsidR="004A5A21" w:rsidRPr="00507F5B" w:rsidRDefault="004A5A21" w:rsidP="004A5A21">
      <w:pPr>
        <w:pStyle w:val="Style1"/>
      </w:pPr>
      <w:r>
        <w:t xml:space="preserve">По окончании настройки нажмите кнопку </w:t>
      </w:r>
      <w:r>
        <w:rPr>
          <w:noProof/>
          <w:lang w:bidi="ar-SA"/>
        </w:rPr>
        <w:drawing>
          <wp:inline distT="0" distB="0" distL="0" distR="0" wp14:anchorId="1CA58B5D" wp14:editId="15E02D81">
            <wp:extent cx="542925" cy="161925"/>
            <wp:effectExtent l="0" t="0" r="9525" b="9525"/>
            <wp:docPr id="1867" name="Рисунок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 чтобы загрузить новые значения в память </w:t>
      </w:r>
      <w:r w:rsidRPr="00075910">
        <w:rPr>
          <w:lang w:val="en-US"/>
        </w:rPr>
        <w:t>IP</w:t>
      </w:r>
      <w:r>
        <w:t>-телефона.</w:t>
      </w:r>
    </w:p>
    <w:p w:rsidR="004A5A21" w:rsidRPr="00507F5B" w:rsidRDefault="004A5A21" w:rsidP="007F662A">
      <w:pPr>
        <w:spacing w:before="120"/>
        <w:rPr>
          <w:rFonts w:cs="Arial"/>
        </w:rPr>
      </w:pPr>
      <w:r>
        <w:t xml:space="preserve">Чтобы изменить какое-либо из полей настройки </w:t>
      </w:r>
      <w:r w:rsidRPr="00075910">
        <w:rPr>
          <w:lang w:val="en-US"/>
        </w:rPr>
        <w:t>IP</w:t>
      </w:r>
      <w:r>
        <w:t>-протокола:</w:t>
      </w:r>
    </w:p>
    <w:p w:rsidR="004A5A21" w:rsidRPr="00507F5B" w:rsidRDefault="004A5A21" w:rsidP="004A5A21">
      <w:pPr>
        <w:pStyle w:val="Style1"/>
      </w:pPr>
      <w:r>
        <w:t xml:space="preserve">Выберите требуемое поле и введите новое значение. Изменения могут быть сделаны, только если выбран режим настройки </w:t>
      </w:r>
      <w:r w:rsidRPr="00075910">
        <w:rPr>
          <w:lang w:val="en-US"/>
        </w:rPr>
        <w:t>IP</w:t>
      </w:r>
      <w:r>
        <w:t xml:space="preserve">-протокола </w:t>
      </w:r>
      <w:r w:rsidRPr="00075910">
        <w:rPr>
          <w:lang w:val="en-US"/>
        </w:rPr>
        <w:t xml:space="preserve">Static </w:t>
      </w:r>
      <w:r>
        <w:t>(Статический).</w:t>
      </w:r>
    </w:p>
    <w:p w:rsidR="004A5A21" w:rsidRPr="00507F5B" w:rsidRDefault="004A5A21" w:rsidP="004A5A21">
      <w:pPr>
        <w:pStyle w:val="Style1"/>
      </w:pPr>
      <w:r>
        <w:t xml:space="preserve">По окончании настройки нажмите кнопку </w:t>
      </w:r>
      <w:r>
        <w:rPr>
          <w:noProof/>
          <w:lang w:bidi="ar-SA"/>
        </w:rPr>
        <w:drawing>
          <wp:inline distT="0" distB="0" distL="0" distR="0" wp14:anchorId="543E629D" wp14:editId="7859F613">
            <wp:extent cx="542925" cy="161925"/>
            <wp:effectExtent l="0" t="0" r="9525" b="9525"/>
            <wp:docPr id="1868" name="Рисунок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 чтобы загрузить новые значения в память </w:t>
      </w:r>
      <w:r w:rsidRPr="00075910">
        <w:rPr>
          <w:lang w:val="en-US"/>
        </w:rPr>
        <w:t>IP</w:t>
      </w:r>
      <w:r>
        <w:t>-телефона.</w:t>
      </w:r>
    </w:p>
    <w:p w:rsidR="004A5A21" w:rsidRPr="00507F5B" w:rsidRDefault="004A5A21" w:rsidP="007F662A">
      <w:pPr>
        <w:spacing w:before="120"/>
        <w:rPr>
          <w:rFonts w:cs="Arial"/>
        </w:rPr>
      </w:pPr>
      <w:r>
        <w:t xml:space="preserve">Чтобы изменить параметры в разделах настройки 802.1x и </w:t>
      </w:r>
      <w:r w:rsidRPr="00075910">
        <w:rPr>
          <w:lang w:val="en-US"/>
        </w:rPr>
        <w:t>LLDP</w:t>
      </w:r>
      <w:r>
        <w:t>:</w:t>
      </w:r>
    </w:p>
    <w:p w:rsidR="004A5A21" w:rsidRPr="00507F5B" w:rsidRDefault="004A5A21" w:rsidP="004A5A21">
      <w:pPr>
        <w:pStyle w:val="Style1"/>
      </w:pPr>
      <w:r>
        <w:t>Выберите параметр и введите новое значение или измените существующее значение данного параметра.</w:t>
      </w:r>
    </w:p>
    <w:p w:rsidR="004A5A21" w:rsidRPr="00507F5B" w:rsidRDefault="004A5A21" w:rsidP="004A5A21">
      <w:pPr>
        <w:pStyle w:val="Style1"/>
      </w:pPr>
      <w:r>
        <w:t xml:space="preserve">По окончании настройки нажмите кнопку </w:t>
      </w:r>
      <w:r>
        <w:rPr>
          <w:noProof/>
          <w:lang w:bidi="ar-SA"/>
        </w:rPr>
        <w:drawing>
          <wp:inline distT="0" distB="0" distL="0" distR="0" wp14:anchorId="2E423D53" wp14:editId="3E376DBF">
            <wp:extent cx="542925" cy="161925"/>
            <wp:effectExtent l="0" t="0" r="9525" b="9525"/>
            <wp:docPr id="1869" name="Рисунок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чтобы загрузить новые значения в память </w:t>
      </w:r>
      <w:r w:rsidRPr="00075910">
        <w:rPr>
          <w:lang w:val="en-US"/>
        </w:rPr>
        <w:t>IP</w:t>
      </w:r>
      <w:r>
        <w:t>-телефона.</w:t>
      </w:r>
    </w:p>
    <w:p w:rsidR="004A5A21" w:rsidRPr="00507F5B" w:rsidRDefault="004A5A21" w:rsidP="004A5A21">
      <w:pPr>
        <w:rPr>
          <w:rFonts w:cs="Arial"/>
        </w:rPr>
      </w:pPr>
    </w:p>
    <w:tbl>
      <w:tblPr>
        <w:tblW w:w="0" w:type="auto"/>
        <w:tblCellMar>
          <w:left w:w="99" w:type="dxa"/>
          <w:right w:w="99" w:type="dxa"/>
        </w:tblCellMar>
        <w:tblLook w:val="0000" w:firstRow="0" w:lastRow="0" w:firstColumn="0" w:lastColumn="0" w:noHBand="0" w:noVBand="0"/>
      </w:tblPr>
      <w:tblGrid>
        <w:gridCol w:w="770"/>
        <w:gridCol w:w="8783"/>
      </w:tblGrid>
      <w:tr w:rsidR="004A5A21" w:rsidRPr="00507F5B" w:rsidTr="007F662A">
        <w:trPr>
          <w:trHeight w:val="266"/>
        </w:trPr>
        <w:tc>
          <w:tcPr>
            <w:tcW w:w="770" w:type="dxa"/>
          </w:tcPr>
          <w:p w:rsidR="004A5A21" w:rsidRPr="00507F5B" w:rsidRDefault="004A5A21" w:rsidP="007F662A">
            <w:pPr>
              <w:spacing w:line="240" w:lineRule="auto"/>
            </w:pPr>
            <w:r>
              <w:rPr>
                <w:noProof/>
                <w:lang w:bidi="ar-SA"/>
              </w:rPr>
              <w:drawing>
                <wp:inline distT="0" distB="0" distL="0" distR="0" wp14:anchorId="6F7A14FF" wp14:editId="398467F5">
                  <wp:extent cx="257175" cy="276225"/>
                  <wp:effectExtent l="0" t="0" r="0" b="0"/>
                  <wp:docPr id="71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p>
        </w:tc>
        <w:tc>
          <w:tcPr>
            <w:tcW w:w="8798" w:type="dxa"/>
          </w:tcPr>
          <w:p w:rsidR="004A5A21" w:rsidRPr="00507F5B" w:rsidRDefault="004A5A21" w:rsidP="007F662A">
            <w:pPr>
              <w:spacing w:line="260" w:lineRule="exact"/>
              <w:rPr>
                <w:rFonts w:cs="Arial"/>
              </w:rPr>
            </w:pPr>
            <w:r>
              <w:t>МАС-адрес вашего телефона является фиксированным и не может быть изменен.</w:t>
            </w:r>
          </w:p>
        </w:tc>
      </w:tr>
      <w:tr w:rsidR="004A5A21" w:rsidRPr="00507F5B" w:rsidTr="007F662A">
        <w:tc>
          <w:tcPr>
            <w:tcW w:w="770" w:type="dxa"/>
          </w:tcPr>
          <w:p w:rsidR="004A5A21" w:rsidRPr="00507F5B" w:rsidRDefault="004A5A21" w:rsidP="007F662A">
            <w:pPr>
              <w:spacing w:line="240" w:lineRule="auto"/>
            </w:pPr>
          </w:p>
        </w:tc>
        <w:tc>
          <w:tcPr>
            <w:tcW w:w="8798" w:type="dxa"/>
          </w:tcPr>
          <w:p w:rsidR="004A5A21" w:rsidRPr="00507F5B" w:rsidRDefault="004A5A21" w:rsidP="007F662A">
            <w:pPr>
              <w:spacing w:line="260" w:lineRule="exact"/>
              <w:rPr>
                <w:rFonts w:cs="Arial"/>
              </w:rPr>
            </w:pPr>
            <w:r w:rsidRPr="00075910">
              <w:rPr>
                <w:lang w:val="en-US"/>
              </w:rPr>
              <w:t>IP</w:t>
            </w:r>
            <w:r>
              <w:t>-адрес, маска подсети и другие сетевые параметры могут быть изменены только в статическом режиме сетевой адресации.</w:t>
            </w:r>
          </w:p>
        </w:tc>
      </w:tr>
      <w:tr w:rsidR="004A5A21" w:rsidRPr="00507F5B" w:rsidTr="007F662A">
        <w:tc>
          <w:tcPr>
            <w:tcW w:w="770" w:type="dxa"/>
          </w:tcPr>
          <w:p w:rsidR="004A5A21" w:rsidRPr="00507F5B" w:rsidRDefault="004A5A21" w:rsidP="007F662A">
            <w:pPr>
              <w:spacing w:line="240" w:lineRule="auto"/>
            </w:pPr>
          </w:p>
        </w:tc>
        <w:tc>
          <w:tcPr>
            <w:tcW w:w="8798" w:type="dxa"/>
          </w:tcPr>
          <w:p w:rsidR="004A5A21" w:rsidRPr="00507F5B" w:rsidRDefault="004A5A21" w:rsidP="007F662A">
            <w:pPr>
              <w:spacing w:line="260" w:lineRule="exact"/>
              <w:rPr>
                <w:rFonts w:cs="Arial"/>
              </w:rPr>
            </w:pPr>
            <w:r>
              <w:t xml:space="preserve">Изменения параметров настройки </w:t>
            </w:r>
            <w:r w:rsidRPr="00075910">
              <w:rPr>
                <w:lang w:val="en-US"/>
              </w:rPr>
              <w:t>IP</w:t>
            </w:r>
            <w:r>
              <w:t xml:space="preserve">-протокола 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4A5A21" w:rsidRPr="00507F5B" w:rsidRDefault="004A5A21" w:rsidP="004A5A21">
      <w:pPr>
        <w:pStyle w:val="2"/>
        <w:jc w:val="both"/>
      </w:pPr>
      <w:bookmarkStart w:id="591" w:name="_Toc93388065"/>
      <w:bookmarkStart w:id="592" w:name="_Toc93388553"/>
      <w:bookmarkStart w:id="593" w:name="_Toc94439303"/>
      <w:r>
        <w:br w:type="page"/>
      </w:r>
      <w:bookmarkStart w:id="594" w:name="_Toc135047277"/>
      <w:bookmarkStart w:id="595" w:name="_Toc169584590"/>
      <w:bookmarkStart w:id="596" w:name="_Toc331608010"/>
      <w:r w:rsidRPr="00075910">
        <w:rPr>
          <w:lang w:val="en-US" w:bidi="ar-SA"/>
        </w:rPr>
        <w:drawing>
          <wp:anchor distT="0" distB="0" distL="114300" distR="114300" simplePos="0" relativeHeight="251801600" behindDoc="0" locked="0" layoutInCell="1" allowOverlap="1" wp14:anchorId="2794FC72" wp14:editId="19A55E1C">
            <wp:simplePos x="0" y="0"/>
            <wp:positionH relativeFrom="column">
              <wp:posOffset>1021080</wp:posOffset>
            </wp:positionH>
            <wp:positionV relativeFrom="paragraph">
              <wp:posOffset>585470</wp:posOffset>
            </wp:positionV>
            <wp:extent cx="3743325" cy="5086350"/>
            <wp:effectExtent l="19050" t="19050" r="9525" b="0"/>
            <wp:wrapTopAndBottom/>
            <wp:docPr id="1895"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743325" cy="5086350"/>
                    </a:xfrm>
                    <a:prstGeom prst="rect">
                      <a:avLst/>
                    </a:prstGeom>
                    <a:noFill/>
                    <a:ln w="9525">
                      <a:solidFill>
                        <a:srgbClr val="8DB3E2"/>
                      </a:solidFill>
                      <a:miter lim="800000"/>
                      <a:headEnd/>
                      <a:tailEnd/>
                    </a:ln>
                  </pic:spPr>
                </pic:pic>
              </a:graphicData>
            </a:graphic>
            <wp14:sizeRelH relativeFrom="page">
              <wp14:pctWidth>0</wp14:pctWidth>
            </wp14:sizeRelH>
            <wp14:sizeRelV relativeFrom="page">
              <wp14:pctHeight>0</wp14:pctHeight>
            </wp14:sizeRelV>
          </wp:anchor>
        </w:drawing>
      </w:r>
      <w:r w:rsidRPr="00075910">
        <w:rPr>
          <w:lang w:val="en-US"/>
        </w:rPr>
        <w:t xml:space="preserve">Call Preferences </w:t>
      </w:r>
      <w:r>
        <w:t>(Настройка вызовов)</w:t>
      </w:r>
      <w:bookmarkEnd w:id="591"/>
      <w:bookmarkEnd w:id="592"/>
      <w:bookmarkEnd w:id="593"/>
      <w:bookmarkEnd w:id="594"/>
      <w:bookmarkEnd w:id="595"/>
      <w:bookmarkEnd w:id="596"/>
    </w:p>
    <w:p w:rsidR="004A5A21" w:rsidRPr="00507F5B" w:rsidRDefault="004A5A21" w:rsidP="004A5A21">
      <w:bookmarkStart w:id="597" w:name="_Toc93293721"/>
    </w:p>
    <w:p w:rsidR="004A5A21" w:rsidRPr="00312F49" w:rsidRDefault="004A5A21" w:rsidP="004A5A21">
      <w:pPr>
        <w:pStyle w:val="a9"/>
        <w:rPr>
          <w:rFonts w:eastAsia="BatangChe" w:cs="Arial"/>
          <w:kern w:val="0"/>
          <w:szCs w:val="24"/>
        </w:rPr>
      </w:pPr>
      <w:r>
        <w:rPr>
          <w:kern w:val="0"/>
        </w:rPr>
        <w:t xml:space="preserve">Рисунок 4.4-1 </w:t>
      </w:r>
      <w:r>
        <w:rPr>
          <w:kern w:val="0"/>
          <w:szCs w:val="24"/>
        </w:rPr>
        <w:t>Настройка вызовов</w:t>
      </w:r>
    </w:p>
    <w:p w:rsidR="004A5A21" w:rsidRPr="00507F5B" w:rsidRDefault="004A5A21" w:rsidP="004A5A21"/>
    <w:bookmarkEnd w:id="597"/>
    <w:p w:rsidR="004A5A21" w:rsidRPr="00507F5B" w:rsidRDefault="004A5A21" w:rsidP="004A5A21">
      <w:r w:rsidRPr="00075910">
        <w:rPr>
          <w:lang w:val="en-US"/>
        </w:rPr>
        <w:t>IP</w:t>
      </w:r>
      <w:r>
        <w:t>-телефон поддерживает различные настройки</w:t>
      </w:r>
      <w:r w:rsidR="007F662A">
        <w:t xml:space="preserve"> обработки вызовов</w:t>
      </w:r>
      <w:r>
        <w:t>, описание которых приводится ниже.</w:t>
      </w:r>
    </w:p>
    <w:p w:rsidR="004A5A21" w:rsidRPr="00507F5B" w:rsidRDefault="004A5A21" w:rsidP="004A5A21"/>
    <w:p w:rsidR="004A5A21" w:rsidRPr="00312F49" w:rsidRDefault="004A5A21" w:rsidP="004A5A21">
      <w:pPr>
        <w:pStyle w:val="Bulletlist"/>
        <w:rPr>
          <w:b/>
          <w:bCs/>
        </w:rPr>
      </w:pPr>
      <w:r>
        <w:t xml:space="preserve">Раздел </w:t>
      </w:r>
      <w:r w:rsidRPr="00075910">
        <w:rPr>
          <w:b/>
          <w:lang w:val="en-US"/>
        </w:rPr>
        <w:t>Call Preferences</w:t>
      </w:r>
      <w:r w:rsidRPr="00075910">
        <w:rPr>
          <w:lang w:val="en-US"/>
        </w:rPr>
        <w:t xml:space="preserve"> </w:t>
      </w:r>
      <w:r>
        <w:t>(Настройка вызовов)</w:t>
      </w:r>
    </w:p>
    <w:p w:rsidR="004A5A21" w:rsidRPr="00507F5B" w:rsidRDefault="004A5A21" w:rsidP="004A5A21">
      <w:pPr>
        <w:numPr>
          <w:ilvl w:val="1"/>
          <w:numId w:val="1"/>
        </w:numPr>
        <w:tabs>
          <w:tab w:val="clear" w:pos="1800"/>
          <w:tab w:val="num" w:pos="1320"/>
        </w:tabs>
        <w:ind w:left="1320"/>
        <w:rPr>
          <w:rFonts w:cs="Arial"/>
          <w:szCs w:val="20"/>
        </w:rPr>
      </w:pPr>
      <w:r w:rsidRPr="00075910">
        <w:rPr>
          <w:u w:val="single"/>
          <w:lang w:val="en-US"/>
        </w:rPr>
        <w:t>Caller ID Blocking</w:t>
      </w:r>
      <w:r w:rsidRPr="00075910">
        <w:rPr>
          <w:lang w:val="en-US"/>
        </w:rPr>
        <w:t xml:space="preserve"> </w:t>
      </w:r>
      <w:r>
        <w:t xml:space="preserve">(Блокировка идентификатора вызывающего абонента): Включает и выключает блокировку идентификатора вызывающего абонента. Когда функция блокировки активна, телефон отправляет в заголовках сообщений </w:t>
      </w:r>
      <w:r w:rsidRPr="00075910">
        <w:rPr>
          <w:lang w:val="en-US"/>
        </w:rPr>
        <w:t xml:space="preserve">SIP </w:t>
      </w:r>
      <w:r>
        <w:t>анонимный идентификатор.</w:t>
      </w:r>
    </w:p>
    <w:p w:rsidR="004A5A21" w:rsidRPr="00507F5B" w:rsidRDefault="004A5A21" w:rsidP="004A5A21">
      <w:pPr>
        <w:numPr>
          <w:ilvl w:val="1"/>
          <w:numId w:val="1"/>
        </w:numPr>
        <w:tabs>
          <w:tab w:val="clear" w:pos="1800"/>
          <w:tab w:val="num" w:pos="1320"/>
        </w:tabs>
        <w:ind w:left="1320"/>
      </w:pPr>
      <w:r w:rsidRPr="00075910">
        <w:rPr>
          <w:u w:val="single"/>
          <w:lang w:val="en-US"/>
        </w:rPr>
        <w:t>Anonymous Call Block</w:t>
      </w:r>
      <w:r w:rsidRPr="00075910">
        <w:rPr>
          <w:lang w:val="en-US"/>
        </w:rPr>
        <w:t xml:space="preserve"> </w:t>
      </w:r>
      <w:r>
        <w:t>(Блокировка анонимных вызовов): Когда эта функция активна, телефон блокирует входящие вызовы, не содержащие идентификатора вызывающего абонента.</w:t>
      </w:r>
    </w:p>
    <w:p w:rsidR="004A5A21" w:rsidRPr="00507F5B" w:rsidRDefault="004A5A21" w:rsidP="004A5A21">
      <w:pPr>
        <w:numPr>
          <w:ilvl w:val="1"/>
          <w:numId w:val="1"/>
        </w:numPr>
        <w:tabs>
          <w:tab w:val="clear" w:pos="1800"/>
          <w:tab w:val="num" w:pos="1320"/>
        </w:tabs>
        <w:ind w:left="1320"/>
      </w:pPr>
      <w:r w:rsidRPr="00075910">
        <w:rPr>
          <w:u w:val="single"/>
          <w:lang w:val="en-US"/>
        </w:rPr>
        <w:t>Call Waiting Function</w:t>
      </w:r>
      <w:r w:rsidRPr="00075910">
        <w:rPr>
          <w:lang w:val="en-US"/>
        </w:rPr>
        <w:t xml:space="preserve"> </w:t>
      </w:r>
      <w:r>
        <w:t xml:space="preserve">(Функция "Ожидающий вызов"): Когда на телефоне включена функция "Ожидающий вызов", во время текущего разговора </w:t>
      </w:r>
      <w:r w:rsidRPr="00075910">
        <w:rPr>
          <w:lang w:val="en-US"/>
        </w:rPr>
        <w:t>IP</w:t>
      </w:r>
      <w:r>
        <w:t xml:space="preserve">-телефон предупреждает пользователя о поступающем вызове. Кроме того, во время подачи сигнала уведомления об ожидающем вызове на ЖК-дисплее отображается номер вызывающего абонента, чтобы вы могли определить, кто вас вызывает, прежде чем прервать текущий разговор. Если функция "Ожидающий вызов" отключена, </w:t>
      </w:r>
      <w:r w:rsidRPr="00075910">
        <w:rPr>
          <w:lang w:val="en-US"/>
        </w:rPr>
        <w:t>IP</w:t>
      </w:r>
      <w:r>
        <w:t>-телефон будет отклонять вызовы, поступающие во время текущего разговора. Маршрутизацию входящих вызовов (в том числе, по занятости) определяет настройка сервера вызовов.</w:t>
      </w:r>
    </w:p>
    <w:p w:rsidR="004A5A21" w:rsidRPr="00507F5B" w:rsidRDefault="004A5A21" w:rsidP="004A5A21">
      <w:pPr>
        <w:numPr>
          <w:ilvl w:val="1"/>
          <w:numId w:val="1"/>
        </w:numPr>
        <w:tabs>
          <w:tab w:val="clear" w:pos="1800"/>
          <w:tab w:val="num" w:pos="1320"/>
        </w:tabs>
        <w:ind w:left="1320"/>
        <w:rPr>
          <w:rFonts w:cs="Arial"/>
          <w:szCs w:val="20"/>
        </w:rPr>
      </w:pPr>
      <w:r w:rsidRPr="00075910">
        <w:rPr>
          <w:bCs/>
          <w:iCs/>
          <w:u w:val="single"/>
          <w:lang w:val="en-US"/>
        </w:rPr>
        <w:t>Call Waiting Tone</w:t>
      </w:r>
      <w:r w:rsidRPr="00075910">
        <w:rPr>
          <w:lang w:val="en-US"/>
        </w:rPr>
        <w:t xml:space="preserve"> </w:t>
      </w:r>
      <w:r>
        <w:t xml:space="preserve">(Тональный сигнал уведомления об ожидающем вызове): Во время текущего разговора с поднятой трубкой </w:t>
      </w:r>
      <w:r w:rsidRPr="00075910">
        <w:rPr>
          <w:lang w:val="en-US"/>
        </w:rPr>
        <w:t>IP</w:t>
      </w:r>
      <w:r>
        <w:t>-телефон может предоставлять абоненту поверх текущего разговора специальный тональный сигнал, информирующий абонента о поступающем вызове. Для получения сигнала уведомления должна быть активирована функция "Ожидающий вызов", см. выше.</w:t>
      </w:r>
    </w:p>
    <w:p w:rsidR="004A5A21" w:rsidRPr="00507F5B" w:rsidRDefault="004A5A21" w:rsidP="004A5A21">
      <w:pPr>
        <w:numPr>
          <w:ilvl w:val="1"/>
          <w:numId w:val="1"/>
        </w:numPr>
        <w:tabs>
          <w:tab w:val="clear" w:pos="1800"/>
          <w:tab w:val="num" w:pos="1320"/>
        </w:tabs>
        <w:ind w:left="1320"/>
      </w:pPr>
      <w:r w:rsidRPr="00075910">
        <w:rPr>
          <w:u w:val="single"/>
          <w:lang w:val="en-US"/>
        </w:rPr>
        <w:t>Call Hold Ringback</w:t>
      </w:r>
      <w:r w:rsidRPr="00075910">
        <w:rPr>
          <w:lang w:val="en-US"/>
        </w:rPr>
        <w:t xml:space="preserve"> </w:t>
      </w:r>
      <w:r>
        <w:t xml:space="preserve">(Тональный сигнал удержания вызова): Когда функция уведомления об удерживаемом вызове включена, то после возврата абонента в свободное состояние </w:t>
      </w:r>
      <w:r w:rsidRPr="00075910">
        <w:rPr>
          <w:lang w:val="en-US"/>
        </w:rPr>
        <w:t>IP</w:t>
      </w:r>
      <w:r>
        <w:t>-телефон подает специальный сигнал в качестве напоминания о вызове, находящемся на удержании.</w:t>
      </w:r>
    </w:p>
    <w:p w:rsidR="004A5A21" w:rsidRPr="00507F5B" w:rsidRDefault="004A5A21" w:rsidP="004A5A21">
      <w:pPr>
        <w:numPr>
          <w:ilvl w:val="1"/>
          <w:numId w:val="1"/>
        </w:numPr>
        <w:tabs>
          <w:tab w:val="clear" w:pos="1800"/>
          <w:tab w:val="num" w:pos="1320"/>
        </w:tabs>
        <w:ind w:left="1320"/>
      </w:pPr>
      <w:r w:rsidRPr="00075910">
        <w:rPr>
          <w:u w:val="single"/>
          <w:lang w:val="en-US"/>
        </w:rPr>
        <w:t>Message Waiting Tone</w:t>
      </w:r>
      <w:r w:rsidRPr="00075910">
        <w:rPr>
          <w:lang w:val="en-US"/>
        </w:rPr>
        <w:t xml:space="preserve"> </w:t>
      </w:r>
      <w:r>
        <w:t xml:space="preserve">(Тональный сигнал уведомления о поступивших сообщениях): Когда функция уведомления о новых сообщениях голосовой почты включена, то при поступлении новых сообщений мигает индикаторная лампа </w:t>
      </w:r>
      <w:r w:rsidRPr="00075910">
        <w:rPr>
          <w:lang w:val="en-US"/>
        </w:rPr>
        <w:t xml:space="preserve">Message </w:t>
      </w:r>
      <w:r>
        <w:t>(Сообщения). В дополнение к этому, в качестве звуковой индикации поступивших сообщений может воспроизводиться  специальный тональный сигнал готовности ("заикающийся гудок"). Когда пользователь поднимает трубку, чтобы выполнить вызов, он получает этот сигнал.</w:t>
      </w:r>
    </w:p>
    <w:p w:rsidR="004A5A21" w:rsidRPr="00507F5B" w:rsidRDefault="004A5A21" w:rsidP="004A5A21">
      <w:pPr>
        <w:numPr>
          <w:ilvl w:val="1"/>
          <w:numId w:val="1"/>
        </w:numPr>
        <w:tabs>
          <w:tab w:val="clear" w:pos="1800"/>
          <w:tab w:val="num" w:pos="1320"/>
        </w:tabs>
        <w:ind w:left="1320"/>
      </w:pPr>
      <w:r w:rsidRPr="00075910">
        <w:rPr>
          <w:u w:val="single"/>
          <w:lang w:val="en-US"/>
        </w:rPr>
        <w:t>Auto Answer</w:t>
      </w:r>
      <w:r w:rsidRPr="00075910">
        <w:rPr>
          <w:lang w:val="en-US"/>
        </w:rPr>
        <w:t xml:space="preserve"> </w:t>
      </w:r>
      <w:r>
        <w:t xml:space="preserve">(Автоматический ответ): При нахождении в свободном состоянии </w:t>
      </w:r>
      <w:r w:rsidRPr="00075910">
        <w:rPr>
          <w:lang w:val="en-US"/>
        </w:rPr>
        <w:t>IP</w:t>
      </w:r>
      <w:r>
        <w:t>-телефон может автоматически выполнять ответ на входящий вызов с подключением устройства громкой связи (спикерфона).</w:t>
      </w:r>
    </w:p>
    <w:p w:rsidR="004A5A21" w:rsidRPr="00507F5B" w:rsidRDefault="004A5A21" w:rsidP="004A5A21"/>
    <w:p w:rsidR="004A5A21" w:rsidRPr="00507F5B" w:rsidRDefault="004A5A21" w:rsidP="004A5A21">
      <w:pPr>
        <w:pStyle w:val="Bulletlist"/>
      </w:pPr>
      <w:r>
        <w:t xml:space="preserve">Раздел </w:t>
      </w:r>
      <w:r w:rsidRPr="00075910">
        <w:rPr>
          <w:b/>
          <w:lang w:val="en-US"/>
        </w:rPr>
        <w:t>Call Forwarding</w:t>
      </w:r>
      <w:r w:rsidRPr="00075910">
        <w:rPr>
          <w:lang w:val="en-US"/>
        </w:rPr>
        <w:t xml:space="preserve"> </w:t>
      </w:r>
      <w:r>
        <w:t>(Автоматическая переадресация вызовов)</w:t>
      </w:r>
    </w:p>
    <w:p w:rsidR="004A5A21" w:rsidRPr="00507F5B" w:rsidRDefault="004A5A21" w:rsidP="004A5A21">
      <w:pPr>
        <w:numPr>
          <w:ilvl w:val="1"/>
          <w:numId w:val="1"/>
        </w:numPr>
        <w:tabs>
          <w:tab w:val="clear" w:pos="1800"/>
          <w:tab w:val="num" w:pos="1320"/>
        </w:tabs>
        <w:ind w:left="1320"/>
      </w:pPr>
      <w:r w:rsidRPr="00075910">
        <w:rPr>
          <w:u w:val="single"/>
          <w:lang w:val="en-US"/>
        </w:rPr>
        <w:t>Condition</w:t>
      </w:r>
      <w:r w:rsidRPr="00075910">
        <w:rPr>
          <w:lang w:val="en-US"/>
        </w:rPr>
        <w:t xml:space="preserve"> </w:t>
      </w:r>
      <w:r>
        <w:t xml:space="preserve">(Условие): Определяет условие автоматической переадресации входящих вызовов - </w:t>
      </w:r>
      <w:r w:rsidRPr="00075910">
        <w:rPr>
          <w:lang w:val="en-US"/>
        </w:rPr>
        <w:t xml:space="preserve">Busy </w:t>
      </w:r>
      <w:r>
        <w:t xml:space="preserve">(По занятости), </w:t>
      </w:r>
      <w:r w:rsidRPr="00075910">
        <w:rPr>
          <w:lang w:val="en-US"/>
        </w:rPr>
        <w:t>No</w:t>
      </w:r>
      <w:r>
        <w:t>-</w:t>
      </w:r>
      <w:r w:rsidRPr="00075910">
        <w:rPr>
          <w:lang w:val="en-US"/>
        </w:rPr>
        <w:t xml:space="preserve">Answer </w:t>
      </w:r>
      <w:r>
        <w:t xml:space="preserve">(По неответу), </w:t>
      </w:r>
      <w:r w:rsidRPr="00075910">
        <w:rPr>
          <w:lang w:val="en-US"/>
        </w:rPr>
        <w:t xml:space="preserve">Unconditional </w:t>
      </w:r>
      <w:r>
        <w:t xml:space="preserve">(Безусловная) и </w:t>
      </w:r>
      <w:r w:rsidRPr="00075910">
        <w:rPr>
          <w:lang w:val="en-US"/>
        </w:rPr>
        <w:t xml:space="preserve">Not Used </w:t>
      </w:r>
      <w:r>
        <w:t>(Не используется).</w:t>
      </w:r>
    </w:p>
    <w:p w:rsidR="004A5A21" w:rsidRPr="00507F5B" w:rsidRDefault="004A5A21" w:rsidP="004A5A21">
      <w:pPr>
        <w:numPr>
          <w:ilvl w:val="1"/>
          <w:numId w:val="1"/>
        </w:numPr>
        <w:tabs>
          <w:tab w:val="clear" w:pos="1800"/>
          <w:tab w:val="num" w:pos="1320"/>
        </w:tabs>
        <w:ind w:left="1320"/>
      </w:pPr>
      <w:r w:rsidRPr="00075910">
        <w:rPr>
          <w:u w:val="single"/>
          <w:lang w:val="en-US"/>
        </w:rPr>
        <w:t>Address to Forward</w:t>
      </w:r>
      <w:r w:rsidRPr="00075910">
        <w:rPr>
          <w:lang w:val="en-US"/>
        </w:rPr>
        <w:t xml:space="preserve"> </w:t>
      </w:r>
      <w:r>
        <w:t>(Пункт назначения для переадресации): Определяет пункт назначения для автоматической переадресации входящих вызовов.</w:t>
      </w:r>
    </w:p>
    <w:p w:rsidR="004A5A21" w:rsidRPr="00507F5B" w:rsidRDefault="004A5A21" w:rsidP="004A5A21"/>
    <w:p w:rsidR="004A5A21" w:rsidRPr="00312F49" w:rsidRDefault="004A5A21" w:rsidP="004A5A21">
      <w:pPr>
        <w:pStyle w:val="Bulletlist"/>
        <w:rPr>
          <w:b/>
          <w:bCs/>
        </w:rPr>
      </w:pPr>
      <w:r>
        <w:t xml:space="preserve">Раздел </w:t>
      </w:r>
      <w:r w:rsidRPr="00075910">
        <w:rPr>
          <w:b/>
          <w:lang w:val="en-US"/>
        </w:rPr>
        <w:t>Direct Call</w:t>
      </w:r>
      <w:r w:rsidRPr="00075910">
        <w:rPr>
          <w:lang w:val="en-US"/>
        </w:rPr>
        <w:t xml:space="preserve"> </w:t>
      </w:r>
      <w:r>
        <w:t>(Сервис "Горячая линия / Теплая линия")</w:t>
      </w:r>
    </w:p>
    <w:p w:rsidR="004A5A21" w:rsidRPr="00507F5B" w:rsidRDefault="004A5A21" w:rsidP="004A5A21">
      <w:pPr>
        <w:numPr>
          <w:ilvl w:val="1"/>
          <w:numId w:val="1"/>
        </w:numPr>
        <w:tabs>
          <w:tab w:val="clear" w:pos="1800"/>
          <w:tab w:val="num" w:pos="1320"/>
        </w:tabs>
        <w:ind w:left="1320"/>
      </w:pPr>
      <w:r w:rsidRPr="00075910">
        <w:rPr>
          <w:u w:val="single"/>
          <w:lang w:val="en-US"/>
        </w:rPr>
        <w:t>Direct Call</w:t>
      </w:r>
      <w:r w:rsidRPr="00075910">
        <w:rPr>
          <w:lang w:val="en-US"/>
        </w:rPr>
        <w:t xml:space="preserve"> </w:t>
      </w:r>
      <w:r>
        <w:t>("Горячая линия"): Когда данная функция включена, при поднятии трубки или включении устройства громкой связи (спикерфона) немедленно производится автоматический набор назначенного номера (см. ниже).</w:t>
      </w:r>
    </w:p>
    <w:p w:rsidR="004A5A21" w:rsidRPr="00507F5B" w:rsidRDefault="004A5A21" w:rsidP="004A5A21">
      <w:pPr>
        <w:numPr>
          <w:ilvl w:val="1"/>
          <w:numId w:val="1"/>
        </w:numPr>
        <w:tabs>
          <w:tab w:val="clear" w:pos="1800"/>
          <w:tab w:val="num" w:pos="1320"/>
        </w:tabs>
        <w:ind w:left="1320"/>
      </w:pPr>
      <w:r w:rsidRPr="00075910">
        <w:rPr>
          <w:u w:val="single"/>
          <w:lang w:val="en-US"/>
        </w:rPr>
        <w:t>Direct Call Number</w:t>
      </w:r>
      <w:r w:rsidRPr="00075910">
        <w:rPr>
          <w:lang w:val="en-US"/>
        </w:rPr>
        <w:t xml:space="preserve"> </w:t>
      </w:r>
      <w:r>
        <w:t xml:space="preserve">(Номер "горячей линии"): Определяет номер, автоматический набор которого выполняется при поднятии трубки или включении спикерфона, когда активирована функция </w:t>
      </w:r>
      <w:r w:rsidRPr="00075910">
        <w:rPr>
          <w:lang w:val="en-US"/>
        </w:rPr>
        <w:t xml:space="preserve">Direct Call </w:t>
      </w:r>
      <w:r>
        <w:t>(Прямой вызов), см. выше.</w:t>
      </w:r>
    </w:p>
    <w:p w:rsidR="004A5A21" w:rsidRPr="00507F5B" w:rsidRDefault="004A5A21" w:rsidP="004A5A21">
      <w:pPr>
        <w:numPr>
          <w:ilvl w:val="1"/>
          <w:numId w:val="1"/>
        </w:numPr>
        <w:tabs>
          <w:tab w:val="clear" w:pos="1800"/>
          <w:tab w:val="num" w:pos="1320"/>
        </w:tabs>
        <w:ind w:left="1320"/>
      </w:pPr>
      <w:r w:rsidRPr="00075910">
        <w:rPr>
          <w:u w:val="single"/>
          <w:lang w:val="en-US"/>
        </w:rPr>
        <w:t>Direct Call Timer</w:t>
      </w:r>
      <w:r w:rsidRPr="00075910">
        <w:rPr>
          <w:lang w:val="en-US"/>
        </w:rPr>
        <w:t xml:space="preserve"> </w:t>
      </w:r>
      <w:r>
        <w:t>(Таймер "теплой линии"): Устанавливает задержку автоматического набора номера после поднятия трубки или включения устройства громкой связи (спикерфона). Задержка может быть установлена в пределах от 0 до 10 секунд с шагом в одну секунду. Нулевое значение задержки означает работу сервиса в режиме "горячей линии", т.е. немедленный набор номера после поднятия трубки или включения спикерфона.</w:t>
      </w:r>
    </w:p>
    <w:p w:rsidR="004A5A21" w:rsidRPr="00507F5B" w:rsidRDefault="004A5A21" w:rsidP="004A5A21"/>
    <w:p w:rsidR="004A5A21" w:rsidRPr="00507F5B" w:rsidRDefault="004A5A21" w:rsidP="004A5A21">
      <w:r>
        <w:t xml:space="preserve">Чтобы изменить параметры на странице </w:t>
      </w:r>
      <w:r w:rsidRPr="00075910">
        <w:rPr>
          <w:lang w:val="en-US"/>
        </w:rPr>
        <w:t xml:space="preserve">Call Preferences </w:t>
      </w:r>
      <w:r>
        <w:t>(Настройка вызовов):</w:t>
      </w:r>
    </w:p>
    <w:p w:rsidR="004A5A21" w:rsidRPr="00507F5B" w:rsidRDefault="004A5A21" w:rsidP="004A5A21">
      <w:pPr>
        <w:pStyle w:val="Style1"/>
      </w:pPr>
      <w:r>
        <w:t>Выберите требуемый параметр, введите новое значение вручную или выберите значение из выпадающего меню.</w:t>
      </w:r>
    </w:p>
    <w:p w:rsidR="004A5A21" w:rsidRPr="00507F5B" w:rsidRDefault="004A5A21" w:rsidP="004A5A21">
      <w:pPr>
        <w:pStyle w:val="Style1"/>
      </w:pPr>
      <w:r>
        <w:t xml:space="preserve">По окончании настройки нажмите кнопку </w:t>
      </w:r>
      <w:r>
        <w:rPr>
          <w:noProof/>
          <w:lang w:bidi="ar-SA"/>
        </w:rPr>
        <w:drawing>
          <wp:inline distT="0" distB="0" distL="0" distR="0" wp14:anchorId="78181097" wp14:editId="4E416871">
            <wp:extent cx="542925" cy="161925"/>
            <wp:effectExtent l="0" t="0" r="9525" b="9525"/>
            <wp:docPr id="1870" name="Рисунок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 чтобы загрузить новые значения в память </w:t>
      </w:r>
      <w:r w:rsidRPr="00075910">
        <w:rPr>
          <w:lang w:val="en-US"/>
        </w:rPr>
        <w:t>IP</w:t>
      </w:r>
      <w:r>
        <w:t>-телефона.</w:t>
      </w:r>
    </w:p>
    <w:p w:rsidR="004A5A21" w:rsidRPr="00507F5B" w:rsidRDefault="004A5A21" w:rsidP="004A5A21">
      <w:pPr>
        <w:pStyle w:val="2"/>
        <w:jc w:val="both"/>
      </w:pPr>
      <w:bookmarkStart w:id="598" w:name="_Toc93388066"/>
      <w:bookmarkStart w:id="599" w:name="_Toc93388554"/>
      <w:bookmarkStart w:id="600" w:name="_Toc94439304"/>
      <w:r>
        <w:br w:type="page"/>
      </w:r>
      <w:bookmarkStart w:id="601" w:name="_Toc135047278"/>
      <w:bookmarkStart w:id="602" w:name="_Toc169584591"/>
      <w:bookmarkStart w:id="603" w:name="_Toc331608011"/>
      <w:r w:rsidRPr="00075910">
        <w:rPr>
          <w:lang w:val="en-US"/>
        </w:rPr>
        <w:t xml:space="preserve">Dial Plan </w:t>
      </w:r>
      <w:r>
        <w:t>(Таблица обработки исходящего набора)</w:t>
      </w:r>
      <w:bookmarkEnd w:id="598"/>
      <w:bookmarkEnd w:id="599"/>
      <w:bookmarkEnd w:id="600"/>
      <w:bookmarkEnd w:id="601"/>
      <w:bookmarkEnd w:id="602"/>
      <w:bookmarkEnd w:id="603"/>
    </w:p>
    <w:p w:rsidR="004A5A21" w:rsidRPr="00507F5B" w:rsidRDefault="004A5A21" w:rsidP="004A5A21">
      <w:r w:rsidRPr="00075910">
        <w:rPr>
          <w:lang w:val="en-US"/>
        </w:rPr>
        <w:t>IP</w:t>
      </w:r>
      <w:r>
        <w:t>-телефон предоставляет пользователям таблицу обработки исходящего набора. Этот сервис отслеживает набранные абонентом цифры и выполняет сравнение этих цифр с записями в таблице. Если совпадение найдено, телефон изменяет цифры исходящего набора, обрабатывая вызов с помощью инструкций, которые размещены в соответствующей записи таблицы обработки исходящего набора.</w:t>
      </w:r>
    </w:p>
    <w:p w:rsidR="004A5A21" w:rsidRPr="00507F5B" w:rsidRDefault="004A5A21" w:rsidP="004A5A21"/>
    <w:p w:rsidR="004A5A21" w:rsidRPr="00507F5B" w:rsidRDefault="004A5A21" w:rsidP="004A5A21">
      <w:pPr>
        <w:pStyle w:val="3"/>
      </w:pPr>
      <w:bookmarkStart w:id="604" w:name="_Toc169584593"/>
      <w:bookmarkStart w:id="605" w:name="_Toc331608012"/>
      <w:r w:rsidRPr="00075910">
        <w:rPr>
          <w:lang w:val="en-US"/>
        </w:rPr>
        <w:t xml:space="preserve">Digit Map Table </w:t>
      </w:r>
      <w:r>
        <w:t>(Таблица модификации исходящего набора)</w:t>
      </w:r>
      <w:bookmarkEnd w:id="604"/>
      <w:bookmarkEnd w:id="605"/>
    </w:p>
    <w:p w:rsidR="004A5A21" w:rsidRPr="00507F5B" w:rsidRDefault="007F662A" w:rsidP="004A5A21">
      <w:r>
        <w:rPr>
          <w:noProof/>
          <w:lang w:bidi="ar-SA"/>
        </w:rPr>
        <w:drawing>
          <wp:anchor distT="0" distB="0" distL="114300" distR="114300" simplePos="0" relativeHeight="251802624" behindDoc="0" locked="0" layoutInCell="1" allowOverlap="1" wp14:anchorId="3E508CFE" wp14:editId="333DD33A">
            <wp:simplePos x="0" y="0"/>
            <wp:positionH relativeFrom="column">
              <wp:posOffset>201930</wp:posOffset>
            </wp:positionH>
            <wp:positionV relativeFrom="paragraph">
              <wp:posOffset>261620</wp:posOffset>
            </wp:positionV>
            <wp:extent cx="5381625" cy="5086350"/>
            <wp:effectExtent l="19050" t="19050" r="28575" b="19050"/>
            <wp:wrapTopAndBottom/>
            <wp:docPr id="1871"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381625" cy="5086350"/>
                    </a:xfrm>
                    <a:prstGeom prst="rect">
                      <a:avLst/>
                    </a:prstGeom>
                    <a:noFill/>
                    <a:ln w="9525">
                      <a:solidFill>
                        <a:srgbClr val="8DB3E2"/>
                      </a:solidFill>
                      <a:miter lim="800000"/>
                      <a:headEnd/>
                      <a:tailEnd/>
                    </a:ln>
                  </pic:spPr>
                </pic:pic>
              </a:graphicData>
            </a:graphic>
            <wp14:sizeRelH relativeFrom="page">
              <wp14:pctWidth>0</wp14:pctWidth>
            </wp14:sizeRelH>
            <wp14:sizeRelV relativeFrom="page">
              <wp14:pctHeight>0</wp14:pctHeight>
            </wp14:sizeRelV>
          </wp:anchor>
        </w:drawing>
      </w:r>
    </w:p>
    <w:p w:rsidR="004A5A21" w:rsidRPr="00312F49" w:rsidRDefault="004A5A21" w:rsidP="004A5A21">
      <w:pPr>
        <w:pStyle w:val="a9"/>
        <w:rPr>
          <w:rFonts w:cs="Arial"/>
          <w:kern w:val="0"/>
          <w:szCs w:val="24"/>
        </w:rPr>
      </w:pPr>
      <w:r>
        <w:rPr>
          <w:kern w:val="0"/>
        </w:rPr>
        <w:t xml:space="preserve">Рисунок 4.5.2-1 </w:t>
      </w:r>
      <w:r>
        <w:rPr>
          <w:kern w:val="0"/>
          <w:szCs w:val="24"/>
        </w:rPr>
        <w:t>Таблица модификации исходящего набора</w:t>
      </w:r>
    </w:p>
    <w:p w:rsidR="004A5A21" w:rsidRPr="00507F5B" w:rsidRDefault="004A5A21" w:rsidP="004A5A21">
      <w:r>
        <w:t>В таблице модификации исходящего набора могут быть определены строки длиной до 512 символов. Внутри каждой строки определяются отдельные номера, разделенные символом вертикальной черты "|". Кроме алфавитно-цифровых символов, которые вводятся при помощи наборной клавиатуры, в строку могут вводиться следующие специальные символы:</w:t>
      </w:r>
    </w:p>
    <w:p w:rsidR="004A5A21" w:rsidRPr="00507F5B" w:rsidRDefault="004A5A21" w:rsidP="004A5A21">
      <w:pPr>
        <w:ind w:left="550"/>
      </w:pPr>
      <w:r>
        <w:t>-</w:t>
      </w:r>
      <w:r>
        <w:tab/>
        <w:t>Символ ‘x’ соответствует любой одиночной цифре от 0 до 9.</w:t>
      </w:r>
    </w:p>
    <w:p w:rsidR="004A5A21" w:rsidRPr="00507F5B" w:rsidRDefault="004A5A21" w:rsidP="004A5A21">
      <w:pPr>
        <w:ind w:left="550"/>
      </w:pPr>
      <w:r>
        <w:t>-</w:t>
      </w:r>
      <w:r>
        <w:tab/>
        <w:t>Символ ‘T’ соответствует паузе для ввода дополнительных цифр.</w:t>
      </w:r>
    </w:p>
    <w:p w:rsidR="004A5A21" w:rsidRPr="00507F5B" w:rsidRDefault="004A5A21" w:rsidP="004A5A21">
      <w:pPr>
        <w:ind w:left="550"/>
      </w:pPr>
      <w:r>
        <w:t>-</w:t>
      </w:r>
      <w:r>
        <w:tab/>
        <w:t>Символ точки ‘.’ соответствует любому количеству вхождений цифры или символа в исходящем наборе, включая нулевое количество вхождений и специальные символы.</w:t>
      </w:r>
    </w:p>
    <w:p w:rsidR="004A5A21" w:rsidRPr="00507F5B" w:rsidRDefault="004A5A21" w:rsidP="004A5A21">
      <w:pPr>
        <w:ind w:left="550"/>
      </w:pPr>
      <w:r>
        <w:t>-</w:t>
      </w:r>
      <w:r>
        <w:tab/>
        <w:t>Символ ‘+’ соответствует любому количеству вхождений предыдущего совпадения, включая специальные символы.</w:t>
      </w:r>
    </w:p>
    <w:p w:rsidR="004A5A21" w:rsidRPr="00507F5B" w:rsidRDefault="004A5A21" w:rsidP="004A5A21">
      <w:pPr>
        <w:ind w:left="550"/>
      </w:pPr>
      <w:r>
        <w:t>-</w:t>
      </w:r>
      <w:r>
        <w:tab/>
        <w:t>Комбинация ‘[ ]’ соответствует одной цифре из группы цифр. Такая комбинация в сочетании с символом точки "." используется для определения диапазона. Запись [2-6] соответствует любой цифре из диапазона от 2 до 6 включительно.</w:t>
      </w:r>
    </w:p>
    <w:p w:rsidR="004A5A21" w:rsidRPr="00507F5B" w:rsidRDefault="004A5A21" w:rsidP="004A5A21"/>
    <w:p w:rsidR="004A5A21" w:rsidRPr="00507F5B" w:rsidRDefault="004A5A21" w:rsidP="004A5A21">
      <w:r>
        <w:t xml:space="preserve">Таблица обработки исходящего набора может включать в себя процедуру модификации набранного номера перед отправкой его на сервер обработки вызовов. В разделе </w:t>
      </w:r>
      <w:r w:rsidRPr="00075910">
        <w:rPr>
          <w:lang w:val="en-US"/>
        </w:rPr>
        <w:t xml:space="preserve">Digit Map Process </w:t>
      </w:r>
      <w:r>
        <w:t>(Обработка набранных цифр) определяются процедуры модификации набранного номера. Процедура может включать в себя следующие параметры:</w:t>
      </w:r>
    </w:p>
    <w:p w:rsidR="004A5A21" w:rsidRPr="00507F5B" w:rsidRDefault="004A5A21" w:rsidP="004A5A21">
      <w:pPr>
        <w:numPr>
          <w:ilvl w:val="0"/>
          <w:numId w:val="1"/>
        </w:numPr>
      </w:pPr>
      <w:r w:rsidRPr="00075910">
        <w:rPr>
          <w:u w:val="single"/>
          <w:lang w:val="en-US"/>
        </w:rPr>
        <w:t>TRNC</w:t>
      </w:r>
      <w:r>
        <w:rPr>
          <w:u w:val="single"/>
        </w:rPr>
        <w:t>:</w:t>
      </w:r>
      <w:r>
        <w:t xml:space="preserve"> определяет количество символов, которые необходимо удалить в строке исходящего набора.</w:t>
      </w:r>
    </w:p>
    <w:p w:rsidR="004A5A21" w:rsidRPr="00507F5B" w:rsidRDefault="004A5A21" w:rsidP="004A5A21">
      <w:pPr>
        <w:numPr>
          <w:ilvl w:val="0"/>
          <w:numId w:val="1"/>
        </w:numPr>
      </w:pPr>
      <w:r w:rsidRPr="00075910">
        <w:rPr>
          <w:u w:val="single"/>
          <w:lang w:val="en-US"/>
        </w:rPr>
        <w:t>Pre</w:t>
      </w:r>
      <w:r>
        <w:rPr>
          <w:u w:val="single"/>
        </w:rPr>
        <w:t>:</w:t>
      </w:r>
      <w:r>
        <w:t xml:space="preserve"> определяет цифры, которые будут вставлены в начале усеченной строки.</w:t>
      </w:r>
    </w:p>
    <w:p w:rsidR="004A5A21" w:rsidRPr="00507F5B" w:rsidRDefault="004A5A21" w:rsidP="004A5A21">
      <w:pPr>
        <w:numPr>
          <w:ilvl w:val="0"/>
          <w:numId w:val="1"/>
        </w:numPr>
      </w:pPr>
      <w:r w:rsidRPr="00075910">
        <w:rPr>
          <w:u w:val="single"/>
          <w:lang w:val="en-US"/>
        </w:rPr>
        <w:t>Post</w:t>
      </w:r>
      <w:r w:rsidRPr="00075910">
        <w:rPr>
          <w:lang w:val="en-US"/>
        </w:rPr>
        <w:t xml:space="preserve"> </w:t>
      </w:r>
      <w:r>
        <w:t>определяет цифры, которые будут вставлены в конце усеченной строки.</w:t>
      </w:r>
    </w:p>
    <w:p w:rsidR="004A5A21" w:rsidRPr="00507F5B" w:rsidRDefault="004A5A21" w:rsidP="004A5A21"/>
    <w:p w:rsidR="004A5A21" w:rsidRPr="00507F5B" w:rsidRDefault="004A5A21" w:rsidP="004A5A21">
      <w:r>
        <w:t>Ниже приведены примеры применения таблицы обработки исходящего набора.</w:t>
      </w:r>
    </w:p>
    <w:p w:rsidR="004A5A21" w:rsidRPr="00507F5B" w:rsidRDefault="004A5A21" w:rsidP="004A5A21">
      <w:pPr>
        <w:rPr>
          <w:rFonts w:cs="Arial"/>
          <w:u w:val="single"/>
        </w:rPr>
      </w:pPr>
      <w:r>
        <w:rPr>
          <w:u w:val="single"/>
        </w:rPr>
        <w:t>Простая процедура обработки исходящего набора</w:t>
      </w:r>
    </w:p>
    <w:p w:rsidR="004A5A21" w:rsidRPr="00507F5B" w:rsidRDefault="004A5A21" w:rsidP="004A5A21">
      <w:pPr>
        <w:rPr>
          <w:rFonts w:cs="Arial"/>
        </w:rPr>
      </w:pPr>
      <w:r>
        <w:t>Требования заказчика:</w:t>
      </w:r>
    </w:p>
    <w:p w:rsidR="004A5A21" w:rsidRPr="00507F5B" w:rsidRDefault="004A5A21" w:rsidP="007F662A">
      <w:pPr>
        <w:jc w:val="left"/>
        <w:rPr>
          <w:rFonts w:cs="Arial"/>
        </w:rPr>
      </w:pPr>
      <w:r>
        <w:t>Обработать вызов, если набран любой семизначный номер, или если абонент произвел вызов оператора набором цифры '0'.</w:t>
      </w:r>
    </w:p>
    <w:p w:rsidR="004A5A21" w:rsidRPr="00507F5B" w:rsidRDefault="004A5A21" w:rsidP="007F662A">
      <w:pPr>
        <w:jc w:val="left"/>
        <w:rPr>
          <w:rFonts w:cs="Arial"/>
        </w:rPr>
      </w:pPr>
      <w:r>
        <w:t>Запись в таблице обработки исходящего набора</w:t>
      </w:r>
    </w:p>
    <w:p w:rsidR="004A5A21" w:rsidRPr="00507F5B" w:rsidRDefault="004A5A21" w:rsidP="007F662A">
      <w:pPr>
        <w:jc w:val="left"/>
        <w:rPr>
          <w:rFonts w:cs="Arial"/>
        </w:rPr>
      </w:pPr>
      <w:r>
        <w:t xml:space="preserve">В поле </w:t>
      </w:r>
      <w:r w:rsidRPr="00075910">
        <w:rPr>
          <w:lang w:val="en-US"/>
        </w:rPr>
        <w:t xml:space="preserve">Digit Map </w:t>
      </w:r>
      <w:r>
        <w:t>(</w:t>
      </w:r>
      <w:r w:rsidRPr="00075910">
        <w:rPr>
          <w:lang w:val="en-US"/>
        </w:rPr>
        <w:t>Routing</w:t>
      </w:r>
      <w:r>
        <w:t>) записываем следующую строку:</w:t>
      </w:r>
      <w:r>
        <w:br/>
        <w:t>(0T|</w:t>
      </w:r>
      <w:r w:rsidRPr="00075910">
        <w:rPr>
          <w:lang w:val="en-US"/>
        </w:rPr>
        <w:t>xxxxxxx</w:t>
      </w:r>
      <w:r>
        <w:t>).</w:t>
      </w:r>
    </w:p>
    <w:p w:rsidR="004A5A21" w:rsidRPr="00507F5B" w:rsidRDefault="004A5A21" w:rsidP="007F662A">
      <w:pPr>
        <w:jc w:val="left"/>
        <w:rPr>
          <w:rFonts w:cs="Arial"/>
        </w:rPr>
      </w:pPr>
      <w:r>
        <w:t xml:space="preserve">В соответствии с этой записью в таблице, если пользователь набирает '0' в качестве первой цифры, </w:t>
      </w:r>
      <w:r w:rsidRPr="00075910">
        <w:rPr>
          <w:lang w:val="en-US"/>
        </w:rPr>
        <w:t>IP</w:t>
      </w:r>
      <w:r>
        <w:t>-телефон будет выдерживать паузу, ожидая ввода дополнительных цифр. Если по окончании паузы никаких дополнительных цифр введено не было, телефон выполняет вызов оператора. Если пользователь набирает семизначный номер, вызов направляется для обработки на сервер вызовов.</w:t>
      </w:r>
    </w:p>
    <w:p w:rsidR="004A5A21" w:rsidRPr="00507F5B" w:rsidRDefault="004A5A21" w:rsidP="004A5A21">
      <w:pPr>
        <w:rPr>
          <w:rFonts w:cs="Arial"/>
        </w:rPr>
      </w:pPr>
    </w:p>
    <w:p w:rsidR="004A5A21" w:rsidRPr="00507F5B" w:rsidRDefault="004A5A21" w:rsidP="004A5A21">
      <w:r>
        <w:rPr>
          <w:u w:val="single"/>
        </w:rPr>
        <w:t>Сложная процедура обработки исходящего набора</w:t>
      </w:r>
    </w:p>
    <w:p w:rsidR="004A5A21" w:rsidRPr="00507F5B" w:rsidRDefault="004A5A21" w:rsidP="004A5A21">
      <w:pPr>
        <w:rPr>
          <w:rFonts w:cs="Arial"/>
        </w:rPr>
      </w:pPr>
      <w:r>
        <w:t>Требования заказчика:</w:t>
      </w:r>
    </w:p>
    <w:p w:rsidR="004A5A21" w:rsidRPr="00507F5B" w:rsidRDefault="004A5A21" w:rsidP="007F662A">
      <w:pPr>
        <w:jc w:val="left"/>
      </w:pPr>
      <w:r>
        <w:t>Обработать исходящий вызов в следующих случаях:</w:t>
      </w:r>
      <w:r>
        <w:br/>
        <w:t>- произведен вызов местного оператора набором номера 0,</w:t>
      </w:r>
      <w:r>
        <w:br/>
        <w:t>- произведен вызов оператора междугородней связи набором номера 00,</w:t>
      </w:r>
      <w:r>
        <w:br/>
        <w:t>- набран номер внутреннего абонента, начинающийся на цифры 3, 4 или 5,</w:t>
      </w:r>
      <w:r>
        <w:br/>
        <w:t>- набран семизначный местный номер, сопровождаемый префиксом 8,</w:t>
      </w:r>
      <w:r>
        <w:br/>
        <w:t>- набран двухзначный номер, начинающийся символом звездочки "*",</w:t>
      </w:r>
      <w:r>
        <w:br/>
        <w:t>- набран десятизначный междугородний номер, начинающийся на 91,</w:t>
      </w:r>
      <w:r>
        <w:br/>
        <w:t>- набран международный номер, начинающийся на 9011.</w:t>
      </w:r>
    </w:p>
    <w:p w:rsidR="004A5A21" w:rsidRPr="00507F5B" w:rsidRDefault="004A5A21" w:rsidP="004A5A21">
      <w:pPr>
        <w:rPr>
          <w:rFonts w:cs="Arial"/>
        </w:rPr>
      </w:pPr>
      <w:r>
        <w:t>Запись в таблице обработки исходящего набора</w:t>
      </w:r>
    </w:p>
    <w:p w:rsidR="004A5A21" w:rsidRPr="00507F5B" w:rsidRDefault="004A5A21" w:rsidP="004A5A21">
      <w:r>
        <w:t xml:space="preserve">В поле </w:t>
      </w:r>
      <w:r w:rsidRPr="00075910">
        <w:rPr>
          <w:lang w:val="en-US"/>
        </w:rPr>
        <w:t xml:space="preserve">Digit Map </w:t>
      </w:r>
      <w:r>
        <w:t>(</w:t>
      </w:r>
      <w:r w:rsidRPr="00075910">
        <w:rPr>
          <w:lang w:val="en-US"/>
        </w:rPr>
        <w:t>Routing</w:t>
      </w:r>
      <w:r>
        <w:t>) записываем следующую строку:</w:t>
      </w:r>
      <w:r>
        <w:br/>
        <w:t>(0T|00T|[3-5]</w:t>
      </w:r>
      <w:r w:rsidRPr="00075910">
        <w:rPr>
          <w:lang w:val="en-US"/>
        </w:rPr>
        <w:t>xxx</w:t>
      </w:r>
      <w:r>
        <w:t>|8xxxxxxx|*</w:t>
      </w:r>
      <w:r w:rsidRPr="00075910">
        <w:rPr>
          <w:lang w:val="en-US"/>
        </w:rPr>
        <w:t>xx</w:t>
      </w:r>
      <w:r>
        <w:t>|91xxxxxxxxxx|9011x.</w:t>
      </w:r>
      <w:r w:rsidRPr="00075910">
        <w:rPr>
          <w:lang w:val="en-US"/>
        </w:rPr>
        <w:t>T</w:t>
      </w:r>
      <w:r>
        <w:t>).</w:t>
      </w:r>
    </w:p>
    <w:p w:rsidR="004A5A21" w:rsidRPr="00507F5B" w:rsidRDefault="004A5A21" w:rsidP="004A5A21"/>
    <w:p w:rsidR="004A5A21" w:rsidRPr="00507F5B" w:rsidRDefault="004A5A21" w:rsidP="004A5A21">
      <w:pPr>
        <w:rPr>
          <w:rFonts w:cs="Arial"/>
          <w:u w:val="single"/>
        </w:rPr>
      </w:pPr>
      <w:r>
        <w:rPr>
          <w:u w:val="single"/>
        </w:rPr>
        <w:t>2</w:t>
      </w:r>
      <w:r>
        <w:rPr>
          <w:u w:val="single"/>
          <w:vertAlign w:val="superscript"/>
        </w:rPr>
        <w:t>nd</w:t>
      </w:r>
      <w:r>
        <w:rPr>
          <w:u w:val="single"/>
        </w:rPr>
        <w:t xml:space="preserve"> </w:t>
      </w:r>
      <w:r w:rsidRPr="00075910">
        <w:rPr>
          <w:u w:val="single"/>
          <w:lang w:val="en-US"/>
        </w:rPr>
        <w:t>Dial Tone</w:t>
      </w:r>
      <w:r w:rsidRPr="00075910">
        <w:rPr>
          <w:lang w:val="en-US"/>
        </w:rPr>
        <w:t xml:space="preserve"> </w:t>
      </w:r>
      <w:r>
        <w:t>(Дополнительный сигнал готовности линии)</w:t>
      </w:r>
    </w:p>
    <w:p w:rsidR="004A5A21" w:rsidRPr="00507F5B" w:rsidRDefault="004A5A21" w:rsidP="004A5A21">
      <w:pPr>
        <w:rPr>
          <w:rFonts w:cs="Arial"/>
        </w:rPr>
      </w:pPr>
      <w:r>
        <w:t xml:space="preserve">Строка из 512 символов, которая записывается в текстовом поле 2nd </w:t>
      </w:r>
      <w:r w:rsidRPr="00075910">
        <w:rPr>
          <w:lang w:val="en-US"/>
        </w:rPr>
        <w:t>Dial Tone</w:t>
      </w:r>
      <w:r>
        <w:t>, используется для предоставления дополнительного сигнала готовности линии ("гудка").</w:t>
      </w:r>
    </w:p>
    <w:p w:rsidR="004A5A21" w:rsidRPr="00507F5B" w:rsidRDefault="004A5A21" w:rsidP="004A5A21">
      <w:pPr>
        <w:rPr>
          <w:rFonts w:cs="Arial"/>
        </w:rPr>
      </w:pPr>
      <w:r>
        <w:t>Требования заказчика:</w:t>
      </w:r>
    </w:p>
    <w:p w:rsidR="004A5A21" w:rsidRPr="00507F5B" w:rsidRDefault="004A5A21" w:rsidP="004A5A21">
      <w:pPr>
        <w:rPr>
          <w:rFonts w:cs="Arial"/>
        </w:rPr>
      </w:pPr>
      <w:r>
        <w:t>Обеспечить предоставление абоненту сигнала готовности линии ("гудка") после набора цифры 9, в соответствии с представленным ниже алгоритмом обработки:</w:t>
      </w:r>
    </w:p>
    <w:p w:rsidR="004A5A21" w:rsidRPr="00507F5B" w:rsidRDefault="004A5A21" w:rsidP="004A5A21">
      <w:r>
        <w:t>В текстовом поле 2</w:t>
      </w:r>
      <w:r>
        <w:rPr>
          <w:vertAlign w:val="superscript"/>
        </w:rPr>
        <w:t>nd</w:t>
      </w:r>
      <w:r>
        <w:t xml:space="preserve"> </w:t>
      </w:r>
      <w:r w:rsidRPr="00075910">
        <w:rPr>
          <w:lang w:val="en-US"/>
        </w:rPr>
        <w:t xml:space="preserve">Dial Tone </w:t>
      </w:r>
      <w:r>
        <w:t>запишем строку обработки следующего вида: (9|)</w:t>
      </w:r>
    </w:p>
    <w:p w:rsidR="004A5A21" w:rsidRPr="00507F5B" w:rsidRDefault="004A5A21" w:rsidP="004A5A21">
      <w:pPr>
        <w:rPr>
          <w:rFonts w:cs="Arial"/>
        </w:rPr>
      </w:pPr>
    </w:p>
    <w:p w:rsidR="004A5A21" w:rsidRPr="00507F5B" w:rsidRDefault="004A5A21" w:rsidP="004A5A21">
      <w:r>
        <w:t>Чтобы изменить параметры таблицы обработки набора:</w:t>
      </w:r>
    </w:p>
    <w:p w:rsidR="004A5A21" w:rsidRPr="00507F5B" w:rsidRDefault="004A5A21" w:rsidP="004A5A21">
      <w:pPr>
        <w:pStyle w:val="Style1"/>
      </w:pPr>
      <w:r>
        <w:t xml:space="preserve">Выберите переключатель </w:t>
      </w:r>
      <w:r w:rsidRPr="00075910">
        <w:rPr>
          <w:lang w:val="en-US"/>
        </w:rPr>
        <w:t xml:space="preserve">Digit Map </w:t>
      </w:r>
      <w:r>
        <w:t xml:space="preserve">(Таблица обработки набора) на странице </w:t>
      </w:r>
      <w:r w:rsidRPr="00075910">
        <w:rPr>
          <w:lang w:val="en-US"/>
        </w:rPr>
        <w:t>Dial Plan Type</w:t>
      </w:r>
      <w:r>
        <w:t>.</w:t>
      </w:r>
    </w:p>
    <w:p w:rsidR="004A5A21" w:rsidRPr="00507F5B" w:rsidRDefault="004A5A21" w:rsidP="004A5A21">
      <w:pPr>
        <w:pStyle w:val="Style1"/>
      </w:pPr>
      <w:r>
        <w:t xml:space="preserve">Введите требуемую строку алгоритма обработки в текстовом поле </w:t>
      </w:r>
      <w:r w:rsidRPr="00075910">
        <w:rPr>
          <w:lang w:val="en-US"/>
        </w:rPr>
        <w:t xml:space="preserve">Digit Map </w:t>
      </w:r>
      <w:r>
        <w:t>(</w:t>
      </w:r>
      <w:r w:rsidRPr="00075910">
        <w:rPr>
          <w:lang w:val="en-US"/>
        </w:rPr>
        <w:t>Routing</w:t>
      </w:r>
      <w:r>
        <w:t>).</w:t>
      </w:r>
    </w:p>
    <w:p w:rsidR="004A5A21" w:rsidRPr="00507F5B" w:rsidRDefault="004A5A21" w:rsidP="004A5A21">
      <w:pPr>
        <w:pStyle w:val="Style1"/>
      </w:pPr>
      <w:r>
        <w:t xml:space="preserve">Нажмите кнопку </w:t>
      </w:r>
      <w:r>
        <w:rPr>
          <w:noProof/>
          <w:lang w:bidi="ar-SA"/>
        </w:rPr>
        <w:drawing>
          <wp:inline distT="0" distB="0" distL="0" distR="0" wp14:anchorId="65DD2193" wp14:editId="6F5DE582">
            <wp:extent cx="542925" cy="161925"/>
            <wp:effectExtent l="0" t="0" r="9525" b="9525"/>
            <wp:docPr id="1872" name="Рисунок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w:t>
      </w:r>
    </w:p>
    <w:p w:rsidR="004A5A21" w:rsidRPr="00507F5B" w:rsidRDefault="004A5A21" w:rsidP="004A5A21"/>
    <w:p w:rsidR="004A5A21" w:rsidRPr="00507F5B" w:rsidRDefault="004A5A21" w:rsidP="004A5A21">
      <w:r>
        <w:t>Для настройки или изменения алгоритма обработки набора для предоставления дополнительного сигнала готовности линии ("гудка"):</w:t>
      </w:r>
    </w:p>
    <w:p w:rsidR="004A5A21" w:rsidRPr="00507F5B" w:rsidRDefault="004A5A21" w:rsidP="004A5A21">
      <w:pPr>
        <w:pStyle w:val="Style1"/>
      </w:pPr>
      <w:r>
        <w:t>Введите требуемую строку алгоритма обработки в текстовом поле 2</w:t>
      </w:r>
      <w:r>
        <w:rPr>
          <w:vertAlign w:val="superscript"/>
        </w:rPr>
        <w:t>nd</w:t>
      </w:r>
      <w:r>
        <w:t xml:space="preserve"> </w:t>
      </w:r>
      <w:r w:rsidRPr="00075910">
        <w:rPr>
          <w:lang w:val="en-US"/>
        </w:rPr>
        <w:t>Dial Tone</w:t>
      </w:r>
      <w:r>
        <w:t>.</w:t>
      </w:r>
    </w:p>
    <w:p w:rsidR="004A5A21" w:rsidRPr="00507F5B" w:rsidRDefault="004A5A21" w:rsidP="004A5A21">
      <w:pPr>
        <w:pStyle w:val="Style1"/>
      </w:pPr>
      <w:r>
        <w:t xml:space="preserve">Нажмите кнопку </w:t>
      </w:r>
      <w:r>
        <w:rPr>
          <w:noProof/>
          <w:lang w:bidi="ar-SA"/>
        </w:rPr>
        <w:drawing>
          <wp:inline distT="0" distB="0" distL="0" distR="0" wp14:anchorId="003A95A8" wp14:editId="628BF105">
            <wp:extent cx="542925" cy="161925"/>
            <wp:effectExtent l="0" t="0" r="9525" b="9525"/>
            <wp:docPr id="1873" name="Рисунок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w:t>
      </w:r>
    </w:p>
    <w:p w:rsidR="004A5A21" w:rsidRPr="00507F5B" w:rsidRDefault="004A5A21" w:rsidP="004A5A21"/>
    <w:p w:rsidR="004A5A21" w:rsidRPr="00507F5B" w:rsidRDefault="004A5A21" w:rsidP="004A5A21">
      <w:r>
        <w:t>Для настройки или изменения алгоритма обработки набора для обеспечения экстренной связи:</w:t>
      </w:r>
    </w:p>
    <w:p w:rsidR="004A5A21" w:rsidRPr="00507F5B" w:rsidRDefault="004A5A21" w:rsidP="004A5A21">
      <w:pPr>
        <w:pStyle w:val="Style1"/>
      </w:pPr>
      <w:r>
        <w:t xml:space="preserve">Введите требуемую строку алгоритма обработки в текстовом поле </w:t>
      </w:r>
      <w:r w:rsidRPr="00075910">
        <w:rPr>
          <w:lang w:val="en-US"/>
        </w:rPr>
        <w:t xml:space="preserve">Digit Map </w:t>
      </w:r>
      <w:r>
        <w:t>(</w:t>
      </w:r>
      <w:r w:rsidRPr="00075910">
        <w:rPr>
          <w:lang w:val="en-US"/>
        </w:rPr>
        <w:t>Emergency</w:t>
      </w:r>
      <w:r>
        <w:t>).</w:t>
      </w:r>
    </w:p>
    <w:p w:rsidR="004A5A21" w:rsidRPr="00507F5B" w:rsidRDefault="004A5A21" w:rsidP="004A5A21">
      <w:pPr>
        <w:pStyle w:val="Style1"/>
      </w:pPr>
      <w:r>
        <w:t xml:space="preserve">Нажмите кнопку </w:t>
      </w:r>
      <w:r>
        <w:rPr>
          <w:noProof/>
          <w:lang w:bidi="ar-SA"/>
        </w:rPr>
        <w:drawing>
          <wp:inline distT="0" distB="0" distL="0" distR="0" wp14:anchorId="2DAA465A" wp14:editId="7859C462">
            <wp:extent cx="542925" cy="161925"/>
            <wp:effectExtent l="0" t="0" r="9525" b="9525"/>
            <wp:docPr id="1874" name="Рисунок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w:t>
      </w:r>
    </w:p>
    <w:p w:rsidR="004A5A21" w:rsidRPr="00507F5B" w:rsidRDefault="004A5A21" w:rsidP="004A5A21"/>
    <w:p w:rsidR="004A5A21" w:rsidRPr="00507F5B" w:rsidRDefault="004A5A21" w:rsidP="004A5A21">
      <w:r>
        <w:t>Чтобы изменить процедуру обработки исходящего набора:</w:t>
      </w:r>
    </w:p>
    <w:p w:rsidR="004A5A21" w:rsidRPr="00507F5B" w:rsidRDefault="004A5A21" w:rsidP="004A5A21">
      <w:pPr>
        <w:pStyle w:val="Style1"/>
      </w:pPr>
      <w:r>
        <w:t xml:space="preserve">Введите требуемую строку алгоритма обработки в текстовом поле </w:t>
      </w:r>
      <w:r w:rsidRPr="00075910">
        <w:rPr>
          <w:lang w:val="en-US"/>
        </w:rPr>
        <w:t xml:space="preserve">Digit Map </w:t>
      </w:r>
      <w:r>
        <w:t>(</w:t>
      </w:r>
      <w:r w:rsidRPr="00075910">
        <w:rPr>
          <w:lang w:val="en-US"/>
        </w:rPr>
        <w:t>Process</w:t>
      </w:r>
      <w:r>
        <w:t>).</w:t>
      </w:r>
    </w:p>
    <w:p w:rsidR="004A5A21" w:rsidRPr="00507F5B" w:rsidRDefault="004A5A21" w:rsidP="004A5A21">
      <w:pPr>
        <w:pStyle w:val="Style1"/>
      </w:pPr>
      <w:r>
        <w:t xml:space="preserve">Нажмите кнопку </w:t>
      </w:r>
      <w:r>
        <w:rPr>
          <w:noProof/>
          <w:lang w:bidi="ar-SA"/>
        </w:rPr>
        <w:drawing>
          <wp:inline distT="0" distB="0" distL="0" distR="0" wp14:anchorId="26CFCDB4" wp14:editId="0D132DAA">
            <wp:extent cx="542925" cy="161925"/>
            <wp:effectExtent l="0" t="0" r="9525" b="9525"/>
            <wp:docPr id="1875" name="Рисунок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w:t>
      </w:r>
    </w:p>
    <w:p w:rsidR="004A5A21" w:rsidRPr="00507F5B" w:rsidRDefault="004A5A21" w:rsidP="004A5A21"/>
    <w:p w:rsidR="004A5A21" w:rsidRPr="00507F5B" w:rsidRDefault="004A5A21" w:rsidP="004A5A21">
      <w:r>
        <w:t>Чтобы удалить процедуру обработки исходящего набора:</w:t>
      </w:r>
    </w:p>
    <w:p w:rsidR="004A5A21" w:rsidRPr="00507F5B" w:rsidRDefault="004A5A21" w:rsidP="004A5A21">
      <w:pPr>
        <w:pStyle w:val="Style1"/>
      </w:pPr>
      <w:r>
        <w:t xml:space="preserve">Установите флажок </w:t>
      </w:r>
      <w:r w:rsidRPr="00075910">
        <w:rPr>
          <w:lang w:val="en-US"/>
        </w:rPr>
        <w:t xml:space="preserve">DEL </w:t>
      </w:r>
      <w:r>
        <w:t xml:space="preserve">слева от текстового поля </w:t>
      </w:r>
      <w:r w:rsidRPr="00075910">
        <w:rPr>
          <w:lang w:val="en-US"/>
        </w:rPr>
        <w:t>Number</w:t>
      </w:r>
      <w:r>
        <w:t>.</w:t>
      </w:r>
    </w:p>
    <w:p w:rsidR="004A5A21" w:rsidRPr="00507F5B" w:rsidRDefault="004A5A21" w:rsidP="004A5A21">
      <w:pPr>
        <w:pStyle w:val="Style1"/>
      </w:pPr>
      <w:r>
        <w:t xml:space="preserve">Нажмите кнопку </w:t>
      </w:r>
      <w:r>
        <w:rPr>
          <w:noProof/>
          <w:lang w:bidi="ar-SA"/>
        </w:rPr>
        <w:drawing>
          <wp:inline distT="0" distB="0" distL="0" distR="0" wp14:anchorId="33CB79DF" wp14:editId="200F32CF">
            <wp:extent cx="542925" cy="161925"/>
            <wp:effectExtent l="0" t="0" r="9525" b="9525"/>
            <wp:docPr id="1876" name="Рисунок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w:t>
      </w:r>
    </w:p>
    <w:p w:rsidR="004A5A21" w:rsidRPr="00507F5B" w:rsidRDefault="004A5A21" w:rsidP="004A5A21"/>
    <w:p w:rsidR="004A5A21" w:rsidRPr="00507F5B" w:rsidRDefault="004A5A21" w:rsidP="004A5A21">
      <w:pPr>
        <w:pStyle w:val="2"/>
        <w:jc w:val="both"/>
      </w:pPr>
      <w:bookmarkStart w:id="606" w:name="_Toc93122301"/>
      <w:bookmarkStart w:id="607" w:name="_Toc93388067"/>
      <w:bookmarkStart w:id="608" w:name="_Toc93388555"/>
      <w:bookmarkStart w:id="609" w:name="_Toc94439305"/>
      <w:r>
        <w:br w:type="page"/>
      </w:r>
      <w:bookmarkStart w:id="610" w:name="_Toc135047279"/>
      <w:bookmarkStart w:id="611" w:name="_Toc169584594"/>
      <w:bookmarkStart w:id="612" w:name="_Toc331608013"/>
      <w:r w:rsidR="009B4CE2">
        <w:rPr>
          <w:noProof/>
          <w:lang w:bidi="ar-SA"/>
        </w:rPr>
        <w:drawing>
          <wp:anchor distT="0" distB="0" distL="114300" distR="114300" simplePos="0" relativeHeight="251803648" behindDoc="0" locked="0" layoutInCell="1" allowOverlap="1" wp14:anchorId="7E5064FF" wp14:editId="6D3F8032">
            <wp:simplePos x="0" y="0"/>
            <wp:positionH relativeFrom="column">
              <wp:posOffset>943610</wp:posOffset>
            </wp:positionH>
            <wp:positionV relativeFrom="paragraph">
              <wp:posOffset>387985</wp:posOffset>
            </wp:positionV>
            <wp:extent cx="3848100" cy="4743450"/>
            <wp:effectExtent l="19050" t="19050" r="19050" b="19050"/>
            <wp:wrapTopAndBottom/>
            <wp:docPr id="1877"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848100" cy="4743450"/>
                    </a:xfrm>
                    <a:prstGeom prst="rect">
                      <a:avLst/>
                    </a:prstGeom>
                    <a:noFill/>
                    <a:ln w="9525">
                      <a:solidFill>
                        <a:srgbClr val="8DB3E2"/>
                      </a:solidFill>
                      <a:miter lim="800000"/>
                      <a:headEnd/>
                      <a:tailEnd/>
                    </a:ln>
                  </pic:spPr>
                </pic:pic>
              </a:graphicData>
            </a:graphic>
            <wp14:sizeRelH relativeFrom="page">
              <wp14:pctWidth>0</wp14:pctWidth>
            </wp14:sizeRelH>
            <wp14:sizeRelV relativeFrom="page">
              <wp14:pctHeight>0</wp14:pctHeight>
            </wp14:sizeRelV>
          </wp:anchor>
        </w:drawing>
      </w:r>
      <w:r w:rsidRPr="00075910">
        <w:rPr>
          <w:lang w:val="en-US"/>
        </w:rPr>
        <w:t xml:space="preserve">Phone Information </w:t>
      </w:r>
      <w:r>
        <w:t>(Информация о телефоне)</w:t>
      </w:r>
      <w:bookmarkEnd w:id="606"/>
      <w:bookmarkEnd w:id="607"/>
      <w:bookmarkEnd w:id="608"/>
      <w:bookmarkEnd w:id="609"/>
      <w:bookmarkEnd w:id="610"/>
      <w:bookmarkEnd w:id="611"/>
      <w:bookmarkEnd w:id="612"/>
    </w:p>
    <w:p w:rsidR="004A5A21" w:rsidRPr="00312F49" w:rsidRDefault="004A5A21" w:rsidP="00D84A88">
      <w:pPr>
        <w:pStyle w:val="a9"/>
        <w:spacing w:after="120"/>
        <w:rPr>
          <w:rFonts w:eastAsia="BatangChe"/>
          <w:kern w:val="0"/>
        </w:rPr>
      </w:pPr>
      <w:bookmarkStart w:id="613" w:name="_Toc93293723"/>
      <w:r>
        <w:rPr>
          <w:kern w:val="0"/>
        </w:rPr>
        <w:t>Рисунок 4.6-1 Информация о телефоне</w:t>
      </w:r>
      <w:bookmarkEnd w:id="613"/>
    </w:p>
    <w:p w:rsidR="004A5A21" w:rsidRPr="00507F5B" w:rsidRDefault="004A5A21" w:rsidP="004A5A21">
      <w:r>
        <w:t xml:space="preserve">На странице </w:t>
      </w:r>
      <w:r w:rsidRPr="00075910">
        <w:rPr>
          <w:b/>
          <w:lang w:val="en-US"/>
        </w:rPr>
        <w:t>Phone Information</w:t>
      </w:r>
      <w:r w:rsidRPr="00075910">
        <w:rPr>
          <w:lang w:val="en-US"/>
        </w:rPr>
        <w:t xml:space="preserve"> </w:t>
      </w:r>
      <w:r>
        <w:t xml:space="preserve">(Информация о телефоне)  в разделе </w:t>
      </w:r>
      <w:r w:rsidRPr="00075910">
        <w:rPr>
          <w:lang w:val="en-US"/>
        </w:rPr>
        <w:t xml:space="preserve">Version </w:t>
      </w:r>
      <w:r>
        <w:t xml:space="preserve">(Версия) отображается информация о версии программного обеспечения, в разделе </w:t>
      </w:r>
      <w:r w:rsidRPr="00075910">
        <w:rPr>
          <w:lang w:val="en-US"/>
        </w:rPr>
        <w:t xml:space="preserve">Phone Name </w:t>
      </w:r>
      <w:r>
        <w:t xml:space="preserve">(Имя телефона) отображается имя телефона серии IP8800E. Кроме того, на данной странице в разделе </w:t>
      </w:r>
      <w:r w:rsidRPr="00075910">
        <w:rPr>
          <w:lang w:val="en-US"/>
        </w:rPr>
        <w:t xml:space="preserve">Change Password </w:t>
      </w:r>
      <w:r>
        <w:t xml:space="preserve">(Изменение пароля) можно изменить пароль доступа к службе </w:t>
      </w:r>
      <w:r w:rsidRPr="00075910">
        <w:rPr>
          <w:lang w:val="en-US"/>
        </w:rPr>
        <w:t>Web Manager</w:t>
      </w:r>
      <w:r>
        <w:t>.</w:t>
      </w:r>
    </w:p>
    <w:p w:rsidR="004A5A21" w:rsidRPr="00507F5B" w:rsidRDefault="004A5A21" w:rsidP="00D84A88">
      <w:pPr>
        <w:spacing w:before="60"/>
      </w:pPr>
      <w:r>
        <w:t>Для установки имени телефона:</w:t>
      </w:r>
    </w:p>
    <w:p w:rsidR="004A5A21" w:rsidRPr="00507F5B" w:rsidRDefault="004A5A21" w:rsidP="004A5A21">
      <w:pPr>
        <w:pStyle w:val="Style1"/>
      </w:pPr>
      <w:r>
        <w:t xml:space="preserve">Введите требуемое имя в текстовое поле </w:t>
      </w:r>
      <w:r w:rsidRPr="00075910">
        <w:rPr>
          <w:lang w:val="en-US"/>
        </w:rPr>
        <w:t>Phone Name</w:t>
      </w:r>
      <w:r>
        <w:t>.</w:t>
      </w:r>
    </w:p>
    <w:p w:rsidR="004A5A21" w:rsidRPr="00507F5B" w:rsidRDefault="004A5A21" w:rsidP="004A5A21">
      <w:pPr>
        <w:pStyle w:val="Style1"/>
      </w:pPr>
      <w:r>
        <w:t xml:space="preserve">По окончании настройки нажмите кнопку </w:t>
      </w:r>
      <w:r>
        <w:rPr>
          <w:noProof/>
          <w:lang w:bidi="ar-SA"/>
        </w:rPr>
        <w:drawing>
          <wp:inline distT="0" distB="0" distL="0" distR="0" wp14:anchorId="0C5439CE" wp14:editId="163A41FF">
            <wp:extent cx="542925" cy="161925"/>
            <wp:effectExtent l="0" t="0" r="9525" b="9525"/>
            <wp:docPr id="1878" name="Рисунок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 чтобы загрузить новые значения в память </w:t>
      </w:r>
      <w:r w:rsidRPr="00075910">
        <w:rPr>
          <w:lang w:val="en-US"/>
        </w:rPr>
        <w:t>IP</w:t>
      </w:r>
      <w:r>
        <w:t>-телефона.</w:t>
      </w:r>
    </w:p>
    <w:p w:rsidR="004A5A21" w:rsidRPr="00507F5B" w:rsidRDefault="004A5A21" w:rsidP="00D84A88">
      <w:pPr>
        <w:spacing w:before="60"/>
      </w:pPr>
      <w:r>
        <w:t>Чтобы установить пароль:</w:t>
      </w:r>
    </w:p>
    <w:p w:rsidR="004A5A21" w:rsidRPr="00507F5B" w:rsidRDefault="004A5A21" w:rsidP="004A5A21">
      <w:pPr>
        <w:pStyle w:val="Style1"/>
      </w:pPr>
      <w:r>
        <w:t xml:space="preserve">Введите текущий пароль пользователя в поле </w:t>
      </w:r>
      <w:r w:rsidRPr="00075910">
        <w:rPr>
          <w:lang w:val="en-US"/>
        </w:rPr>
        <w:t xml:space="preserve">Old Password </w:t>
      </w:r>
      <w:r>
        <w:t>(Старый пароль).</w:t>
      </w:r>
    </w:p>
    <w:p w:rsidR="004A5A21" w:rsidRPr="00507F5B" w:rsidRDefault="004A5A21" w:rsidP="004A5A21">
      <w:pPr>
        <w:pStyle w:val="Style1"/>
      </w:pPr>
      <w:r>
        <w:t xml:space="preserve">Введите новый пароль в поле </w:t>
      </w:r>
      <w:r w:rsidRPr="00075910">
        <w:rPr>
          <w:lang w:val="en-US"/>
        </w:rPr>
        <w:t xml:space="preserve">New Password </w:t>
      </w:r>
      <w:r>
        <w:t xml:space="preserve">(Новый пароль) и подтвердите его в поле </w:t>
      </w:r>
      <w:r w:rsidRPr="00075910">
        <w:rPr>
          <w:lang w:val="en-US"/>
        </w:rPr>
        <w:t xml:space="preserve">Confirm Password </w:t>
      </w:r>
      <w:r>
        <w:t>(Подтверждение пароля).</w:t>
      </w:r>
    </w:p>
    <w:p w:rsidR="004A5A21" w:rsidRPr="00507F5B" w:rsidRDefault="004A5A21" w:rsidP="004A5A21">
      <w:pPr>
        <w:pStyle w:val="Style1"/>
      </w:pPr>
      <w:r>
        <w:t xml:space="preserve">По окончании настройки нажмите кнопку </w:t>
      </w:r>
      <w:r>
        <w:rPr>
          <w:noProof/>
          <w:lang w:bidi="ar-SA"/>
        </w:rPr>
        <w:drawing>
          <wp:inline distT="0" distB="0" distL="0" distR="0" wp14:anchorId="55467BF7" wp14:editId="0C0E8515">
            <wp:extent cx="542925" cy="161925"/>
            <wp:effectExtent l="0" t="0" r="9525" b="9525"/>
            <wp:docPr id="1879" name="Рисунок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 чтобы загрузить новые значения в память </w:t>
      </w:r>
      <w:r w:rsidRPr="00D84A88">
        <w:rPr>
          <w:lang w:val="en-US"/>
        </w:rPr>
        <w:t>IP</w:t>
      </w:r>
      <w:r>
        <w:t>-телефона.</w:t>
      </w:r>
    </w:p>
    <w:p w:rsidR="004A5A21" w:rsidRPr="00507F5B" w:rsidRDefault="004A5A21" w:rsidP="004A5A21">
      <w:pPr>
        <w:pStyle w:val="2"/>
        <w:jc w:val="both"/>
      </w:pPr>
      <w:bookmarkStart w:id="614" w:name="_Phone_Settings"/>
      <w:bookmarkStart w:id="615" w:name="_Toc93122302"/>
      <w:bookmarkStart w:id="616" w:name="_Toc93388068"/>
      <w:bookmarkStart w:id="617" w:name="_Toc93388556"/>
      <w:bookmarkStart w:id="618" w:name="_Toc94439306"/>
      <w:bookmarkEnd w:id="614"/>
      <w:r>
        <w:br w:type="page"/>
      </w:r>
      <w:bookmarkStart w:id="619" w:name="_Phone_Settings_1"/>
      <w:bookmarkStart w:id="620" w:name="_Toc135047280"/>
      <w:bookmarkStart w:id="621" w:name="_Toc169584595"/>
      <w:bookmarkStart w:id="622" w:name="_Toc331608014"/>
      <w:bookmarkEnd w:id="619"/>
      <w:r w:rsidRPr="00075910">
        <w:rPr>
          <w:lang w:val="en-US"/>
        </w:rPr>
        <w:t xml:space="preserve">Phone Settings </w:t>
      </w:r>
      <w:r>
        <w:t>(Настройки телефона)</w:t>
      </w:r>
      <w:bookmarkEnd w:id="615"/>
      <w:bookmarkEnd w:id="616"/>
      <w:bookmarkEnd w:id="617"/>
      <w:bookmarkEnd w:id="618"/>
      <w:bookmarkEnd w:id="620"/>
      <w:bookmarkEnd w:id="621"/>
      <w:bookmarkEnd w:id="622"/>
    </w:p>
    <w:p w:rsidR="004A5A21" w:rsidRPr="00507F5B" w:rsidRDefault="004A5A21" w:rsidP="004A5A21">
      <w:pPr>
        <w:spacing w:line="240" w:lineRule="auto"/>
      </w:pPr>
      <w:r>
        <w:rPr>
          <w:noProof/>
          <w:lang w:bidi="ar-SA"/>
        </w:rPr>
        <w:drawing>
          <wp:anchor distT="0" distB="0" distL="114300" distR="114300" simplePos="0" relativeHeight="251804672" behindDoc="0" locked="0" layoutInCell="1" allowOverlap="1" wp14:anchorId="69CCE1C4" wp14:editId="73FDFBE2">
            <wp:simplePos x="0" y="0"/>
            <wp:positionH relativeFrom="column">
              <wp:posOffset>381000</wp:posOffset>
            </wp:positionH>
            <wp:positionV relativeFrom="paragraph">
              <wp:posOffset>232410</wp:posOffset>
            </wp:positionV>
            <wp:extent cx="4914900" cy="7172325"/>
            <wp:effectExtent l="19050" t="19050" r="0" b="9525"/>
            <wp:wrapTopAndBottom/>
            <wp:docPr id="1880"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914900" cy="7172325"/>
                    </a:xfrm>
                    <a:prstGeom prst="rect">
                      <a:avLst/>
                    </a:prstGeom>
                    <a:noFill/>
                    <a:ln w="9525">
                      <a:solidFill>
                        <a:srgbClr val="8DB3E2"/>
                      </a:solidFill>
                      <a:miter lim="800000"/>
                      <a:headEnd/>
                      <a:tailEnd/>
                    </a:ln>
                  </pic:spPr>
                </pic:pic>
              </a:graphicData>
            </a:graphic>
            <wp14:sizeRelH relativeFrom="page">
              <wp14:pctWidth>0</wp14:pctWidth>
            </wp14:sizeRelH>
            <wp14:sizeRelV relativeFrom="page">
              <wp14:pctHeight>0</wp14:pctHeight>
            </wp14:sizeRelV>
          </wp:anchor>
        </w:drawing>
      </w:r>
    </w:p>
    <w:p w:rsidR="004A5A21" w:rsidRPr="00312F49" w:rsidRDefault="004A5A21" w:rsidP="004A5A21">
      <w:pPr>
        <w:pStyle w:val="a9"/>
        <w:rPr>
          <w:rFonts w:eastAsia="BatangChe"/>
          <w:kern w:val="0"/>
        </w:rPr>
      </w:pPr>
      <w:bookmarkStart w:id="623" w:name="_Toc93293724"/>
      <w:r>
        <w:rPr>
          <w:kern w:val="0"/>
        </w:rPr>
        <w:t>Рисунок 4.7-1 Настройки телефона</w:t>
      </w:r>
      <w:bookmarkEnd w:id="623"/>
    </w:p>
    <w:p w:rsidR="007F662A" w:rsidRDefault="007F662A">
      <w:pPr>
        <w:spacing w:after="200" w:line="276" w:lineRule="auto"/>
        <w:jc w:val="left"/>
      </w:pPr>
      <w:r>
        <w:br w:type="page"/>
      </w:r>
    </w:p>
    <w:p w:rsidR="004A5A21" w:rsidRPr="00507F5B" w:rsidRDefault="004A5A21" w:rsidP="004A5A21">
      <w:r>
        <w:t xml:space="preserve">На странице </w:t>
      </w:r>
      <w:r w:rsidRPr="00075910">
        <w:rPr>
          <w:b/>
          <w:lang w:val="en-US"/>
        </w:rPr>
        <w:t>Phone Settings</w:t>
      </w:r>
      <w:r w:rsidRPr="00075910">
        <w:rPr>
          <w:lang w:val="en-US"/>
        </w:rPr>
        <w:t xml:space="preserve"> </w:t>
      </w:r>
      <w:r>
        <w:t>(Настройки телефона) могут быть изменены следующие параметры:</w:t>
      </w:r>
    </w:p>
    <w:p w:rsidR="004A5A21" w:rsidRPr="00507F5B" w:rsidRDefault="004A5A21" w:rsidP="004A5A21"/>
    <w:p w:rsidR="004A5A21" w:rsidRPr="00312F49" w:rsidRDefault="004A5A21" w:rsidP="004A5A21">
      <w:pPr>
        <w:pStyle w:val="Bulletlist"/>
        <w:rPr>
          <w:b/>
          <w:bCs/>
        </w:rPr>
      </w:pPr>
      <w:r>
        <w:t xml:space="preserve">Раздел </w:t>
      </w:r>
      <w:r w:rsidRPr="00075910">
        <w:rPr>
          <w:b/>
          <w:lang w:val="en-US"/>
        </w:rPr>
        <w:t>Phone Settings</w:t>
      </w:r>
      <w:r w:rsidRPr="00075910">
        <w:rPr>
          <w:lang w:val="en-US"/>
        </w:rPr>
        <w:t xml:space="preserve"> </w:t>
      </w:r>
      <w:r>
        <w:t>(Настройки телефона)</w:t>
      </w:r>
    </w:p>
    <w:p w:rsidR="004A5A21" w:rsidRPr="00507F5B" w:rsidRDefault="004A5A21" w:rsidP="004A5A21">
      <w:pPr>
        <w:numPr>
          <w:ilvl w:val="1"/>
          <w:numId w:val="1"/>
        </w:numPr>
        <w:tabs>
          <w:tab w:val="clear" w:pos="1800"/>
          <w:tab w:val="num" w:pos="1320"/>
        </w:tabs>
        <w:ind w:left="1320"/>
      </w:pPr>
      <w:r w:rsidRPr="00075910">
        <w:rPr>
          <w:u w:val="single"/>
          <w:lang w:val="en-US"/>
        </w:rPr>
        <w:t>Frame Duration</w:t>
      </w:r>
      <w:r w:rsidRPr="00075910">
        <w:rPr>
          <w:lang w:val="en-US"/>
        </w:rPr>
        <w:t xml:space="preserve"> </w:t>
      </w:r>
      <w:r>
        <w:t xml:space="preserve">(Длительность кадра): Устанавливает интервал между получением и отправкой пакетов </w:t>
      </w:r>
      <w:r w:rsidRPr="00075910">
        <w:rPr>
          <w:lang w:val="en-US"/>
        </w:rPr>
        <w:t xml:space="preserve">RTP </w:t>
      </w:r>
      <w:r>
        <w:t>в миллисекундах</w:t>
      </w:r>
    </w:p>
    <w:p w:rsidR="004A5A21" w:rsidRPr="00507F5B" w:rsidRDefault="004A5A21" w:rsidP="004A5A21">
      <w:pPr>
        <w:numPr>
          <w:ilvl w:val="1"/>
          <w:numId w:val="1"/>
        </w:numPr>
        <w:tabs>
          <w:tab w:val="clear" w:pos="1800"/>
          <w:tab w:val="num" w:pos="1320"/>
        </w:tabs>
        <w:ind w:left="1320"/>
      </w:pPr>
      <w:r w:rsidRPr="00075910">
        <w:rPr>
          <w:u w:val="single"/>
          <w:lang w:val="en-US"/>
        </w:rPr>
        <w:t>Headset Auto Mode</w:t>
      </w:r>
      <w:r w:rsidRPr="00075910">
        <w:rPr>
          <w:lang w:val="en-US"/>
        </w:rPr>
        <w:t xml:space="preserve"> </w:t>
      </w:r>
      <w:r>
        <w:t>(Автоматический режим использования гарнитуры): Включает использование гарнитуры.</w:t>
      </w:r>
    </w:p>
    <w:p w:rsidR="004A5A21" w:rsidRPr="00507F5B" w:rsidRDefault="004A5A21" w:rsidP="004A5A21">
      <w:pPr>
        <w:numPr>
          <w:ilvl w:val="1"/>
          <w:numId w:val="1"/>
        </w:numPr>
        <w:tabs>
          <w:tab w:val="clear" w:pos="1800"/>
          <w:tab w:val="num" w:pos="1320"/>
        </w:tabs>
        <w:ind w:left="1320"/>
      </w:pPr>
      <w:r w:rsidRPr="00075910">
        <w:rPr>
          <w:u w:val="single"/>
          <w:lang w:val="en-US"/>
        </w:rPr>
        <w:t>DTMF Relay</w:t>
      </w:r>
      <w:r w:rsidRPr="00075910">
        <w:rPr>
          <w:lang w:val="en-US"/>
        </w:rPr>
        <w:t xml:space="preserve"> </w:t>
      </w:r>
      <w:r>
        <w:t xml:space="preserve">(Ретрансляция </w:t>
      </w:r>
      <w:r w:rsidRPr="00075910">
        <w:rPr>
          <w:lang w:val="en-US"/>
        </w:rPr>
        <w:t>DTMF</w:t>
      </w:r>
      <w:r>
        <w:t xml:space="preserve">): Определяет метод передачи для сигнализации </w:t>
      </w:r>
      <w:r w:rsidRPr="00075910">
        <w:rPr>
          <w:lang w:val="en-US"/>
        </w:rPr>
        <w:t xml:space="preserve">DTMF </w:t>
      </w:r>
      <w:r>
        <w:t>(внутриполосная, внеполосная или по договоренности).</w:t>
      </w:r>
    </w:p>
    <w:p w:rsidR="004A5A21" w:rsidRPr="00507F5B" w:rsidRDefault="004A5A21" w:rsidP="004A5A21">
      <w:pPr>
        <w:numPr>
          <w:ilvl w:val="1"/>
          <w:numId w:val="1"/>
        </w:numPr>
        <w:tabs>
          <w:tab w:val="clear" w:pos="1800"/>
          <w:tab w:val="num" w:pos="1320"/>
        </w:tabs>
        <w:ind w:left="1320"/>
      </w:pPr>
      <w:r w:rsidRPr="00075910">
        <w:rPr>
          <w:lang w:val="en-US"/>
        </w:rPr>
        <w:t xml:space="preserve">DTMF Payload </w:t>
      </w:r>
      <w:r>
        <w:t xml:space="preserve">(Полезная нагрузка </w:t>
      </w:r>
      <w:r w:rsidRPr="00075910">
        <w:rPr>
          <w:lang w:val="en-US"/>
        </w:rPr>
        <w:t>DTMF</w:t>
      </w:r>
      <w:r>
        <w:t xml:space="preserve">): В соответствии с </w:t>
      </w:r>
      <w:r w:rsidRPr="00075910">
        <w:rPr>
          <w:lang w:val="en-US"/>
        </w:rPr>
        <w:t xml:space="preserve">RFC </w:t>
      </w:r>
      <w:r>
        <w:t>2833 устанавливает тип полезной нагрузки (</w:t>
      </w:r>
      <w:r w:rsidRPr="00075910">
        <w:rPr>
          <w:lang w:val="en-US"/>
        </w:rPr>
        <w:t>Payload</w:t>
      </w:r>
      <w:r>
        <w:t xml:space="preserve">) для сигнализации </w:t>
      </w:r>
      <w:r w:rsidRPr="00075910">
        <w:rPr>
          <w:lang w:val="en-US"/>
        </w:rPr>
        <w:t>DTMF</w:t>
      </w:r>
      <w:r>
        <w:t>.</w:t>
      </w:r>
    </w:p>
    <w:p w:rsidR="004A5A21" w:rsidRPr="00507F5B" w:rsidRDefault="004A5A21" w:rsidP="004A5A21">
      <w:pPr>
        <w:numPr>
          <w:ilvl w:val="1"/>
          <w:numId w:val="1"/>
        </w:numPr>
        <w:tabs>
          <w:tab w:val="clear" w:pos="1800"/>
          <w:tab w:val="num" w:pos="1320"/>
        </w:tabs>
        <w:ind w:left="1320"/>
      </w:pPr>
      <w:r w:rsidRPr="00075910">
        <w:rPr>
          <w:u w:val="single"/>
          <w:lang w:val="en-US"/>
        </w:rPr>
        <w:t>DTMF Duration</w:t>
      </w:r>
      <w:r w:rsidRPr="00075910">
        <w:rPr>
          <w:lang w:val="en-US"/>
        </w:rPr>
        <w:t xml:space="preserve"> </w:t>
      </w:r>
      <w:r>
        <w:t xml:space="preserve">(Длительность сигналов </w:t>
      </w:r>
      <w:r w:rsidRPr="00075910">
        <w:rPr>
          <w:lang w:val="en-US"/>
        </w:rPr>
        <w:t>DTMF</w:t>
      </w:r>
      <w:r>
        <w:t xml:space="preserve">): Определяет длительность в миллисекундах для тональных сигналов </w:t>
      </w:r>
      <w:r w:rsidRPr="00075910">
        <w:rPr>
          <w:lang w:val="en-US"/>
        </w:rPr>
        <w:t>DTMF</w:t>
      </w:r>
      <w:r>
        <w:t>, отправляемых телефоном.</w:t>
      </w:r>
    </w:p>
    <w:p w:rsidR="004A5A21" w:rsidRPr="00507F5B" w:rsidRDefault="004A5A21" w:rsidP="004A5A21">
      <w:pPr>
        <w:numPr>
          <w:ilvl w:val="1"/>
          <w:numId w:val="1"/>
        </w:numPr>
        <w:tabs>
          <w:tab w:val="clear" w:pos="1800"/>
          <w:tab w:val="num" w:pos="1320"/>
        </w:tabs>
        <w:ind w:left="1320"/>
      </w:pPr>
      <w:r w:rsidRPr="00075910">
        <w:rPr>
          <w:u w:val="single"/>
          <w:lang w:val="en-US"/>
        </w:rPr>
        <w:t>The Number of Lines</w:t>
      </w:r>
      <w:r w:rsidRPr="00075910">
        <w:rPr>
          <w:lang w:val="en-US"/>
        </w:rPr>
        <w:t xml:space="preserve"> </w:t>
      </w:r>
      <w:r>
        <w:t xml:space="preserve">(Количество линий): Задается количество программируемых кнопок, ассоциированных с данной линией. Минимум одна (1). Максимальное количество кнопок, которые можно назначить линии, равно максимальному количеству программируемых кнопок, доступных на </w:t>
      </w:r>
      <w:r w:rsidRPr="00075910">
        <w:rPr>
          <w:lang w:val="en-US"/>
        </w:rPr>
        <w:t>IP</w:t>
      </w:r>
      <w:r>
        <w:t>-телефоне.</w:t>
      </w:r>
    </w:p>
    <w:p w:rsidR="004A5A21" w:rsidRPr="00507F5B" w:rsidRDefault="004A5A21" w:rsidP="004A5A21">
      <w:pPr>
        <w:numPr>
          <w:ilvl w:val="1"/>
          <w:numId w:val="1"/>
        </w:numPr>
        <w:tabs>
          <w:tab w:val="clear" w:pos="1800"/>
          <w:tab w:val="num" w:pos="1320"/>
        </w:tabs>
        <w:ind w:left="1320"/>
      </w:pPr>
      <w:r w:rsidRPr="00075910">
        <w:rPr>
          <w:u w:val="single"/>
          <w:lang w:val="en-US"/>
        </w:rPr>
        <w:t>Lock Outgoing Call</w:t>
      </w:r>
      <w:r w:rsidRPr="00075910">
        <w:rPr>
          <w:lang w:val="en-US"/>
        </w:rPr>
        <w:t xml:space="preserve"> </w:t>
      </w:r>
      <w:r>
        <w:t xml:space="preserve">(Блокировка исходящих вызовов): Включает режим блокировки телефона, в котором для осуществления исходящего внешнего вызова с </w:t>
      </w:r>
      <w:r w:rsidRPr="00075910">
        <w:rPr>
          <w:lang w:val="en-US"/>
        </w:rPr>
        <w:t>IP</w:t>
      </w:r>
      <w:r>
        <w:t>-телефона требуется ввести пароль.</w:t>
      </w:r>
    </w:p>
    <w:p w:rsidR="004A5A21" w:rsidRPr="00507F5B" w:rsidRDefault="004A5A21" w:rsidP="004A5A21">
      <w:pPr>
        <w:numPr>
          <w:ilvl w:val="1"/>
          <w:numId w:val="1"/>
        </w:numPr>
        <w:tabs>
          <w:tab w:val="clear" w:pos="1800"/>
          <w:tab w:val="num" w:pos="1320"/>
        </w:tabs>
        <w:ind w:left="1320"/>
      </w:pPr>
      <w:r w:rsidRPr="00075910">
        <w:rPr>
          <w:u w:val="single"/>
          <w:lang w:val="en-US"/>
        </w:rPr>
        <w:t>Use Speed Number</w:t>
      </w:r>
      <w:r w:rsidRPr="00075910">
        <w:rPr>
          <w:lang w:val="en-US"/>
        </w:rPr>
        <w:t xml:space="preserve"> </w:t>
      </w:r>
      <w:r>
        <w:t>(Использование сокращенного набора): Включает и выключает функцию использования двухзначных номеров сокращенного набора для набора контактов из телефонной книги.</w:t>
      </w:r>
    </w:p>
    <w:p w:rsidR="004A5A21" w:rsidRPr="00507F5B" w:rsidRDefault="004A5A21" w:rsidP="004A5A21">
      <w:pPr>
        <w:numPr>
          <w:ilvl w:val="1"/>
          <w:numId w:val="1"/>
        </w:numPr>
        <w:tabs>
          <w:tab w:val="clear" w:pos="1800"/>
          <w:tab w:val="num" w:pos="1320"/>
        </w:tabs>
        <w:ind w:left="1320"/>
      </w:pPr>
      <w:r w:rsidRPr="00075910">
        <w:rPr>
          <w:u w:val="single"/>
          <w:lang w:val="en-US"/>
        </w:rPr>
        <w:t>Key Tone</w:t>
      </w:r>
      <w:r w:rsidRPr="00075910">
        <w:rPr>
          <w:lang w:val="en-US"/>
        </w:rPr>
        <w:t xml:space="preserve"> </w:t>
      </w:r>
      <w:r>
        <w:t>(Тональный сигналы клавиш): Включает и выключает генерацию тональных сигналов, которые подаются при нажатии на клавиши телефона.</w:t>
      </w:r>
    </w:p>
    <w:p w:rsidR="004A5A21" w:rsidRPr="00507F5B" w:rsidRDefault="004A5A21" w:rsidP="004A5A21">
      <w:pPr>
        <w:numPr>
          <w:ilvl w:val="1"/>
          <w:numId w:val="1"/>
        </w:numPr>
        <w:tabs>
          <w:tab w:val="clear" w:pos="1800"/>
          <w:tab w:val="num" w:pos="1320"/>
        </w:tabs>
        <w:ind w:left="1320"/>
      </w:pPr>
      <w:r w:rsidRPr="00075910">
        <w:rPr>
          <w:u w:val="single"/>
          <w:lang w:val="en-US"/>
        </w:rPr>
        <w:t>Backlight</w:t>
      </w:r>
      <w:r w:rsidRPr="00075910">
        <w:rPr>
          <w:lang w:val="en-US"/>
        </w:rPr>
        <w:t xml:space="preserve"> </w:t>
      </w:r>
      <w:r>
        <w:t>(Подсветка): Устанавливает время включения подсветки в свободном состоянии (IP8820E, IP8830E и IP8840E).</w:t>
      </w:r>
    </w:p>
    <w:p w:rsidR="004A5A21" w:rsidRPr="00507F5B" w:rsidRDefault="004A5A21" w:rsidP="004A5A21">
      <w:pPr>
        <w:numPr>
          <w:ilvl w:val="1"/>
          <w:numId w:val="1"/>
        </w:numPr>
        <w:tabs>
          <w:tab w:val="clear" w:pos="1800"/>
          <w:tab w:val="num" w:pos="1320"/>
        </w:tabs>
        <w:ind w:left="1320"/>
      </w:pPr>
      <w:r w:rsidRPr="00075910">
        <w:rPr>
          <w:u w:val="single"/>
          <w:lang w:val="en-US"/>
        </w:rPr>
        <w:t>Active Call Timer</w:t>
      </w:r>
      <w:r w:rsidRPr="00075910">
        <w:rPr>
          <w:lang w:val="en-US"/>
        </w:rPr>
        <w:t xml:space="preserve"> </w:t>
      </w:r>
      <w:r>
        <w:t>(Таймер отображения активного разговора): Устанавливает таймер, по истечении которого на ЖК-дисплее снова отображается информация об активном разговоре. Когда во время активного разговора абонент получает входящий вызов, телефон будет отображать информацию о поступающем вызове. По истечении задаваемого здесь таймера на дисплее снова отобразится информация об активном разговоре. Если вы установите значение данного таймера в 0, возврат к информации об активном разговоре производиться не будет.</w:t>
      </w:r>
    </w:p>
    <w:p w:rsidR="004A5A21" w:rsidRPr="00507F5B" w:rsidRDefault="004A5A21" w:rsidP="004A5A21">
      <w:pPr>
        <w:numPr>
          <w:ilvl w:val="1"/>
          <w:numId w:val="1"/>
        </w:numPr>
        <w:tabs>
          <w:tab w:val="clear" w:pos="1800"/>
          <w:tab w:val="num" w:pos="1320"/>
        </w:tabs>
        <w:ind w:left="1320"/>
      </w:pPr>
      <w:r w:rsidRPr="00075910">
        <w:rPr>
          <w:u w:val="single"/>
          <w:lang w:val="en-US"/>
        </w:rPr>
        <w:t>Pause Dial Time</w:t>
      </w:r>
      <w:r w:rsidRPr="00075910">
        <w:rPr>
          <w:lang w:val="en-US"/>
        </w:rPr>
        <w:t xml:space="preserve"> </w:t>
      </w:r>
      <w:r>
        <w:t>(Таймер наборной паузы): Устанавливает интервал между набором двух соседних цифр номера при сокращенном наборе.</w:t>
      </w:r>
    </w:p>
    <w:p w:rsidR="007F662A" w:rsidRDefault="007F662A">
      <w:pPr>
        <w:spacing w:after="200" w:line="276" w:lineRule="auto"/>
        <w:jc w:val="left"/>
      </w:pPr>
      <w:r>
        <w:br w:type="page"/>
      </w:r>
    </w:p>
    <w:p w:rsidR="004A5A21" w:rsidRPr="00507F5B" w:rsidRDefault="004A5A21" w:rsidP="004A5A21"/>
    <w:p w:rsidR="004A5A21" w:rsidRPr="00312F49" w:rsidRDefault="004A5A21" w:rsidP="004A5A21">
      <w:pPr>
        <w:pStyle w:val="Bulletlist"/>
        <w:rPr>
          <w:b/>
          <w:bCs/>
        </w:rPr>
      </w:pPr>
      <w:r>
        <w:t xml:space="preserve">Раздел </w:t>
      </w:r>
      <w:r w:rsidRPr="00075910">
        <w:rPr>
          <w:b/>
          <w:lang w:val="en-US"/>
        </w:rPr>
        <w:t>Functions</w:t>
      </w:r>
      <w:r w:rsidRPr="00075910">
        <w:rPr>
          <w:lang w:val="en-US"/>
        </w:rPr>
        <w:t xml:space="preserve"> </w:t>
      </w:r>
      <w:r>
        <w:t>(Функции)</w:t>
      </w:r>
    </w:p>
    <w:p w:rsidR="004A5A21" w:rsidRPr="00507F5B" w:rsidRDefault="004A5A21" w:rsidP="004A5A21">
      <w:pPr>
        <w:numPr>
          <w:ilvl w:val="1"/>
          <w:numId w:val="1"/>
        </w:numPr>
        <w:tabs>
          <w:tab w:val="clear" w:pos="1800"/>
          <w:tab w:val="num" w:pos="1320"/>
        </w:tabs>
        <w:ind w:left="1320"/>
      </w:pPr>
      <w:r w:rsidRPr="00075910">
        <w:rPr>
          <w:u w:val="single"/>
          <w:lang w:val="en-US"/>
        </w:rPr>
        <w:t>Download Flag</w:t>
      </w:r>
      <w:r w:rsidRPr="00075910">
        <w:rPr>
          <w:lang w:val="en-US"/>
        </w:rPr>
        <w:t xml:space="preserve"> </w:t>
      </w:r>
      <w:r>
        <w:t>(Флаг загрузки): Включает отображение флагов загрузки программного обеспечения и конфигурационных файлов в конфигурационном меню, см. соответственно Раздел 3.6.8.4 или Раздел 3.6.8.5.</w:t>
      </w:r>
    </w:p>
    <w:p w:rsidR="004A5A21" w:rsidRPr="00507F5B" w:rsidRDefault="004A5A21" w:rsidP="004A5A21">
      <w:pPr>
        <w:numPr>
          <w:ilvl w:val="1"/>
          <w:numId w:val="1"/>
        </w:numPr>
        <w:tabs>
          <w:tab w:val="clear" w:pos="1800"/>
          <w:tab w:val="num" w:pos="1320"/>
        </w:tabs>
        <w:ind w:left="1320"/>
      </w:pPr>
      <w:r w:rsidRPr="00075910">
        <w:rPr>
          <w:u w:val="single"/>
          <w:lang w:val="en-US"/>
        </w:rPr>
        <w:t>One</w:t>
      </w:r>
      <w:r>
        <w:rPr>
          <w:u w:val="single"/>
        </w:rPr>
        <w:t>-</w:t>
      </w:r>
      <w:r w:rsidRPr="00075910">
        <w:rPr>
          <w:u w:val="single"/>
          <w:lang w:val="en-US"/>
        </w:rPr>
        <w:t>touch Pickup</w:t>
      </w:r>
      <w:r w:rsidRPr="00075910">
        <w:rPr>
          <w:lang w:val="en-US"/>
        </w:rPr>
        <w:t xml:space="preserve"> </w:t>
      </w:r>
      <w:r>
        <w:t xml:space="preserve">(Ответ на вызов одним нажатием): Выполняет подключение к входящему вызову при помощи выбора требуемого вызова на дисплее клавишами навигации, когда на телефон одновременно поступает несколько входящих вызовов. Отмена функции ответа одним нажатием приводит к тому, что на дисплее отображается состояние выбранного вызова, но подключение вызова к трубке или спикерфону не производится до тех пор, пока во второй раз не будет нажата кнопка </w:t>
      </w:r>
      <w:r w:rsidRPr="00075910">
        <w:rPr>
          <w:lang w:val="en-US"/>
        </w:rPr>
        <w:t>OK</w:t>
      </w:r>
      <w:r>
        <w:t>. Это может быть полезно в тех случаях, когда пользователь не может различать цвета светодиодных индикаторов.</w:t>
      </w:r>
    </w:p>
    <w:p w:rsidR="004A5A21" w:rsidRPr="00507F5B" w:rsidRDefault="004A5A21" w:rsidP="004A5A21">
      <w:pPr>
        <w:numPr>
          <w:ilvl w:val="1"/>
          <w:numId w:val="1"/>
        </w:numPr>
        <w:tabs>
          <w:tab w:val="clear" w:pos="1800"/>
          <w:tab w:val="num" w:pos="1320"/>
        </w:tabs>
        <w:ind w:left="1320"/>
      </w:pPr>
      <w:r w:rsidRPr="00075910">
        <w:rPr>
          <w:u w:val="single"/>
          <w:lang w:val="en-US"/>
        </w:rPr>
        <w:t>Display DTMF</w:t>
      </w:r>
      <w:r w:rsidRPr="00075910">
        <w:rPr>
          <w:lang w:val="en-US"/>
        </w:rPr>
        <w:t xml:space="preserve"> </w:t>
      </w:r>
      <w:r>
        <w:t xml:space="preserve">(Отображение набранных цифр </w:t>
      </w:r>
      <w:r w:rsidRPr="00075910">
        <w:rPr>
          <w:lang w:val="en-US"/>
        </w:rPr>
        <w:t>DTMF</w:t>
      </w:r>
      <w:r>
        <w:t>): Флаг отображения на дисплее вводимых цифр.</w:t>
      </w:r>
    </w:p>
    <w:p w:rsidR="004A5A21" w:rsidRPr="00507F5B" w:rsidRDefault="004A5A21" w:rsidP="004A5A21"/>
    <w:p w:rsidR="004A5A21" w:rsidRPr="00312F49" w:rsidRDefault="004A5A21" w:rsidP="004A5A21">
      <w:pPr>
        <w:pStyle w:val="Bulletlist"/>
        <w:rPr>
          <w:b/>
          <w:bCs/>
        </w:rPr>
      </w:pPr>
      <w:r>
        <w:t xml:space="preserve">Раздел </w:t>
      </w:r>
      <w:r w:rsidRPr="00075910">
        <w:rPr>
          <w:lang w:val="en-US"/>
        </w:rPr>
        <w:t xml:space="preserve">Ring Settings </w:t>
      </w:r>
      <w:r>
        <w:t>(Настройки сигналов вызова)</w:t>
      </w:r>
    </w:p>
    <w:p w:rsidR="004A5A21" w:rsidRPr="00507F5B" w:rsidRDefault="004A5A21" w:rsidP="004A5A21">
      <w:pPr>
        <w:numPr>
          <w:ilvl w:val="1"/>
          <w:numId w:val="1"/>
        </w:numPr>
        <w:tabs>
          <w:tab w:val="clear" w:pos="1800"/>
          <w:tab w:val="num" w:pos="1320"/>
        </w:tabs>
        <w:ind w:left="1320"/>
      </w:pPr>
      <w:r w:rsidRPr="00075910">
        <w:rPr>
          <w:u w:val="single"/>
          <w:lang w:val="en-US"/>
        </w:rPr>
        <w:t>Ringer Type</w:t>
      </w:r>
      <w:r w:rsidRPr="00075910">
        <w:rPr>
          <w:lang w:val="en-US"/>
        </w:rPr>
        <w:t xml:space="preserve"> </w:t>
      </w:r>
      <w:r>
        <w:t>(Тип звонка): Устанавливает тип уведомления о поступающем вызове (звонка). Можно выбрать один из восьми различных звуковых сигналов.</w:t>
      </w:r>
    </w:p>
    <w:p w:rsidR="004A5A21" w:rsidRPr="00507F5B" w:rsidRDefault="004A5A21" w:rsidP="004A5A21">
      <w:pPr>
        <w:numPr>
          <w:ilvl w:val="1"/>
          <w:numId w:val="1"/>
        </w:numPr>
        <w:tabs>
          <w:tab w:val="clear" w:pos="1800"/>
          <w:tab w:val="num" w:pos="1320"/>
        </w:tabs>
        <w:ind w:left="1320"/>
      </w:pPr>
      <w:r w:rsidRPr="00075910">
        <w:rPr>
          <w:u w:val="single"/>
          <w:lang w:val="en-US"/>
        </w:rPr>
        <w:t>Ringer</w:t>
      </w:r>
      <w:r w:rsidRPr="00075910">
        <w:rPr>
          <w:lang w:val="en-US"/>
        </w:rPr>
        <w:t xml:space="preserve"> </w:t>
      </w:r>
      <w:r>
        <w:t>(Звонок): Включает (</w:t>
      </w:r>
      <w:r w:rsidRPr="00075910">
        <w:rPr>
          <w:lang w:val="en-US"/>
        </w:rPr>
        <w:t>On</w:t>
      </w:r>
      <w:r>
        <w:t>) или выключает (</w:t>
      </w:r>
      <w:r w:rsidRPr="00075910">
        <w:rPr>
          <w:lang w:val="en-US"/>
        </w:rPr>
        <w:t>Off</w:t>
      </w:r>
      <w:r>
        <w:t>) подачу уведомления о поступающем вызове (звонка).</w:t>
      </w:r>
    </w:p>
    <w:p w:rsidR="004A5A21" w:rsidRPr="00507F5B" w:rsidRDefault="004A5A21" w:rsidP="004A5A21"/>
    <w:p w:rsidR="004A5A21" w:rsidRPr="00507F5B" w:rsidRDefault="004A5A21" w:rsidP="004A5A21">
      <w:r>
        <w:t>Для изменения параметров настройки телефона:</w:t>
      </w:r>
    </w:p>
    <w:p w:rsidR="004A5A21" w:rsidRPr="00507F5B" w:rsidRDefault="004A5A21" w:rsidP="004A5A21">
      <w:pPr>
        <w:pStyle w:val="Style1"/>
      </w:pPr>
      <w:r>
        <w:t>Выберите требуемый параметр.</w:t>
      </w:r>
    </w:p>
    <w:p w:rsidR="004A5A21" w:rsidRPr="00507F5B" w:rsidRDefault="004A5A21" w:rsidP="004A5A21">
      <w:pPr>
        <w:pStyle w:val="Style1"/>
      </w:pPr>
      <w:r>
        <w:t>Введите новое значение в текстовое поле или выберите значение из раскрывающегося списка.</w:t>
      </w:r>
    </w:p>
    <w:p w:rsidR="004A5A21" w:rsidRPr="00507F5B" w:rsidRDefault="004A5A21" w:rsidP="004A5A21">
      <w:pPr>
        <w:pStyle w:val="Style1"/>
      </w:pPr>
      <w:r>
        <w:t xml:space="preserve">По завершении нажмите на кнопку </w:t>
      </w:r>
      <w:r>
        <w:rPr>
          <w:noProof/>
          <w:lang w:bidi="ar-SA"/>
        </w:rPr>
        <w:drawing>
          <wp:inline distT="0" distB="0" distL="0" distR="0" wp14:anchorId="71B50B94" wp14:editId="498A1DFB">
            <wp:extent cx="542925" cy="161925"/>
            <wp:effectExtent l="0" t="0" r="9525" b="9525"/>
            <wp:docPr id="1881" name="Рисунок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w:t>
      </w:r>
    </w:p>
    <w:p w:rsidR="004A5A21" w:rsidRPr="00507F5B" w:rsidRDefault="004A5A21" w:rsidP="004A5A21">
      <w:bookmarkStart w:id="624" w:name="_Toc93388069"/>
      <w:bookmarkStart w:id="625" w:name="_Toc93388557"/>
    </w:p>
    <w:tbl>
      <w:tblPr>
        <w:tblW w:w="0" w:type="auto"/>
        <w:tblCellMar>
          <w:left w:w="99" w:type="dxa"/>
          <w:right w:w="99" w:type="dxa"/>
        </w:tblCellMar>
        <w:tblLook w:val="0000" w:firstRow="0" w:lastRow="0" w:firstColumn="0" w:lastColumn="0" w:noHBand="0" w:noVBand="0"/>
      </w:tblPr>
      <w:tblGrid>
        <w:gridCol w:w="770"/>
        <w:gridCol w:w="8783"/>
      </w:tblGrid>
      <w:tr w:rsidR="004A5A21" w:rsidRPr="00507F5B" w:rsidTr="007F662A">
        <w:tc>
          <w:tcPr>
            <w:tcW w:w="770" w:type="dxa"/>
          </w:tcPr>
          <w:p w:rsidR="004A5A21" w:rsidRPr="00507F5B" w:rsidRDefault="004A5A21" w:rsidP="007F662A">
            <w:pPr>
              <w:spacing w:line="240" w:lineRule="auto"/>
            </w:pPr>
            <w:r>
              <w:rPr>
                <w:noProof/>
                <w:lang w:bidi="ar-SA"/>
              </w:rPr>
              <w:drawing>
                <wp:inline distT="0" distB="0" distL="0" distR="0" wp14:anchorId="52AD11B4" wp14:editId="548D1954">
                  <wp:extent cx="257175" cy="276225"/>
                  <wp:effectExtent l="0" t="0" r="0" b="0"/>
                  <wp:docPr id="72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p>
        </w:tc>
        <w:tc>
          <w:tcPr>
            <w:tcW w:w="8798" w:type="dxa"/>
          </w:tcPr>
          <w:p w:rsidR="004A5A21" w:rsidRPr="00507F5B" w:rsidRDefault="004A5A21" w:rsidP="007F662A">
            <w:pPr>
              <w:rPr>
                <w:rFonts w:cs="Arial"/>
              </w:rPr>
            </w:pPr>
            <w:r>
              <w:t>Изменения параметров "</w:t>
            </w:r>
            <w:r w:rsidRPr="00075910">
              <w:rPr>
                <w:lang w:val="en-US"/>
              </w:rPr>
              <w:t>DTMF Duration</w:t>
            </w:r>
            <w:r>
              <w:t>", "</w:t>
            </w:r>
            <w:r w:rsidRPr="00075910">
              <w:rPr>
                <w:lang w:val="en-US"/>
              </w:rPr>
              <w:t>Frame Duration</w:t>
            </w:r>
            <w:r>
              <w:t>" и "</w:t>
            </w:r>
            <w:r w:rsidRPr="00075910">
              <w:rPr>
                <w:lang w:val="en-US"/>
              </w:rPr>
              <w:t>DTMF Relay</w:t>
            </w:r>
            <w:r>
              <w:t xml:space="preserve">" 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4A5A21" w:rsidRPr="00507F5B" w:rsidRDefault="004A5A21" w:rsidP="004A5A21">
      <w:pPr>
        <w:pStyle w:val="2"/>
        <w:jc w:val="both"/>
      </w:pPr>
      <w:r>
        <w:br w:type="page"/>
      </w:r>
      <w:bookmarkStart w:id="626" w:name="_Toc94439307"/>
      <w:bookmarkStart w:id="627" w:name="_Toc135047281"/>
      <w:bookmarkStart w:id="628" w:name="_Toc169584596"/>
      <w:bookmarkStart w:id="629" w:name="_Toc331608015"/>
      <w:r w:rsidRPr="00075910">
        <w:rPr>
          <w:lang w:val="en-US"/>
        </w:rPr>
        <w:t xml:space="preserve">Phone Book </w:t>
      </w:r>
      <w:r>
        <w:t>(Телефонная книга)</w:t>
      </w:r>
      <w:bookmarkEnd w:id="624"/>
      <w:bookmarkEnd w:id="625"/>
      <w:bookmarkEnd w:id="626"/>
      <w:bookmarkEnd w:id="627"/>
      <w:bookmarkEnd w:id="628"/>
      <w:bookmarkEnd w:id="629"/>
    </w:p>
    <w:p w:rsidR="004A5A21" w:rsidRPr="00507F5B" w:rsidRDefault="004A5A21" w:rsidP="004A5A21">
      <w:r>
        <w:rPr>
          <w:noProof/>
          <w:lang w:bidi="ar-SA"/>
        </w:rPr>
        <w:drawing>
          <wp:anchor distT="0" distB="0" distL="114300" distR="114300" simplePos="0" relativeHeight="251791360" behindDoc="0" locked="0" layoutInCell="1" allowOverlap="1" wp14:anchorId="44119DC8" wp14:editId="72DEDB91">
            <wp:simplePos x="0" y="0"/>
            <wp:positionH relativeFrom="column">
              <wp:posOffset>168275</wp:posOffset>
            </wp:positionH>
            <wp:positionV relativeFrom="paragraph">
              <wp:posOffset>333375</wp:posOffset>
            </wp:positionV>
            <wp:extent cx="5629275" cy="4133850"/>
            <wp:effectExtent l="19050" t="19050" r="9525" b="0"/>
            <wp:wrapSquare wrapText="bothSides"/>
            <wp:docPr id="1882"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629275" cy="413385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4A5A21" w:rsidRPr="00312F49" w:rsidRDefault="004A5A21" w:rsidP="004A5A21">
      <w:pPr>
        <w:pStyle w:val="a9"/>
        <w:rPr>
          <w:rFonts w:cs="Arial"/>
          <w:kern w:val="0"/>
        </w:rPr>
      </w:pPr>
      <w:bookmarkStart w:id="630" w:name="_Toc93293725"/>
      <w:r>
        <w:rPr>
          <w:kern w:val="0"/>
        </w:rPr>
        <w:t>Рисунок 4.8-1 Телефонная книга</w:t>
      </w:r>
      <w:bookmarkEnd w:id="630"/>
    </w:p>
    <w:p w:rsidR="004A5A21" w:rsidRPr="00507F5B" w:rsidRDefault="004A5A21" w:rsidP="004A5A21"/>
    <w:p w:rsidR="004A5A21" w:rsidRPr="00507F5B" w:rsidRDefault="004A5A21" w:rsidP="004A5A21">
      <w:pPr>
        <w:rPr>
          <w:u w:val="single"/>
        </w:rPr>
      </w:pPr>
      <w:r>
        <w:rPr>
          <w:u w:val="single"/>
        </w:rPr>
        <w:t>Внутренняя телефонная книга</w:t>
      </w:r>
    </w:p>
    <w:p w:rsidR="004A5A21" w:rsidRPr="00507F5B" w:rsidRDefault="004A5A21" w:rsidP="004A5A21">
      <w:bookmarkStart w:id="631" w:name="_Toc93293726"/>
      <w:r w:rsidRPr="00075910">
        <w:rPr>
          <w:lang w:val="en-US"/>
        </w:rPr>
        <w:t>IP</w:t>
      </w:r>
      <w:r>
        <w:t>-телефон включает в себя телефонную книгу на 100 записей контактов. Вызов контакта осуществляется с помощью двухзначного номера сокращенного набора (00-99). В телефонной книге хранятся номера телефонов контактов или идентификаторы пользователей (</w:t>
      </w:r>
      <w:r w:rsidRPr="00075910">
        <w:rPr>
          <w:lang w:val="en-US"/>
        </w:rPr>
        <w:t>SIP ID</w:t>
      </w:r>
      <w:r>
        <w:t xml:space="preserve">). На странице </w:t>
      </w:r>
      <w:r w:rsidRPr="00075910">
        <w:rPr>
          <w:lang w:val="en-US"/>
        </w:rPr>
        <w:t xml:space="preserve">Phone Book </w:t>
      </w:r>
      <w:r>
        <w:t>(Телефонная книга) могут быть добавлены, отредактированы или удалены записи телефонной книги.</w:t>
      </w:r>
    </w:p>
    <w:p w:rsidR="004A5A21" w:rsidRPr="00507F5B" w:rsidRDefault="004A5A21" w:rsidP="004A5A21"/>
    <w:p w:rsidR="004A5A21" w:rsidRPr="00507F5B" w:rsidRDefault="004A5A21" w:rsidP="004A5A21">
      <w:r>
        <w:t>Чтобы добавить запись в телефонной книге:</w:t>
      </w:r>
    </w:p>
    <w:p w:rsidR="004A5A21" w:rsidRPr="00507F5B" w:rsidRDefault="004A5A21" w:rsidP="004A5A21">
      <w:pPr>
        <w:pStyle w:val="Style1"/>
      </w:pPr>
      <w:r>
        <w:t xml:space="preserve">Нажмите кнопку </w:t>
      </w:r>
      <w:r>
        <w:rPr>
          <w:noProof/>
          <w:lang w:bidi="ar-SA"/>
        </w:rPr>
        <w:drawing>
          <wp:inline distT="0" distB="0" distL="0" distR="0" wp14:anchorId="6A9A48AD" wp14:editId="3BE3108E">
            <wp:extent cx="276225" cy="161925"/>
            <wp:effectExtent l="0" t="0" r="9525" b="9525"/>
            <wp:docPr id="1883" name="Рисунок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t xml:space="preserve"> и введите новые значения в текстовые поля на появившейся странице </w:t>
      </w:r>
      <w:r w:rsidRPr="00075910">
        <w:rPr>
          <w:lang w:val="en-US"/>
        </w:rPr>
        <w:t xml:space="preserve">Phone Book Entry </w:t>
      </w:r>
      <w:r>
        <w:t xml:space="preserve">(Запись телефонной книги). В текстовом поле </w:t>
      </w:r>
      <w:r w:rsidRPr="00075910">
        <w:rPr>
          <w:lang w:val="en-US"/>
        </w:rPr>
        <w:t xml:space="preserve">Address </w:t>
      </w:r>
      <w:r>
        <w:t xml:space="preserve">(Адрес) укажите номер телефона контакта или его идентификатор </w:t>
      </w:r>
      <w:r w:rsidRPr="00075910">
        <w:rPr>
          <w:lang w:val="en-US"/>
        </w:rPr>
        <w:t>SIP ID</w:t>
      </w:r>
      <w:r>
        <w:t>.</w:t>
      </w:r>
    </w:p>
    <w:p w:rsidR="004A5A21" w:rsidRPr="00507F5B" w:rsidRDefault="004A5A21" w:rsidP="004A5A21">
      <w:r>
        <w:br w:type="page"/>
      </w:r>
    </w:p>
    <w:bookmarkEnd w:id="631"/>
    <w:p w:rsidR="004A5A21" w:rsidRPr="00312F49" w:rsidRDefault="004A5A21" w:rsidP="004A5A21">
      <w:pPr>
        <w:pStyle w:val="a9"/>
        <w:spacing w:line="240" w:lineRule="auto"/>
        <w:rPr>
          <w:kern w:val="0"/>
        </w:rPr>
      </w:pPr>
      <w:r>
        <w:rPr>
          <w:noProof/>
          <w:lang w:bidi="ar-SA"/>
        </w:rPr>
        <w:drawing>
          <wp:inline distT="0" distB="0" distL="0" distR="0" wp14:anchorId="10FEED28" wp14:editId="1EDCDBA5">
            <wp:extent cx="4648200" cy="3200400"/>
            <wp:effectExtent l="19050" t="19050" r="0" b="0"/>
            <wp:docPr id="729" name="Рисунок 22" descr="Описание: Описание: Figure 4-10 Add a Phone Book En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Описание: Figure 4-10 Add a Phone Book Entry"/>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648200" cy="3200400"/>
                    </a:xfrm>
                    <a:prstGeom prst="rect">
                      <a:avLst/>
                    </a:prstGeom>
                    <a:noFill/>
                    <a:ln w="12700" cmpd="sng">
                      <a:solidFill>
                        <a:srgbClr val="000000"/>
                      </a:solidFill>
                      <a:miter lim="800000"/>
                      <a:headEnd/>
                      <a:tailEnd/>
                    </a:ln>
                    <a:effectLst/>
                  </pic:spPr>
                </pic:pic>
              </a:graphicData>
            </a:graphic>
          </wp:inline>
        </w:drawing>
      </w:r>
    </w:p>
    <w:p w:rsidR="004A5A21" w:rsidRPr="00312F49" w:rsidRDefault="004A5A21" w:rsidP="004A5A21">
      <w:pPr>
        <w:pStyle w:val="a9"/>
        <w:rPr>
          <w:rFonts w:cs="Arial"/>
          <w:kern w:val="0"/>
        </w:rPr>
      </w:pPr>
      <w:r>
        <w:rPr>
          <w:kern w:val="0"/>
        </w:rPr>
        <w:t>Рисунок 4.8-2 Добавление записи в телефонную книгу</w:t>
      </w:r>
    </w:p>
    <w:p w:rsidR="004A5A21" w:rsidRPr="00507F5B" w:rsidRDefault="004A5A21" w:rsidP="004A5A21"/>
    <w:p w:rsidR="004A5A21" w:rsidRPr="00507F5B" w:rsidRDefault="004A5A21" w:rsidP="004A5A21">
      <w:pPr>
        <w:pStyle w:val="Style1"/>
      </w:pPr>
      <w:r>
        <w:t xml:space="preserve">По окончании ввода нажмите кнопку </w:t>
      </w:r>
      <w:r>
        <w:rPr>
          <w:noProof/>
          <w:lang w:bidi="ar-SA"/>
        </w:rPr>
        <w:drawing>
          <wp:inline distT="0" distB="0" distL="0" distR="0" wp14:anchorId="19E300B1" wp14:editId="349E3F2C">
            <wp:extent cx="342900" cy="161925"/>
            <wp:effectExtent l="0" t="0" r="0" b="9525"/>
            <wp:docPr id="1884" name="Рисунок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t xml:space="preserve"> для сохранения записи.</w:t>
      </w:r>
    </w:p>
    <w:p w:rsidR="004A5A21" w:rsidRPr="00507F5B" w:rsidRDefault="004A5A21" w:rsidP="004A5A21"/>
    <w:p w:rsidR="004A5A21" w:rsidRPr="00507F5B" w:rsidRDefault="004A5A21" w:rsidP="004A5A21">
      <w:r>
        <w:t>Чтобы изменить запись:</w:t>
      </w:r>
    </w:p>
    <w:p w:rsidR="004A5A21" w:rsidRPr="00507F5B" w:rsidRDefault="004A5A21" w:rsidP="004A5A21">
      <w:pPr>
        <w:pStyle w:val="Style1"/>
      </w:pPr>
      <w:r>
        <w:t xml:space="preserve">Выберите </w:t>
      </w:r>
      <w:r w:rsidRPr="00075910">
        <w:rPr>
          <w:lang w:val="en-US"/>
        </w:rPr>
        <w:t xml:space="preserve">Modify </w:t>
      </w:r>
      <w:r>
        <w:t xml:space="preserve">(Изменить) для отображения требуемой записи и введите новые значения в текстовые поля на появившейся странице </w:t>
      </w:r>
      <w:r w:rsidRPr="00075910">
        <w:rPr>
          <w:lang w:val="en-US"/>
        </w:rPr>
        <w:t xml:space="preserve">Phone Book Entry </w:t>
      </w:r>
      <w:r>
        <w:t>(Запись телефонной книги).</w:t>
      </w:r>
    </w:p>
    <w:p w:rsidR="004A5A21" w:rsidRPr="00507F5B" w:rsidRDefault="004A5A21" w:rsidP="004A5A21">
      <w:pPr>
        <w:pStyle w:val="Style1"/>
      </w:pPr>
      <w:r>
        <w:t xml:space="preserve">По окончании ввода нажмите кнопку </w:t>
      </w:r>
      <w:r>
        <w:rPr>
          <w:noProof/>
          <w:lang w:bidi="ar-SA"/>
        </w:rPr>
        <w:drawing>
          <wp:inline distT="0" distB="0" distL="0" distR="0" wp14:anchorId="35EA4FA7" wp14:editId="78FE9D3F">
            <wp:extent cx="342900" cy="161925"/>
            <wp:effectExtent l="0" t="0" r="0" b="9525"/>
            <wp:docPr id="1885" name="Рисунок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t xml:space="preserve"> для сохранения измененной надписи.</w:t>
      </w:r>
    </w:p>
    <w:p w:rsidR="004A5A21" w:rsidRPr="00507F5B" w:rsidRDefault="004A5A21" w:rsidP="004A5A21"/>
    <w:p w:rsidR="004A5A21" w:rsidRPr="00507F5B" w:rsidRDefault="004A5A21" w:rsidP="004A5A21">
      <w:r>
        <w:t>Чтобы выполнить вызов с помощью телефонной книги:</w:t>
      </w:r>
    </w:p>
    <w:p w:rsidR="004A5A21" w:rsidRPr="00507F5B" w:rsidRDefault="004A5A21" w:rsidP="004A5A21">
      <w:pPr>
        <w:pStyle w:val="Style1"/>
      </w:pPr>
      <w:r>
        <w:t xml:space="preserve">Нажмите кнопку </w:t>
      </w:r>
      <w:r>
        <w:rPr>
          <w:noProof/>
          <w:lang w:bidi="ar-SA"/>
        </w:rPr>
        <w:drawing>
          <wp:inline distT="0" distB="0" distL="0" distR="0" wp14:anchorId="5AE36316" wp14:editId="605D1DBB">
            <wp:extent cx="257175" cy="161925"/>
            <wp:effectExtent l="0" t="0" r="9525" b="9525"/>
            <wp:docPr id="1886" name="Рисунок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t xml:space="preserve"> для требуемого контакта.</w:t>
      </w:r>
    </w:p>
    <w:p w:rsidR="004A5A21" w:rsidRPr="00507F5B" w:rsidRDefault="004A5A21" w:rsidP="004A5A21"/>
    <w:p w:rsidR="004A5A21" w:rsidRPr="00507F5B" w:rsidRDefault="004A5A21" w:rsidP="004A5A21">
      <w:r>
        <w:t>Чтобы удалить контакты из телефонной книги:</w:t>
      </w:r>
    </w:p>
    <w:p w:rsidR="004A5A21" w:rsidRPr="00507F5B" w:rsidRDefault="004A5A21" w:rsidP="004A5A21">
      <w:pPr>
        <w:pStyle w:val="Style1"/>
      </w:pPr>
      <w:r>
        <w:t xml:space="preserve">Включите флажки </w:t>
      </w:r>
      <w:r w:rsidRPr="00075910">
        <w:rPr>
          <w:b/>
          <w:lang w:val="en-US"/>
        </w:rPr>
        <w:t xml:space="preserve">Clear </w:t>
      </w:r>
      <w:r>
        <w:rPr>
          <w:b/>
        </w:rPr>
        <w:t>(Очистить)</w:t>
      </w:r>
      <w:r>
        <w:t xml:space="preserve"> напротив требуемых контактов, а затем нажмите кнопку </w:t>
      </w:r>
      <w:r>
        <w:rPr>
          <w:noProof/>
          <w:lang w:bidi="ar-SA"/>
        </w:rPr>
        <w:drawing>
          <wp:inline distT="0" distB="0" distL="0" distR="0" wp14:anchorId="6F4A677F" wp14:editId="147167CE">
            <wp:extent cx="371475" cy="161925"/>
            <wp:effectExtent l="0" t="0" r="9525" b="9525"/>
            <wp:docPr id="1889" name="Рисунок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r>
        <w:t xml:space="preserve"> для удаления отмеченных записей.</w:t>
      </w:r>
    </w:p>
    <w:p w:rsidR="004A5A21" w:rsidRPr="00507F5B" w:rsidRDefault="004A5A21" w:rsidP="004A5A21"/>
    <w:p w:rsidR="004A5A21" w:rsidRPr="00507F5B" w:rsidRDefault="004A5A21" w:rsidP="004A5A21">
      <w:r>
        <w:t>Чтобы удалить все контакты из телефонной книги:</w:t>
      </w:r>
    </w:p>
    <w:p w:rsidR="004A5A21" w:rsidRPr="00507F5B" w:rsidRDefault="004A5A21" w:rsidP="004A5A21">
      <w:pPr>
        <w:pStyle w:val="Style1"/>
      </w:pPr>
      <w:r>
        <w:t xml:space="preserve">Нажмите кнопку </w:t>
      </w:r>
      <w:r>
        <w:rPr>
          <w:noProof/>
          <w:lang w:bidi="ar-SA"/>
        </w:rPr>
        <w:drawing>
          <wp:inline distT="0" distB="0" distL="0" distR="0" wp14:anchorId="5DA7F644" wp14:editId="0F9F83E5">
            <wp:extent cx="514350" cy="161925"/>
            <wp:effectExtent l="0" t="0" r="0" b="9525"/>
            <wp:docPr id="1890" name="Рисунок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14350" cy="161925"/>
                    </a:xfrm>
                    <a:prstGeom prst="rect">
                      <a:avLst/>
                    </a:prstGeom>
                    <a:noFill/>
                    <a:ln>
                      <a:noFill/>
                    </a:ln>
                  </pic:spPr>
                </pic:pic>
              </a:graphicData>
            </a:graphic>
          </wp:inline>
        </w:drawing>
      </w:r>
      <w:r>
        <w:t xml:space="preserve"> .</w:t>
      </w:r>
    </w:p>
    <w:p w:rsidR="004A5A21" w:rsidRPr="00507F5B" w:rsidRDefault="004A5A21" w:rsidP="004A5A21"/>
    <w:p w:rsidR="004A5A21" w:rsidRPr="00507F5B" w:rsidRDefault="004A5A21" w:rsidP="004A5A21">
      <w:r>
        <w:t xml:space="preserve">Телефонная книга может быть выгружена на компьютер или загружена с компьютера в виде файла в формате </w:t>
      </w:r>
      <w:r w:rsidRPr="00075910">
        <w:rPr>
          <w:lang w:val="en-US"/>
        </w:rPr>
        <w:t>CSV</w:t>
      </w:r>
      <w:r>
        <w:t>. Чтобы выполнить выгрузку или загрузку телефонной книги:</w:t>
      </w:r>
    </w:p>
    <w:p w:rsidR="004A5A21" w:rsidRPr="00507F5B" w:rsidRDefault="004A5A21" w:rsidP="004A5A21">
      <w:pPr>
        <w:pStyle w:val="Style1"/>
      </w:pPr>
      <w:r>
        <w:t xml:space="preserve">Нажмите кнопку </w:t>
      </w:r>
      <w:r>
        <w:rPr>
          <w:noProof/>
          <w:lang w:bidi="ar-SA"/>
        </w:rPr>
        <w:drawing>
          <wp:inline distT="0" distB="0" distL="0" distR="0" wp14:anchorId="75939EF6" wp14:editId="3B463B1A">
            <wp:extent cx="476250" cy="114300"/>
            <wp:effectExtent l="19050" t="19050" r="0" b="0"/>
            <wp:docPr id="735" name="Рисунок 21" descr="Описание: Описание: 6830_phon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Описание: 6830_phonebook"/>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76250" cy="114300"/>
                    </a:xfrm>
                    <a:prstGeom prst="rect">
                      <a:avLst/>
                    </a:prstGeom>
                    <a:noFill/>
                    <a:ln w="6350" cmpd="sng">
                      <a:solidFill>
                        <a:srgbClr val="000000"/>
                      </a:solidFill>
                      <a:miter lim="800000"/>
                      <a:headEnd/>
                      <a:tailEnd/>
                    </a:ln>
                    <a:effectLst/>
                  </pic:spPr>
                </pic:pic>
              </a:graphicData>
            </a:graphic>
          </wp:inline>
        </w:drawing>
      </w:r>
      <w:r>
        <w:t xml:space="preserve"> и укажите требуемый файл в формате </w:t>
      </w:r>
      <w:r w:rsidRPr="00075910">
        <w:rPr>
          <w:lang w:val="en-US"/>
        </w:rPr>
        <w:t xml:space="preserve">CSV </w:t>
      </w:r>
      <w:r>
        <w:t>на вашем компьютере.</w:t>
      </w:r>
    </w:p>
    <w:p w:rsidR="004A5A21" w:rsidRPr="00507F5B" w:rsidRDefault="004A5A21" w:rsidP="004A5A21">
      <w:pPr>
        <w:pStyle w:val="Style1"/>
      </w:pPr>
      <w:r>
        <w:t>Выберите требуемый тип операции - загрузка или выгрузка</w:t>
      </w:r>
    </w:p>
    <w:p w:rsidR="004A5A21" w:rsidRPr="00507F5B" w:rsidRDefault="004A5A21" w:rsidP="004A5A21"/>
    <w:p w:rsidR="004A5A21" w:rsidRPr="00507F5B" w:rsidRDefault="004A5A21" w:rsidP="004A5A21">
      <w:r>
        <w:t>Ниже приводится пример телефонной книги и соответствующего файла.</w:t>
      </w:r>
    </w:p>
    <w:p w:rsidR="004A5A21" w:rsidRPr="00507F5B" w:rsidRDefault="004A5A21" w:rsidP="004A5A21">
      <w:r w:rsidRPr="00075910">
        <w:rPr>
          <w:lang w:val="en-US"/>
        </w:rPr>
        <w:t xml:space="preserve">Phone Book </w:t>
      </w:r>
      <w:r>
        <w:t>(Телефонная книга)</w:t>
      </w:r>
    </w:p>
    <w:tbl>
      <w:tblPr>
        <w:tblW w:w="7402" w:type="dxa"/>
        <w:jc w:val="center"/>
        <w:tblInd w:w="-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70"/>
        <w:gridCol w:w="1877"/>
        <w:gridCol w:w="1785"/>
        <w:gridCol w:w="1870"/>
      </w:tblGrid>
      <w:tr w:rsidR="004A5A21" w:rsidRPr="00507F5B" w:rsidTr="007F662A">
        <w:trPr>
          <w:trHeight w:val="270"/>
          <w:jc w:val="center"/>
        </w:trPr>
        <w:tc>
          <w:tcPr>
            <w:tcW w:w="1870" w:type="dxa"/>
            <w:noWrap/>
            <w:tcMar>
              <w:top w:w="15" w:type="dxa"/>
              <w:left w:w="15" w:type="dxa"/>
              <w:bottom w:w="0" w:type="dxa"/>
              <w:right w:w="15" w:type="dxa"/>
            </w:tcMar>
            <w:vAlign w:val="bottom"/>
          </w:tcPr>
          <w:p w:rsidR="004A5A21" w:rsidRPr="00507F5B" w:rsidRDefault="004A5A21" w:rsidP="007F662A">
            <w:r w:rsidRPr="00075910">
              <w:rPr>
                <w:lang w:val="en-US"/>
              </w:rPr>
              <w:t xml:space="preserve">Speed Number </w:t>
            </w:r>
            <w:r>
              <w:t>(Номер сокращенного набора)</w:t>
            </w:r>
          </w:p>
        </w:tc>
        <w:tc>
          <w:tcPr>
            <w:tcW w:w="1877" w:type="dxa"/>
            <w:noWrap/>
            <w:tcMar>
              <w:top w:w="15" w:type="dxa"/>
              <w:left w:w="15" w:type="dxa"/>
              <w:bottom w:w="0" w:type="dxa"/>
              <w:right w:w="15" w:type="dxa"/>
            </w:tcMar>
            <w:vAlign w:val="bottom"/>
          </w:tcPr>
          <w:p w:rsidR="004A5A21" w:rsidRPr="00507F5B" w:rsidRDefault="004A5A21" w:rsidP="007F662A">
            <w:r w:rsidRPr="00075910">
              <w:rPr>
                <w:lang w:val="en-US"/>
              </w:rPr>
              <w:t xml:space="preserve">Name </w:t>
            </w:r>
            <w:r>
              <w:t>(Имя)</w:t>
            </w:r>
          </w:p>
        </w:tc>
        <w:tc>
          <w:tcPr>
            <w:tcW w:w="1785" w:type="dxa"/>
            <w:noWrap/>
            <w:tcMar>
              <w:top w:w="15" w:type="dxa"/>
              <w:left w:w="15" w:type="dxa"/>
              <w:bottom w:w="0" w:type="dxa"/>
              <w:right w:w="15" w:type="dxa"/>
            </w:tcMar>
            <w:vAlign w:val="bottom"/>
          </w:tcPr>
          <w:p w:rsidR="004A5A21" w:rsidRPr="00507F5B" w:rsidRDefault="004A5A21" w:rsidP="007F662A">
            <w:r w:rsidRPr="00075910">
              <w:rPr>
                <w:lang w:val="en-US"/>
              </w:rPr>
              <w:t xml:space="preserve">Phone Number </w:t>
            </w:r>
            <w:r>
              <w:t>(Номер телефона)</w:t>
            </w:r>
          </w:p>
        </w:tc>
        <w:tc>
          <w:tcPr>
            <w:tcW w:w="1870" w:type="dxa"/>
            <w:noWrap/>
            <w:tcMar>
              <w:top w:w="15" w:type="dxa"/>
              <w:left w:w="15" w:type="dxa"/>
              <w:bottom w:w="0" w:type="dxa"/>
              <w:right w:w="15" w:type="dxa"/>
            </w:tcMar>
            <w:vAlign w:val="bottom"/>
          </w:tcPr>
          <w:p w:rsidR="004A5A21" w:rsidRPr="00507F5B" w:rsidRDefault="004A5A21" w:rsidP="007F662A">
            <w:r w:rsidRPr="00075910">
              <w:rPr>
                <w:lang w:val="en-US"/>
              </w:rPr>
              <w:t xml:space="preserve">Information </w:t>
            </w:r>
            <w:r>
              <w:t>(Информация)</w:t>
            </w:r>
          </w:p>
        </w:tc>
      </w:tr>
      <w:tr w:rsidR="004A5A21" w:rsidRPr="00507F5B" w:rsidTr="007F662A">
        <w:trPr>
          <w:trHeight w:val="270"/>
          <w:jc w:val="center"/>
        </w:trPr>
        <w:tc>
          <w:tcPr>
            <w:tcW w:w="1870" w:type="dxa"/>
            <w:noWrap/>
            <w:tcMar>
              <w:top w:w="15" w:type="dxa"/>
              <w:left w:w="15" w:type="dxa"/>
              <w:bottom w:w="0" w:type="dxa"/>
              <w:right w:w="15" w:type="dxa"/>
            </w:tcMar>
            <w:vAlign w:val="bottom"/>
          </w:tcPr>
          <w:p w:rsidR="004A5A21" w:rsidRPr="00507F5B" w:rsidRDefault="004A5A21" w:rsidP="007F662A">
            <w:r>
              <w:t>1</w:t>
            </w:r>
          </w:p>
        </w:tc>
        <w:tc>
          <w:tcPr>
            <w:tcW w:w="1877" w:type="dxa"/>
            <w:noWrap/>
            <w:tcMar>
              <w:top w:w="15" w:type="dxa"/>
              <w:left w:w="15" w:type="dxa"/>
              <w:bottom w:w="0" w:type="dxa"/>
              <w:right w:w="15" w:type="dxa"/>
            </w:tcMar>
            <w:vAlign w:val="bottom"/>
          </w:tcPr>
          <w:p w:rsidR="004A5A21" w:rsidRPr="00507F5B" w:rsidRDefault="004A5A21" w:rsidP="007F662A">
            <w:r>
              <w:t>Сергей Иванов</w:t>
            </w:r>
          </w:p>
        </w:tc>
        <w:tc>
          <w:tcPr>
            <w:tcW w:w="1785" w:type="dxa"/>
            <w:noWrap/>
            <w:tcMar>
              <w:top w:w="15" w:type="dxa"/>
              <w:left w:w="15" w:type="dxa"/>
              <w:bottom w:w="0" w:type="dxa"/>
              <w:right w:w="15" w:type="dxa"/>
            </w:tcMar>
            <w:vAlign w:val="bottom"/>
          </w:tcPr>
          <w:p w:rsidR="004A5A21" w:rsidRPr="00507F5B" w:rsidRDefault="004A5A21" w:rsidP="007F662A">
            <w:r>
              <w:t>1000</w:t>
            </w:r>
          </w:p>
        </w:tc>
        <w:tc>
          <w:tcPr>
            <w:tcW w:w="1870" w:type="dxa"/>
            <w:noWrap/>
            <w:tcMar>
              <w:top w:w="15" w:type="dxa"/>
              <w:left w:w="15" w:type="dxa"/>
              <w:bottom w:w="0" w:type="dxa"/>
              <w:right w:w="15" w:type="dxa"/>
            </w:tcMar>
            <w:vAlign w:val="bottom"/>
          </w:tcPr>
          <w:p w:rsidR="004A5A21" w:rsidRPr="00507F5B" w:rsidRDefault="004A5A21" w:rsidP="007F662A">
            <w:r w:rsidRPr="00075910">
              <w:rPr>
                <w:lang w:val="en-US"/>
              </w:rPr>
              <w:t>serg</w:t>
            </w:r>
            <w:r>
              <w:t>@</w:t>
            </w:r>
            <w:r w:rsidRPr="00075910">
              <w:rPr>
                <w:lang w:val="en-US"/>
              </w:rPr>
              <w:t>abc</w:t>
            </w:r>
            <w:r>
              <w:t>.</w:t>
            </w:r>
            <w:r w:rsidRPr="00075910">
              <w:rPr>
                <w:lang w:val="en-US"/>
              </w:rPr>
              <w:t>com</w:t>
            </w:r>
          </w:p>
        </w:tc>
      </w:tr>
      <w:tr w:rsidR="004A5A21" w:rsidRPr="00507F5B" w:rsidTr="007F662A">
        <w:trPr>
          <w:trHeight w:val="270"/>
          <w:jc w:val="center"/>
        </w:trPr>
        <w:tc>
          <w:tcPr>
            <w:tcW w:w="1870" w:type="dxa"/>
            <w:noWrap/>
            <w:tcMar>
              <w:top w:w="15" w:type="dxa"/>
              <w:left w:w="15" w:type="dxa"/>
              <w:bottom w:w="0" w:type="dxa"/>
              <w:right w:w="15" w:type="dxa"/>
            </w:tcMar>
            <w:vAlign w:val="bottom"/>
          </w:tcPr>
          <w:p w:rsidR="004A5A21" w:rsidRPr="00507F5B" w:rsidRDefault="004A5A21" w:rsidP="007F662A">
            <w:r>
              <w:t>2</w:t>
            </w:r>
          </w:p>
        </w:tc>
        <w:tc>
          <w:tcPr>
            <w:tcW w:w="1877" w:type="dxa"/>
            <w:noWrap/>
            <w:tcMar>
              <w:top w:w="15" w:type="dxa"/>
              <w:left w:w="15" w:type="dxa"/>
              <w:bottom w:w="0" w:type="dxa"/>
              <w:right w:w="15" w:type="dxa"/>
            </w:tcMar>
            <w:vAlign w:val="bottom"/>
          </w:tcPr>
          <w:p w:rsidR="004A5A21" w:rsidRPr="00507F5B" w:rsidRDefault="004A5A21" w:rsidP="007F662A">
            <w:r>
              <w:t>Юрий Петрович</w:t>
            </w:r>
          </w:p>
        </w:tc>
        <w:tc>
          <w:tcPr>
            <w:tcW w:w="1785" w:type="dxa"/>
            <w:noWrap/>
            <w:tcMar>
              <w:top w:w="15" w:type="dxa"/>
              <w:left w:w="15" w:type="dxa"/>
              <w:bottom w:w="0" w:type="dxa"/>
              <w:right w:w="15" w:type="dxa"/>
            </w:tcMar>
            <w:vAlign w:val="bottom"/>
          </w:tcPr>
          <w:p w:rsidR="004A5A21" w:rsidRPr="00507F5B" w:rsidRDefault="004A5A21" w:rsidP="007F662A">
            <w:r>
              <w:t>2000</w:t>
            </w:r>
          </w:p>
        </w:tc>
        <w:tc>
          <w:tcPr>
            <w:tcW w:w="1870" w:type="dxa"/>
            <w:noWrap/>
            <w:tcMar>
              <w:top w:w="15" w:type="dxa"/>
              <w:left w:w="15" w:type="dxa"/>
              <w:bottom w:w="0" w:type="dxa"/>
              <w:right w:w="15" w:type="dxa"/>
            </w:tcMar>
            <w:vAlign w:val="bottom"/>
          </w:tcPr>
          <w:p w:rsidR="004A5A21" w:rsidRPr="00507F5B" w:rsidRDefault="004A5A21" w:rsidP="007F662A">
            <w:pPr>
              <w:jc w:val="center"/>
              <w:rPr>
                <w:rFonts w:eastAsia="Dotum" w:cs="Arial"/>
              </w:rPr>
            </w:pPr>
          </w:p>
        </w:tc>
      </w:tr>
      <w:tr w:rsidR="004A5A21" w:rsidRPr="00507F5B" w:rsidTr="007F662A">
        <w:trPr>
          <w:trHeight w:val="270"/>
          <w:jc w:val="center"/>
        </w:trPr>
        <w:tc>
          <w:tcPr>
            <w:tcW w:w="1870" w:type="dxa"/>
            <w:noWrap/>
            <w:tcMar>
              <w:top w:w="15" w:type="dxa"/>
              <w:left w:w="15" w:type="dxa"/>
              <w:bottom w:w="0" w:type="dxa"/>
              <w:right w:w="15" w:type="dxa"/>
            </w:tcMar>
            <w:vAlign w:val="bottom"/>
          </w:tcPr>
          <w:p w:rsidR="004A5A21" w:rsidRPr="00507F5B" w:rsidRDefault="004A5A21" w:rsidP="007F662A">
            <w:r>
              <w:t>3</w:t>
            </w:r>
          </w:p>
        </w:tc>
        <w:tc>
          <w:tcPr>
            <w:tcW w:w="1877" w:type="dxa"/>
            <w:noWrap/>
            <w:tcMar>
              <w:top w:w="15" w:type="dxa"/>
              <w:left w:w="15" w:type="dxa"/>
              <w:bottom w:w="0" w:type="dxa"/>
              <w:right w:w="15" w:type="dxa"/>
            </w:tcMar>
            <w:vAlign w:val="bottom"/>
          </w:tcPr>
          <w:p w:rsidR="004A5A21" w:rsidRPr="00507F5B" w:rsidRDefault="004A5A21" w:rsidP="007F662A">
            <w:r>
              <w:t>ППВ</w:t>
            </w:r>
          </w:p>
        </w:tc>
        <w:tc>
          <w:tcPr>
            <w:tcW w:w="1785" w:type="dxa"/>
            <w:noWrap/>
            <w:tcMar>
              <w:top w:w="15" w:type="dxa"/>
              <w:left w:w="15" w:type="dxa"/>
              <w:bottom w:w="0" w:type="dxa"/>
              <w:right w:w="15" w:type="dxa"/>
            </w:tcMar>
            <w:vAlign w:val="bottom"/>
          </w:tcPr>
          <w:p w:rsidR="004A5A21" w:rsidRPr="00507F5B" w:rsidRDefault="004A5A21" w:rsidP="007F662A">
            <w:r>
              <w:t>3000</w:t>
            </w:r>
          </w:p>
        </w:tc>
        <w:tc>
          <w:tcPr>
            <w:tcW w:w="1870" w:type="dxa"/>
            <w:noWrap/>
            <w:tcMar>
              <w:top w:w="15" w:type="dxa"/>
              <w:left w:w="15" w:type="dxa"/>
              <w:bottom w:w="0" w:type="dxa"/>
              <w:right w:w="15" w:type="dxa"/>
            </w:tcMar>
            <w:vAlign w:val="bottom"/>
          </w:tcPr>
          <w:p w:rsidR="004A5A21" w:rsidRPr="00507F5B" w:rsidRDefault="004A5A21" w:rsidP="007F662A">
            <w:r>
              <w:t>Украина</w:t>
            </w:r>
          </w:p>
        </w:tc>
      </w:tr>
    </w:tbl>
    <w:p w:rsidR="004A5A21" w:rsidRPr="00507F5B" w:rsidRDefault="004A5A21" w:rsidP="004A5A21"/>
    <w:p w:rsidR="004A5A21" w:rsidRPr="00507F5B" w:rsidRDefault="004A5A21" w:rsidP="004A5A21">
      <w:pPr>
        <w:rPr>
          <w:u w:val="single"/>
        </w:rPr>
      </w:pPr>
      <w:r>
        <w:t xml:space="preserve">Образец файла </w:t>
      </w:r>
      <w:r w:rsidRPr="00075910">
        <w:rPr>
          <w:lang w:val="en-US"/>
        </w:rPr>
        <w:t>csv</w:t>
      </w:r>
      <w:r>
        <w:t>:</w:t>
      </w:r>
    </w:p>
    <w:p w:rsidR="004A5A21" w:rsidRPr="00507F5B" w:rsidRDefault="004A5A21" w:rsidP="004A5A21">
      <w:pPr>
        <w:rPr>
          <w:i/>
          <w:iCs/>
        </w:rPr>
      </w:pPr>
      <w:r w:rsidRPr="00075910">
        <w:rPr>
          <w:i/>
          <w:iCs/>
          <w:lang w:val="en-US"/>
        </w:rPr>
        <w:t>SpeedNumber</w:t>
      </w:r>
      <w:r>
        <w:rPr>
          <w:i/>
          <w:iCs/>
        </w:rPr>
        <w:t>,</w:t>
      </w:r>
      <w:r w:rsidRPr="00075910">
        <w:rPr>
          <w:i/>
          <w:iCs/>
          <w:lang w:val="en-US"/>
        </w:rPr>
        <w:t>Name</w:t>
      </w:r>
      <w:r>
        <w:rPr>
          <w:i/>
          <w:iCs/>
        </w:rPr>
        <w:t>,</w:t>
      </w:r>
      <w:r w:rsidRPr="00075910">
        <w:rPr>
          <w:i/>
          <w:iCs/>
          <w:lang w:val="en-US"/>
        </w:rPr>
        <w:t>PhoneNumber</w:t>
      </w:r>
      <w:r>
        <w:rPr>
          <w:i/>
          <w:iCs/>
        </w:rPr>
        <w:t>,</w:t>
      </w:r>
      <w:r w:rsidRPr="00075910">
        <w:rPr>
          <w:i/>
          <w:iCs/>
          <w:lang w:val="en-US"/>
        </w:rPr>
        <w:t>Information</w:t>
      </w:r>
    </w:p>
    <w:p w:rsidR="004A5A21" w:rsidRPr="00507F5B" w:rsidRDefault="004A5A21" w:rsidP="004A5A21">
      <w:pPr>
        <w:rPr>
          <w:i/>
          <w:iCs/>
        </w:rPr>
      </w:pPr>
      <w:r>
        <w:rPr>
          <w:i/>
          <w:iCs/>
        </w:rPr>
        <w:t>1,Сергей Иванов,1000,</w:t>
      </w:r>
      <w:r w:rsidRPr="00075910">
        <w:rPr>
          <w:i/>
          <w:iCs/>
          <w:lang w:val="en-US"/>
        </w:rPr>
        <w:t>serg</w:t>
      </w:r>
      <w:r>
        <w:rPr>
          <w:i/>
          <w:iCs/>
        </w:rPr>
        <w:t>@</w:t>
      </w:r>
      <w:r w:rsidRPr="00075910">
        <w:rPr>
          <w:i/>
          <w:iCs/>
          <w:lang w:val="en-US"/>
        </w:rPr>
        <w:t>abc</w:t>
      </w:r>
      <w:r>
        <w:rPr>
          <w:i/>
          <w:iCs/>
        </w:rPr>
        <w:t>.</w:t>
      </w:r>
      <w:r w:rsidRPr="00075910">
        <w:rPr>
          <w:i/>
          <w:iCs/>
          <w:lang w:val="en-US"/>
        </w:rPr>
        <w:t>com</w:t>
      </w:r>
    </w:p>
    <w:p w:rsidR="004A5A21" w:rsidRPr="00507F5B" w:rsidRDefault="004A5A21" w:rsidP="004A5A21">
      <w:pPr>
        <w:rPr>
          <w:i/>
          <w:iCs/>
        </w:rPr>
      </w:pPr>
      <w:r>
        <w:rPr>
          <w:i/>
          <w:iCs/>
        </w:rPr>
        <w:t>2,Юрий Петрович,2000,</w:t>
      </w:r>
    </w:p>
    <w:p w:rsidR="004A5A21" w:rsidRPr="00507F5B" w:rsidRDefault="004A5A21" w:rsidP="004A5A21">
      <w:pPr>
        <w:rPr>
          <w:i/>
          <w:iCs/>
        </w:rPr>
      </w:pPr>
      <w:r>
        <w:rPr>
          <w:i/>
          <w:iCs/>
        </w:rPr>
        <w:t>3,ППВ,3000,Украина</w:t>
      </w:r>
    </w:p>
    <w:p w:rsidR="004A5A21" w:rsidRPr="00507F5B" w:rsidRDefault="004A5A21" w:rsidP="004A5A21">
      <w:pPr>
        <w:rPr>
          <w:iCs/>
        </w:rPr>
      </w:pPr>
    </w:p>
    <w:p w:rsidR="004A5A21" w:rsidRPr="00507F5B" w:rsidRDefault="004A5A21" w:rsidP="004A5A21">
      <w:pPr>
        <w:rPr>
          <w:iCs/>
          <w:u w:val="single"/>
        </w:rPr>
      </w:pPr>
      <w:r>
        <w:rPr>
          <w:iCs/>
          <w:u w:val="single"/>
        </w:rPr>
        <w:t xml:space="preserve">Локатор </w:t>
      </w:r>
      <w:r w:rsidRPr="00075910">
        <w:rPr>
          <w:iCs/>
          <w:u w:val="single"/>
          <w:lang w:val="en-US"/>
        </w:rPr>
        <w:t xml:space="preserve">URL </w:t>
      </w:r>
      <w:r>
        <w:rPr>
          <w:iCs/>
          <w:u w:val="single"/>
        </w:rPr>
        <w:t>удаленной телефонной книги</w:t>
      </w:r>
    </w:p>
    <w:p w:rsidR="004A5A21" w:rsidRPr="00507F5B" w:rsidRDefault="004A5A21" w:rsidP="004A5A21">
      <w:pPr>
        <w:rPr>
          <w:iCs/>
        </w:rPr>
      </w:pPr>
      <w:r>
        <w:rPr>
          <w:iCs/>
        </w:rPr>
        <w:t xml:space="preserve">Пользователи </w:t>
      </w:r>
      <w:r w:rsidRPr="00075910">
        <w:rPr>
          <w:iCs/>
          <w:lang w:val="en-US"/>
        </w:rPr>
        <w:t>IP</w:t>
      </w:r>
      <w:r>
        <w:rPr>
          <w:iCs/>
        </w:rPr>
        <w:t xml:space="preserve">-телефона могут получать к внешней телефонной книге и осуществлять набор номера из нее. Удаленная (внешняя) телефонная книга представляет собой </w:t>
      </w:r>
      <w:r w:rsidRPr="00075910">
        <w:rPr>
          <w:iCs/>
          <w:lang w:val="en-US"/>
        </w:rPr>
        <w:t>XML</w:t>
      </w:r>
      <w:r>
        <w:rPr>
          <w:iCs/>
        </w:rPr>
        <w:t xml:space="preserve">-файл и управляется дистанционно. Для использования функции удаленной телефонной книги в разделе </w:t>
      </w:r>
      <w:r w:rsidRPr="00075910">
        <w:rPr>
          <w:iCs/>
          <w:lang w:val="en-US"/>
        </w:rPr>
        <w:t xml:space="preserve">Remote Phone Book URL </w:t>
      </w:r>
      <w:r>
        <w:rPr>
          <w:iCs/>
        </w:rPr>
        <w:t xml:space="preserve">в текстовое поле </w:t>
      </w:r>
      <w:r w:rsidRPr="00075910">
        <w:rPr>
          <w:iCs/>
          <w:lang w:val="en-US"/>
        </w:rPr>
        <w:t xml:space="preserve">URL </w:t>
      </w:r>
      <w:r>
        <w:rPr>
          <w:iCs/>
        </w:rPr>
        <w:t xml:space="preserve">должен быть введен </w:t>
      </w:r>
      <w:r w:rsidRPr="00075910">
        <w:rPr>
          <w:iCs/>
          <w:lang w:val="en-US"/>
        </w:rPr>
        <w:t xml:space="preserve">URL </w:t>
      </w:r>
      <w:r>
        <w:rPr>
          <w:iCs/>
        </w:rPr>
        <w:t xml:space="preserve">сервера </w:t>
      </w:r>
      <w:r w:rsidRPr="00075910">
        <w:rPr>
          <w:iCs/>
          <w:lang w:val="en-US"/>
        </w:rPr>
        <w:t>HTTP</w:t>
      </w:r>
      <w:r>
        <w:rPr>
          <w:iCs/>
        </w:rPr>
        <w:t>, на котором располагается телефонная книга.</w:t>
      </w:r>
    </w:p>
    <w:p w:rsidR="004A5A21" w:rsidRPr="00507F5B" w:rsidRDefault="004A5A21" w:rsidP="004A5A21">
      <w:pPr>
        <w:rPr>
          <w:iCs/>
        </w:rPr>
      </w:pPr>
    </w:p>
    <w:p w:rsidR="004A5A21" w:rsidRPr="00507F5B" w:rsidRDefault="004A5A21" w:rsidP="004A5A21">
      <w:pPr>
        <w:pStyle w:val="2"/>
        <w:jc w:val="both"/>
      </w:pPr>
      <w:r>
        <w:br w:type="page"/>
      </w:r>
      <w:bookmarkStart w:id="632" w:name="_Toc93388070"/>
      <w:bookmarkStart w:id="633" w:name="_Toc93388558"/>
      <w:bookmarkStart w:id="634" w:name="_Toc94439308"/>
      <w:bookmarkStart w:id="635" w:name="_Toc135047282"/>
      <w:bookmarkStart w:id="636" w:name="_Toc169584597"/>
      <w:bookmarkStart w:id="637" w:name="_Toc331608016"/>
      <w:r w:rsidRPr="00075910">
        <w:rPr>
          <w:lang w:val="en-US"/>
        </w:rPr>
        <w:t xml:space="preserve">Flexible Button </w:t>
      </w:r>
      <w:r>
        <w:t>(Программируемые кнопки)</w:t>
      </w:r>
      <w:bookmarkEnd w:id="632"/>
      <w:bookmarkEnd w:id="633"/>
      <w:bookmarkEnd w:id="634"/>
      <w:bookmarkEnd w:id="635"/>
      <w:bookmarkEnd w:id="636"/>
      <w:bookmarkEnd w:id="637"/>
    </w:p>
    <w:p w:rsidR="004A5A21" w:rsidRPr="00312F49" w:rsidRDefault="007F662A" w:rsidP="00F970FA">
      <w:pPr>
        <w:pStyle w:val="a9"/>
        <w:spacing w:after="120"/>
        <w:rPr>
          <w:rFonts w:cs="Arial"/>
          <w:kern w:val="0"/>
        </w:rPr>
      </w:pPr>
      <w:r w:rsidRPr="00F970FA">
        <w:rPr>
          <w:kern w:val="0"/>
        </w:rPr>
        <w:drawing>
          <wp:anchor distT="0" distB="0" distL="114300" distR="114300" simplePos="0" relativeHeight="251798528" behindDoc="0" locked="0" layoutInCell="1" allowOverlap="1" wp14:anchorId="10563854" wp14:editId="56BBA6DC">
            <wp:simplePos x="0" y="0"/>
            <wp:positionH relativeFrom="column">
              <wp:posOffset>0</wp:posOffset>
            </wp:positionH>
            <wp:positionV relativeFrom="paragraph">
              <wp:posOffset>28575</wp:posOffset>
            </wp:positionV>
            <wp:extent cx="5934075" cy="3467100"/>
            <wp:effectExtent l="19050" t="19050" r="28575" b="19050"/>
            <wp:wrapSquare wrapText="bothSides"/>
            <wp:docPr id="1891"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934075" cy="346710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4A5A21">
        <w:rPr>
          <w:kern w:val="0"/>
        </w:rPr>
        <w:t>Рисунок 4.9-1 Программируемые кнопки</w:t>
      </w:r>
    </w:p>
    <w:p w:rsidR="004A5A21" w:rsidRPr="00507F5B" w:rsidRDefault="004A5A21" w:rsidP="00F970FA">
      <w:pPr>
        <w:spacing w:line="280" w:lineRule="exact"/>
      </w:pPr>
      <w:bookmarkStart w:id="638" w:name="_Toc93388071"/>
      <w:bookmarkStart w:id="639" w:name="_Toc93388559"/>
      <w:bookmarkStart w:id="640" w:name="_Toc94439309"/>
      <w:r>
        <w:t>Телефонный аппарат IP8815E имеет 8 программируемых кнопок, IP8820E имеет 12 программируемых кнопок, IP8830E имеет 24 программируемых кнопок и IP8840E имеет 10 программируемых кнопок. Программируемые кнопки, не ассоциированные с внешними линиями, могут быть назначены различным функциям. Кроме того, к телефонным аппаратам серии IP8800E может быть подключен модуль расширения (консоль) для увеличения числа программируемых кнопок до 12. В таблице 3.6.6 приведен список функций, доступных для назначения программируемым кнопкам.</w:t>
      </w:r>
      <w:r w:rsidR="00F970FA">
        <w:t xml:space="preserve"> </w:t>
      </w:r>
      <w:r>
        <w:t>Чтобы изменить функции программируемых кнопок:</w:t>
      </w:r>
    </w:p>
    <w:p w:rsidR="004A5A21" w:rsidRPr="00507F5B" w:rsidRDefault="004A5A21" w:rsidP="00F970FA">
      <w:pPr>
        <w:pStyle w:val="Style1"/>
        <w:spacing w:line="280" w:lineRule="exact"/>
      </w:pPr>
      <w:r>
        <w:t>Выберите функцию из раскрывающегося меню, соответствующего требуемой кнопке.</w:t>
      </w:r>
    </w:p>
    <w:p w:rsidR="004A5A21" w:rsidRPr="00507F5B" w:rsidRDefault="004A5A21" w:rsidP="00F970FA">
      <w:pPr>
        <w:pStyle w:val="Bulletlist"/>
        <w:tabs>
          <w:tab w:val="clear" w:pos="1080"/>
        </w:tabs>
        <w:spacing w:line="280" w:lineRule="exact"/>
        <w:ind w:left="567"/>
      </w:pPr>
      <w:r>
        <w:t xml:space="preserve">При назначении программируемой кнопке функции сокращенного набора необходимо ввести в текстовом поле телефонный номер контакта или идентификатор пользователя </w:t>
      </w:r>
      <w:r w:rsidRPr="00075910">
        <w:rPr>
          <w:lang w:val="en-US"/>
        </w:rPr>
        <w:t>SIP ID</w:t>
      </w:r>
      <w:r>
        <w:t>.</w:t>
      </w:r>
    </w:p>
    <w:p w:rsidR="004A5A21" w:rsidRPr="00507F5B" w:rsidRDefault="004A5A21" w:rsidP="00F970FA">
      <w:pPr>
        <w:pStyle w:val="Bulletlist"/>
        <w:tabs>
          <w:tab w:val="clear" w:pos="1080"/>
        </w:tabs>
        <w:spacing w:line="280" w:lineRule="exact"/>
        <w:ind w:left="567"/>
      </w:pPr>
      <w:r>
        <w:t>Для программируемой кнопки голосовых сообщений введите адрес или телефонный номер сервера голосовой почты.</w:t>
      </w:r>
    </w:p>
    <w:p w:rsidR="004A5A21" w:rsidRPr="00507F5B" w:rsidRDefault="004A5A21" w:rsidP="00F970FA">
      <w:pPr>
        <w:pStyle w:val="Bulletlist"/>
        <w:tabs>
          <w:tab w:val="clear" w:pos="1080"/>
        </w:tabs>
        <w:spacing w:line="280" w:lineRule="exact"/>
        <w:ind w:left="567"/>
      </w:pPr>
      <w:r>
        <w:t xml:space="preserve">Для кнопки прямого доступа к абоненту </w:t>
      </w:r>
      <w:r w:rsidRPr="00075910">
        <w:rPr>
          <w:lang w:val="en-US"/>
        </w:rPr>
        <w:t>DSS</w:t>
      </w:r>
      <w:r>
        <w:t>/</w:t>
      </w:r>
      <w:r w:rsidRPr="00075910">
        <w:rPr>
          <w:lang w:val="en-US"/>
        </w:rPr>
        <w:t xml:space="preserve">BLF </w:t>
      </w:r>
      <w:r>
        <w:t>введите номер абонента.</w:t>
      </w:r>
    </w:p>
    <w:p w:rsidR="004A5A21" w:rsidRPr="00507F5B" w:rsidRDefault="004A5A21" w:rsidP="00F970FA">
      <w:pPr>
        <w:pStyle w:val="Bulletlist"/>
        <w:tabs>
          <w:tab w:val="clear" w:pos="1080"/>
        </w:tabs>
        <w:spacing w:line="280" w:lineRule="exact"/>
        <w:ind w:left="567"/>
      </w:pPr>
      <w:r>
        <w:t xml:space="preserve">Каждая программируемая кнопка на телефонном аппарате IP8840E может иметь 12-символьную надпись, которая отображается на дисплее телефона IP8840E. Каждая программируемая кнопка </w:t>
      </w:r>
      <w:r w:rsidRPr="00075910">
        <w:rPr>
          <w:lang w:val="en-US"/>
        </w:rPr>
        <w:t xml:space="preserve">DSS </w:t>
      </w:r>
      <w:r>
        <w:t xml:space="preserve">консоли </w:t>
      </w:r>
      <w:r w:rsidRPr="00075910">
        <w:rPr>
          <w:lang w:val="en-US"/>
        </w:rPr>
        <w:t>LIP</w:t>
      </w:r>
      <w:r>
        <w:t>-8812LSS может иметь надпись длиной до 10 символов.</w:t>
      </w:r>
    </w:p>
    <w:p w:rsidR="004A5A21" w:rsidRPr="00507F5B" w:rsidRDefault="004A5A21" w:rsidP="004A5A21">
      <w:pPr>
        <w:pStyle w:val="Style1"/>
      </w:pPr>
      <w:r>
        <w:t xml:space="preserve">Нажмите кнопку </w:t>
      </w:r>
      <w:r>
        <w:rPr>
          <w:noProof/>
          <w:lang w:bidi="ar-SA"/>
        </w:rPr>
        <w:drawing>
          <wp:inline distT="0" distB="0" distL="0" distR="0" wp14:anchorId="77FD3689" wp14:editId="48222632">
            <wp:extent cx="542925" cy="161925"/>
            <wp:effectExtent l="0" t="0" r="9525" b="9525"/>
            <wp:docPr id="1892" name="Рисунок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для сохранения изменений.</w:t>
      </w:r>
    </w:p>
    <w:p w:rsidR="004A5A21" w:rsidRPr="00507F5B" w:rsidRDefault="004A5A21" w:rsidP="004A5A21">
      <w:r>
        <w:t>Чтобы удалить назначения функций для всех программируемых кнопок, кроме кнопок соединительных линий:</w:t>
      </w:r>
    </w:p>
    <w:p w:rsidR="004A5A21" w:rsidRPr="00507F5B" w:rsidRDefault="004A5A21" w:rsidP="007F662A">
      <w:pPr>
        <w:pStyle w:val="Style1"/>
        <w:spacing w:before="120"/>
        <w:ind w:left="284" w:hanging="142"/>
      </w:pPr>
      <w:r>
        <w:t xml:space="preserve">Нажмите кнопку </w:t>
      </w:r>
      <w:r>
        <w:rPr>
          <w:noProof/>
          <w:lang w:bidi="ar-SA"/>
        </w:rPr>
        <w:drawing>
          <wp:inline distT="0" distB="0" distL="0" distR="0" wp14:anchorId="612032BD" wp14:editId="2B47700D">
            <wp:extent cx="542925" cy="180975"/>
            <wp:effectExtent l="0" t="0" r="9525" b="9525"/>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t xml:space="preserve"> . Обратите внимание, нажатие на кнопку </w:t>
      </w:r>
      <w:r w:rsidRPr="00075910">
        <w:rPr>
          <w:b/>
          <w:lang w:val="en-US"/>
        </w:rPr>
        <w:t>Clear All</w:t>
      </w:r>
      <w:r w:rsidRPr="00075910">
        <w:rPr>
          <w:lang w:val="en-US"/>
        </w:rPr>
        <w:t xml:space="preserve"> </w:t>
      </w:r>
      <w:r>
        <w:t>удаляет назначения для всех программируемых кнопок.</w:t>
      </w:r>
    </w:p>
    <w:p w:rsidR="004A5A21" w:rsidRPr="00507F5B" w:rsidRDefault="004A5A21" w:rsidP="004A5A21">
      <w:pPr>
        <w:pStyle w:val="2"/>
        <w:jc w:val="both"/>
      </w:pPr>
      <w:bookmarkStart w:id="641" w:name="_Toc212453792"/>
      <w:bookmarkStart w:id="642" w:name="_Toc191787044"/>
      <w:bookmarkStart w:id="643" w:name="_Toc191788361"/>
      <w:bookmarkStart w:id="644" w:name="_Toc191788578"/>
      <w:bookmarkStart w:id="645" w:name="_Toc191996850"/>
      <w:bookmarkStart w:id="646" w:name="_Toc191787045"/>
      <w:bookmarkStart w:id="647" w:name="_Toc191788362"/>
      <w:bookmarkStart w:id="648" w:name="_Toc191788579"/>
      <w:bookmarkStart w:id="649" w:name="_Toc191996851"/>
      <w:bookmarkStart w:id="650" w:name="_Toc191787046"/>
      <w:bookmarkStart w:id="651" w:name="_Toc191788363"/>
      <w:bookmarkStart w:id="652" w:name="_Toc191788580"/>
      <w:bookmarkStart w:id="653" w:name="_Toc191996852"/>
      <w:bookmarkStart w:id="654" w:name="_Toc191787048"/>
      <w:bookmarkStart w:id="655" w:name="_Toc191788365"/>
      <w:bookmarkStart w:id="656" w:name="_Toc191788582"/>
      <w:bookmarkStart w:id="657" w:name="_Toc191996854"/>
      <w:bookmarkStart w:id="658" w:name="_Toc191787050"/>
      <w:bookmarkStart w:id="659" w:name="_Toc191788367"/>
      <w:bookmarkStart w:id="660" w:name="_Toc191788584"/>
      <w:bookmarkStart w:id="661" w:name="_Toc191996856"/>
      <w:bookmarkStart w:id="662" w:name="_Toc191787054"/>
      <w:bookmarkStart w:id="663" w:name="_Toc191788371"/>
      <w:bookmarkStart w:id="664" w:name="_Toc191788588"/>
      <w:bookmarkStart w:id="665" w:name="_Toc19199686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r>
        <w:br w:type="page"/>
      </w:r>
      <w:bookmarkStart w:id="666" w:name="_Toc135047283"/>
      <w:bookmarkStart w:id="667" w:name="_Toc169584599"/>
      <w:bookmarkStart w:id="668" w:name="_Toc331608017"/>
      <w:r w:rsidRPr="00075910">
        <w:rPr>
          <w:lang w:val="en-US"/>
        </w:rPr>
        <w:t xml:space="preserve">Call Log </w:t>
      </w:r>
      <w:r>
        <w:t>(Журнал вызовов)</w:t>
      </w:r>
      <w:bookmarkEnd w:id="638"/>
      <w:bookmarkEnd w:id="639"/>
      <w:bookmarkEnd w:id="640"/>
      <w:bookmarkEnd w:id="666"/>
      <w:bookmarkEnd w:id="667"/>
      <w:bookmarkEnd w:id="668"/>
    </w:p>
    <w:p w:rsidR="004A5A21" w:rsidRPr="00507F5B" w:rsidRDefault="004A5A21" w:rsidP="004A5A21">
      <w:r>
        <w:rPr>
          <w:noProof/>
          <w:lang w:bidi="ar-SA"/>
        </w:rPr>
        <w:drawing>
          <wp:anchor distT="0" distB="0" distL="114300" distR="114300" simplePos="0" relativeHeight="251792384" behindDoc="0" locked="0" layoutInCell="1" allowOverlap="1" wp14:anchorId="6EA27212" wp14:editId="68FF0416">
            <wp:simplePos x="0" y="0"/>
            <wp:positionH relativeFrom="column">
              <wp:posOffset>0</wp:posOffset>
            </wp:positionH>
            <wp:positionV relativeFrom="paragraph">
              <wp:posOffset>336550</wp:posOffset>
            </wp:positionV>
            <wp:extent cx="5943600" cy="1628775"/>
            <wp:effectExtent l="19050" t="19050" r="0" b="9525"/>
            <wp:wrapSquare wrapText="bothSides"/>
            <wp:docPr id="514"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943600" cy="162877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4A5A21" w:rsidRPr="00312F49" w:rsidRDefault="004A5A21" w:rsidP="004A5A21">
      <w:pPr>
        <w:pStyle w:val="a9"/>
        <w:rPr>
          <w:rFonts w:cs="Arial"/>
          <w:kern w:val="0"/>
        </w:rPr>
      </w:pPr>
      <w:bookmarkStart w:id="669" w:name="_Toc93293728"/>
      <w:r>
        <w:rPr>
          <w:kern w:val="0"/>
        </w:rPr>
        <w:t>Рисунок 4.10-1 Журнал вызовов</w:t>
      </w:r>
      <w:bookmarkEnd w:id="669"/>
    </w:p>
    <w:p w:rsidR="004A5A21" w:rsidRPr="00507F5B" w:rsidRDefault="004A5A21" w:rsidP="004A5A21">
      <w:r>
        <w:t xml:space="preserve">Журнал вызовов представляет собой список всех вызовов (входящих, исходящих и пропущенных) данного абонента. В записях журнала указывается тип вызова: </w:t>
      </w:r>
      <w:r w:rsidRPr="00075910">
        <w:rPr>
          <w:lang w:val="en-US"/>
        </w:rPr>
        <w:t xml:space="preserve">IC </w:t>
      </w:r>
      <w:r>
        <w:t>(</w:t>
      </w:r>
      <w:r w:rsidRPr="00075910">
        <w:rPr>
          <w:lang w:val="en-US"/>
        </w:rPr>
        <w:t>Incoming Calls</w:t>
      </w:r>
      <w:r>
        <w:t xml:space="preserve">, Входящие вызовы), </w:t>
      </w:r>
      <w:r w:rsidRPr="00075910">
        <w:rPr>
          <w:lang w:val="en-US"/>
        </w:rPr>
        <w:t>O</w:t>
      </w:r>
      <w:r>
        <w:t>/</w:t>
      </w:r>
      <w:r w:rsidRPr="00075910">
        <w:rPr>
          <w:lang w:val="en-US"/>
        </w:rPr>
        <w:t xml:space="preserve">G </w:t>
      </w:r>
      <w:r>
        <w:t>(</w:t>
      </w:r>
      <w:r w:rsidRPr="00075910">
        <w:rPr>
          <w:lang w:val="en-US"/>
        </w:rPr>
        <w:t>Outgoing Calls</w:t>
      </w:r>
      <w:r>
        <w:t xml:space="preserve">, Исходящие вызовы), </w:t>
      </w:r>
      <w:r w:rsidRPr="00075910">
        <w:rPr>
          <w:lang w:val="en-US"/>
        </w:rPr>
        <w:t xml:space="preserve">M </w:t>
      </w:r>
      <w:r>
        <w:t>(</w:t>
      </w:r>
      <w:r w:rsidRPr="00075910">
        <w:rPr>
          <w:lang w:val="en-US"/>
        </w:rPr>
        <w:t>Missed Calls</w:t>
      </w:r>
      <w:r>
        <w:t>, Пропущенные вызовы). Кроме того, в записях указывается имя и контактная информация абонента, время и продолжительность вызова и состояние вызова. Пользователь может выполнить вызов контакта из журнала вызовов или сохранить запись о вызове непосредственно в телефонной книге.</w:t>
      </w:r>
    </w:p>
    <w:p w:rsidR="004A5A21" w:rsidRPr="00507F5B" w:rsidRDefault="004A5A21" w:rsidP="004A5A21"/>
    <w:p w:rsidR="004A5A21" w:rsidRPr="00507F5B" w:rsidRDefault="004A5A21" w:rsidP="004A5A21">
      <w:r>
        <w:t>Для добавления номера из журнала вызовов в список телефонной книги:</w:t>
      </w:r>
    </w:p>
    <w:p w:rsidR="004A5A21" w:rsidRPr="00507F5B" w:rsidRDefault="004A5A21" w:rsidP="004A5A21">
      <w:pPr>
        <w:pStyle w:val="Style1"/>
      </w:pPr>
      <w:r>
        <w:t xml:space="preserve">Нажмите кнопку </w:t>
      </w:r>
      <w:r>
        <w:rPr>
          <w:noProof/>
          <w:lang w:bidi="ar-SA"/>
        </w:rPr>
        <w:drawing>
          <wp:inline distT="0" distB="0" distL="0" distR="0" wp14:anchorId="1A4CC13F" wp14:editId="0D9E4E07">
            <wp:extent cx="276225" cy="161925"/>
            <wp:effectExtent l="0" t="0" r="9525" b="9525"/>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t xml:space="preserve"> .</w:t>
      </w:r>
    </w:p>
    <w:p w:rsidR="004A5A21" w:rsidRPr="00507F5B" w:rsidRDefault="004A5A21" w:rsidP="004A5A21"/>
    <w:p w:rsidR="004A5A21" w:rsidRPr="00507F5B" w:rsidRDefault="004A5A21" w:rsidP="004A5A21">
      <w:r>
        <w:t>Для удаления всех записей в журнале вызовов:</w:t>
      </w:r>
    </w:p>
    <w:p w:rsidR="004A5A21" w:rsidRPr="00507F5B" w:rsidRDefault="004A5A21" w:rsidP="004A5A21">
      <w:pPr>
        <w:pStyle w:val="Style1"/>
      </w:pPr>
      <w:r>
        <w:t xml:space="preserve">Нажмите кнопку </w:t>
      </w:r>
      <w:r>
        <w:rPr>
          <w:noProof/>
          <w:lang w:bidi="ar-SA"/>
        </w:rPr>
        <w:drawing>
          <wp:inline distT="0" distB="0" distL="0" distR="0" wp14:anchorId="0D24289B" wp14:editId="3F366F6A">
            <wp:extent cx="542925" cy="180975"/>
            <wp:effectExtent l="0" t="0" r="9525" b="9525"/>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t xml:space="preserve"> .</w:t>
      </w:r>
    </w:p>
    <w:p w:rsidR="004A5A21" w:rsidRPr="00507F5B" w:rsidRDefault="004A5A21" w:rsidP="004A5A21">
      <w:r>
        <w:rPr>
          <w:b/>
        </w:rPr>
        <w:t>Внимание!</w:t>
      </w:r>
      <w:r>
        <w:t xml:space="preserve"> Выбор кнопки </w:t>
      </w:r>
      <w:r>
        <w:rPr>
          <w:noProof/>
          <w:lang w:bidi="ar-SA"/>
        </w:rPr>
        <w:drawing>
          <wp:inline distT="0" distB="0" distL="0" distR="0" wp14:anchorId="265D1CB0" wp14:editId="5D2243FB">
            <wp:extent cx="542925" cy="180975"/>
            <wp:effectExtent l="0" t="0" r="9525" b="9525"/>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Pr>
          <w:b/>
        </w:rPr>
        <w:t xml:space="preserve"> (Удалить все)</w:t>
      </w:r>
      <w:r>
        <w:t xml:space="preserve"> приводит к удалению всех записей в журнале вызовов.</w:t>
      </w:r>
    </w:p>
    <w:p w:rsidR="004A5A21" w:rsidRPr="00507F5B" w:rsidRDefault="004A5A21" w:rsidP="004A5A21"/>
    <w:p w:rsidR="004A5A21" w:rsidRPr="00507F5B" w:rsidRDefault="004A5A21" w:rsidP="004A5A21">
      <w:r>
        <w:t>Чтобы выполнить вызов контакта из журнала вызовов:</w:t>
      </w:r>
    </w:p>
    <w:p w:rsidR="004A5A21" w:rsidRPr="00507F5B" w:rsidRDefault="004A5A21" w:rsidP="004A5A21">
      <w:pPr>
        <w:pStyle w:val="Style1"/>
      </w:pPr>
      <w:r>
        <w:t xml:space="preserve">Нажмите кнопку </w:t>
      </w:r>
      <w:r>
        <w:rPr>
          <w:noProof/>
          <w:lang w:bidi="ar-SA"/>
        </w:rPr>
        <w:drawing>
          <wp:inline distT="0" distB="0" distL="0" distR="0" wp14:anchorId="0696EF4B" wp14:editId="6766D46E">
            <wp:extent cx="257175" cy="161925"/>
            <wp:effectExtent l="0" t="0" r="9525" b="9525"/>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Pr>
          <w:b/>
        </w:rPr>
        <w:t xml:space="preserve"> (Набрать)</w:t>
      </w:r>
      <w:r>
        <w:t>, ассоциированную с требуемой записью в журнале вызовов.</w:t>
      </w:r>
    </w:p>
    <w:p w:rsidR="004A5A21" w:rsidRPr="00507F5B" w:rsidRDefault="004A5A21" w:rsidP="004A5A21">
      <w:pPr>
        <w:pStyle w:val="2"/>
        <w:jc w:val="both"/>
      </w:pPr>
      <w:bookmarkStart w:id="670" w:name="_Toc191787056"/>
      <w:bookmarkStart w:id="671" w:name="_Toc191788373"/>
      <w:bookmarkStart w:id="672" w:name="_Toc191788590"/>
      <w:bookmarkStart w:id="673" w:name="_Toc191996862"/>
      <w:bookmarkStart w:id="674" w:name="_Toc93122303"/>
      <w:bookmarkStart w:id="675" w:name="_Toc93388072"/>
      <w:bookmarkStart w:id="676" w:name="_Toc93388560"/>
      <w:bookmarkStart w:id="677" w:name="_Toc94439310"/>
      <w:bookmarkEnd w:id="670"/>
      <w:bookmarkEnd w:id="671"/>
      <w:bookmarkEnd w:id="672"/>
      <w:bookmarkEnd w:id="673"/>
      <w:r>
        <w:br w:type="page"/>
      </w:r>
      <w:bookmarkStart w:id="678" w:name="_Toc135047284"/>
      <w:bookmarkStart w:id="679" w:name="_Toc169584600"/>
      <w:bookmarkStart w:id="680" w:name="_Toc331608018"/>
      <w:r w:rsidRPr="00075910">
        <w:rPr>
          <w:lang w:val="en-US" w:bidi="ar-SA"/>
        </w:rPr>
        <w:drawing>
          <wp:anchor distT="0" distB="0" distL="114300" distR="114300" simplePos="0" relativeHeight="251797504" behindDoc="0" locked="0" layoutInCell="1" allowOverlap="1" wp14:anchorId="6EF06509" wp14:editId="17610BC0">
            <wp:simplePos x="0" y="0"/>
            <wp:positionH relativeFrom="column">
              <wp:posOffset>154940</wp:posOffset>
            </wp:positionH>
            <wp:positionV relativeFrom="paragraph">
              <wp:posOffset>320040</wp:posOffset>
            </wp:positionV>
            <wp:extent cx="5572760" cy="7341235"/>
            <wp:effectExtent l="19050" t="19050" r="8890" b="0"/>
            <wp:wrapTopAndBottom/>
            <wp:docPr id="531"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572760" cy="7341235"/>
                    </a:xfrm>
                    <a:prstGeom prst="rect">
                      <a:avLst/>
                    </a:prstGeom>
                    <a:noFill/>
                    <a:ln w="9525">
                      <a:solidFill>
                        <a:srgbClr val="8DB3E2"/>
                      </a:solidFill>
                      <a:miter lim="800000"/>
                      <a:headEnd/>
                      <a:tailEnd/>
                    </a:ln>
                  </pic:spPr>
                </pic:pic>
              </a:graphicData>
            </a:graphic>
            <wp14:sizeRelH relativeFrom="page">
              <wp14:pctWidth>0</wp14:pctWidth>
            </wp14:sizeRelH>
            <wp14:sizeRelV relativeFrom="page">
              <wp14:pctHeight>0</wp14:pctHeight>
            </wp14:sizeRelV>
          </wp:anchor>
        </w:drawing>
      </w:r>
      <w:r w:rsidRPr="00075910">
        <w:rPr>
          <w:lang w:val="en-US"/>
        </w:rPr>
        <w:t xml:space="preserve">Network Time Configuration </w:t>
      </w:r>
      <w:r>
        <w:t>(Настройка времени по сети)</w:t>
      </w:r>
      <w:bookmarkEnd w:id="674"/>
      <w:bookmarkEnd w:id="675"/>
      <w:bookmarkEnd w:id="676"/>
      <w:bookmarkEnd w:id="677"/>
      <w:bookmarkEnd w:id="678"/>
      <w:bookmarkEnd w:id="679"/>
      <w:bookmarkEnd w:id="680"/>
    </w:p>
    <w:p w:rsidR="004A5A21" w:rsidRPr="00507F5B" w:rsidRDefault="004A5A21" w:rsidP="004A5A21"/>
    <w:p w:rsidR="004A5A21" w:rsidRPr="00312F49" w:rsidRDefault="004A5A21" w:rsidP="004A5A21">
      <w:pPr>
        <w:pStyle w:val="a9"/>
        <w:rPr>
          <w:rFonts w:eastAsia="BatangChe"/>
          <w:kern w:val="0"/>
        </w:rPr>
      </w:pPr>
      <w:bookmarkStart w:id="681" w:name="_Toc93293729"/>
      <w:r>
        <w:rPr>
          <w:kern w:val="0"/>
        </w:rPr>
        <w:t>Рисунок 4.11-1 Настройка времени по сети</w:t>
      </w:r>
      <w:bookmarkEnd w:id="681"/>
    </w:p>
    <w:p w:rsidR="004A5A21" w:rsidRPr="00507F5B" w:rsidRDefault="004A5A21" w:rsidP="004A5A21"/>
    <w:p w:rsidR="004A5A21" w:rsidRPr="00507F5B" w:rsidRDefault="004A5A21" w:rsidP="004A5A21">
      <w:r>
        <w:t xml:space="preserve">На странице </w:t>
      </w:r>
      <w:r w:rsidRPr="00075910">
        <w:rPr>
          <w:b/>
          <w:lang w:val="en-US"/>
        </w:rPr>
        <w:t>Network Time</w:t>
      </w:r>
      <w:r w:rsidRPr="00075910">
        <w:rPr>
          <w:lang w:val="en-US"/>
        </w:rPr>
        <w:t xml:space="preserve"> </w:t>
      </w:r>
      <w:r>
        <w:t>(Настройка времени по сети) можно настроить конфигурацию времени и автоматический переход на летнее время. На данной странице могут быть установлены следующие параметры:</w:t>
      </w:r>
    </w:p>
    <w:p w:rsidR="004A5A21" w:rsidRPr="00507F5B" w:rsidRDefault="004A5A21" w:rsidP="004A5A21"/>
    <w:p w:rsidR="004A5A21" w:rsidRPr="00312F49" w:rsidRDefault="004A5A21" w:rsidP="004A5A21">
      <w:pPr>
        <w:pStyle w:val="Bulletlist"/>
        <w:rPr>
          <w:b/>
          <w:bCs/>
        </w:rPr>
      </w:pPr>
      <w:r>
        <w:t xml:space="preserve">Раздел </w:t>
      </w:r>
      <w:r w:rsidRPr="00075910">
        <w:rPr>
          <w:b/>
          <w:lang w:val="en-US"/>
        </w:rPr>
        <w:t>Network Time Configuration</w:t>
      </w:r>
      <w:r w:rsidRPr="00075910">
        <w:rPr>
          <w:lang w:val="en-US"/>
        </w:rPr>
        <w:t xml:space="preserve"> </w:t>
      </w:r>
      <w:r>
        <w:t xml:space="preserve">(Настройка </w:t>
      </w:r>
      <w:r w:rsidR="00F970FA">
        <w:t xml:space="preserve">сетевого </w:t>
      </w:r>
      <w:r>
        <w:t>времени)</w:t>
      </w:r>
    </w:p>
    <w:p w:rsidR="004A5A21" w:rsidRPr="00507F5B" w:rsidRDefault="004A5A21" w:rsidP="004A5A21">
      <w:pPr>
        <w:numPr>
          <w:ilvl w:val="1"/>
          <w:numId w:val="1"/>
        </w:numPr>
        <w:tabs>
          <w:tab w:val="clear" w:pos="1800"/>
          <w:tab w:val="num" w:pos="1320"/>
        </w:tabs>
        <w:ind w:left="1320"/>
      </w:pPr>
      <w:r w:rsidRPr="00075910">
        <w:rPr>
          <w:u w:val="single"/>
          <w:lang w:val="en-US"/>
        </w:rPr>
        <w:t>SNTP Server Address</w:t>
      </w:r>
      <w:r w:rsidRPr="00075910">
        <w:rPr>
          <w:lang w:val="en-US"/>
        </w:rPr>
        <w:t xml:space="preserve"> </w:t>
      </w:r>
      <w:r>
        <w:t xml:space="preserve">(Адрес сервера </w:t>
      </w:r>
      <w:r w:rsidRPr="00075910">
        <w:rPr>
          <w:lang w:val="en-US"/>
        </w:rPr>
        <w:t>SNTP</w:t>
      </w:r>
      <w:r>
        <w:t xml:space="preserve">): </w:t>
      </w:r>
      <w:r w:rsidRPr="00075910">
        <w:rPr>
          <w:lang w:val="en-US"/>
        </w:rPr>
        <w:t>IP</w:t>
      </w:r>
      <w:r>
        <w:t xml:space="preserve">-адрес или полное символьное имя сервера точного времени </w:t>
      </w:r>
      <w:r w:rsidRPr="00075910">
        <w:rPr>
          <w:lang w:val="en-US"/>
        </w:rPr>
        <w:t xml:space="preserve">SNTP </w:t>
      </w:r>
      <w:r>
        <w:t>(</w:t>
      </w:r>
      <w:r w:rsidRPr="00075910">
        <w:rPr>
          <w:lang w:val="en-US"/>
        </w:rPr>
        <w:t>Simple Network Time Protocol</w:t>
      </w:r>
      <w:r>
        <w:t>).</w:t>
      </w:r>
    </w:p>
    <w:p w:rsidR="004A5A21" w:rsidRPr="00507F5B" w:rsidRDefault="004A5A21" w:rsidP="004A5A21">
      <w:pPr>
        <w:numPr>
          <w:ilvl w:val="1"/>
          <w:numId w:val="1"/>
        </w:numPr>
        <w:tabs>
          <w:tab w:val="clear" w:pos="1800"/>
          <w:tab w:val="num" w:pos="1320"/>
        </w:tabs>
        <w:ind w:left="1320"/>
      </w:pPr>
      <w:r w:rsidRPr="00075910">
        <w:rPr>
          <w:u w:val="single"/>
          <w:lang w:val="en-US"/>
        </w:rPr>
        <w:t>Time Zone</w:t>
      </w:r>
      <w:r w:rsidRPr="00075910">
        <w:rPr>
          <w:lang w:val="en-US"/>
        </w:rPr>
        <w:t xml:space="preserve"> </w:t>
      </w:r>
      <w:r>
        <w:t>(Часовой пояс): Определяет часовой пояс.</w:t>
      </w:r>
    </w:p>
    <w:p w:rsidR="004A5A21" w:rsidRPr="00507F5B" w:rsidRDefault="004A5A21" w:rsidP="004A5A21">
      <w:pPr>
        <w:numPr>
          <w:ilvl w:val="1"/>
          <w:numId w:val="1"/>
        </w:numPr>
        <w:tabs>
          <w:tab w:val="clear" w:pos="1800"/>
          <w:tab w:val="num" w:pos="1320"/>
        </w:tabs>
        <w:ind w:left="1320"/>
      </w:pPr>
      <w:r w:rsidRPr="00075910">
        <w:rPr>
          <w:u w:val="single"/>
          <w:lang w:val="en-US"/>
        </w:rPr>
        <w:t>DST Usage</w:t>
      </w:r>
      <w:r w:rsidRPr="00075910">
        <w:rPr>
          <w:lang w:val="en-US"/>
        </w:rPr>
        <w:t xml:space="preserve"> </w:t>
      </w:r>
      <w:r>
        <w:t>(Использование летнего времени): Включает или выключает автоматический переход на летнее время.</w:t>
      </w:r>
    </w:p>
    <w:p w:rsidR="004A5A21" w:rsidRPr="00507F5B" w:rsidRDefault="004A5A21" w:rsidP="004A5A21"/>
    <w:p w:rsidR="004A5A21" w:rsidRPr="00507F5B" w:rsidRDefault="004A5A21" w:rsidP="004A5A21">
      <w:pPr>
        <w:numPr>
          <w:ilvl w:val="0"/>
          <w:numId w:val="1"/>
        </w:numPr>
        <w:tabs>
          <w:tab w:val="clear" w:pos="1080"/>
          <w:tab w:val="num" w:pos="990"/>
        </w:tabs>
        <w:ind w:left="990" w:hanging="270"/>
      </w:pPr>
      <w:r>
        <w:t xml:space="preserve">В разделе </w:t>
      </w:r>
      <w:r w:rsidRPr="00075910">
        <w:rPr>
          <w:b/>
          <w:lang w:val="en-US"/>
        </w:rPr>
        <w:t>Time Format</w:t>
      </w:r>
      <w:r w:rsidRPr="00075910">
        <w:rPr>
          <w:lang w:val="en-US"/>
        </w:rPr>
        <w:t xml:space="preserve"> </w:t>
      </w:r>
      <w:r>
        <w:t>(Формат отображения времени) устанавливает один из форматов отображения времени на дисплее телефона: 12-часовой или 24-часовой.</w:t>
      </w:r>
    </w:p>
    <w:p w:rsidR="004A5A21" w:rsidRPr="00507F5B" w:rsidRDefault="004A5A21" w:rsidP="004A5A21"/>
    <w:p w:rsidR="004A5A21" w:rsidRPr="00507F5B" w:rsidRDefault="004A5A21" w:rsidP="004A5A21">
      <w:pPr>
        <w:numPr>
          <w:ilvl w:val="0"/>
          <w:numId w:val="1"/>
        </w:numPr>
        <w:tabs>
          <w:tab w:val="clear" w:pos="1080"/>
          <w:tab w:val="num" w:pos="990"/>
        </w:tabs>
        <w:ind w:left="990" w:hanging="270"/>
      </w:pPr>
      <w:r>
        <w:t xml:space="preserve">В разделе </w:t>
      </w:r>
      <w:r w:rsidRPr="00075910">
        <w:rPr>
          <w:b/>
          <w:lang w:val="en-US"/>
        </w:rPr>
        <w:t>Date Format</w:t>
      </w:r>
      <w:r w:rsidRPr="00075910">
        <w:rPr>
          <w:lang w:val="en-US"/>
        </w:rPr>
        <w:t xml:space="preserve"> </w:t>
      </w:r>
      <w:r>
        <w:t xml:space="preserve">(Формат даты) с помощью переключателя устанавливается формат отображения даты на дисплее телефона. Кроме того, может быть установлен пользовательский формат отображения даты. Для этого в текстовое поле </w:t>
      </w:r>
      <w:r w:rsidRPr="00075910">
        <w:rPr>
          <w:lang w:val="en-US"/>
        </w:rPr>
        <w:t xml:space="preserve">Format </w:t>
      </w:r>
      <w:r>
        <w:t>необходимо ввести требуемый формат отображения даты, используя символы, которые отображаются в ниже следующем текстовом поле.</w:t>
      </w:r>
    </w:p>
    <w:p w:rsidR="004A5A21" w:rsidRPr="00507F5B" w:rsidRDefault="004A5A21" w:rsidP="004A5A21"/>
    <w:p w:rsidR="004A5A21" w:rsidRPr="00507F5B" w:rsidRDefault="004A5A21" w:rsidP="004A5A21">
      <w:pPr>
        <w:numPr>
          <w:ilvl w:val="0"/>
          <w:numId w:val="1"/>
        </w:numPr>
        <w:tabs>
          <w:tab w:val="clear" w:pos="1080"/>
          <w:tab w:val="num" w:pos="990"/>
        </w:tabs>
        <w:ind w:left="990" w:hanging="270"/>
      </w:pPr>
      <w:r w:rsidRPr="00075910">
        <w:rPr>
          <w:b/>
          <w:lang w:val="en-US"/>
        </w:rPr>
        <w:t xml:space="preserve">DST Configuration </w:t>
      </w:r>
      <w:r>
        <w:rPr>
          <w:b/>
        </w:rPr>
        <w:t>(Настройка перехода на летнее время)</w:t>
      </w:r>
    </w:p>
    <w:p w:rsidR="004A5A21" w:rsidRPr="00507F5B" w:rsidRDefault="004A5A21" w:rsidP="004A5A21">
      <w:pPr>
        <w:ind w:left="990"/>
      </w:pPr>
      <w:r>
        <w:t xml:space="preserve">В разделе </w:t>
      </w:r>
      <w:r w:rsidRPr="00075910">
        <w:rPr>
          <w:lang w:val="en-US"/>
        </w:rPr>
        <w:t xml:space="preserve">DST Configuration </w:t>
      </w:r>
      <w:r>
        <w:t>(Настройка перехода на летнее время) устанавливаются параметры автоматического перехода на летнее время. Даты начала и окончания действия летнего времени могут быть заданы в североамериканском формате Месяц/Неделя/День/Время.</w:t>
      </w:r>
    </w:p>
    <w:p w:rsidR="004A5A21" w:rsidRPr="00507F5B" w:rsidRDefault="004A5A21" w:rsidP="004A5A21"/>
    <w:p w:rsidR="004A5A21" w:rsidRPr="00507F5B" w:rsidRDefault="004A5A21" w:rsidP="004A5A21">
      <w:r>
        <w:t xml:space="preserve">Для синхронизации времени по протоколу </w:t>
      </w:r>
      <w:r w:rsidRPr="00075910">
        <w:rPr>
          <w:lang w:val="en-US"/>
        </w:rPr>
        <w:t xml:space="preserve">NTP </w:t>
      </w:r>
      <w:r>
        <w:t xml:space="preserve">могут быть использованы следующие </w:t>
      </w:r>
      <w:r w:rsidRPr="00075910">
        <w:rPr>
          <w:lang w:val="en-US"/>
        </w:rPr>
        <w:t>SNTP</w:t>
      </w:r>
      <w:r>
        <w:t>-серверы:</w:t>
      </w:r>
    </w:p>
    <w:p w:rsidR="004A5A21" w:rsidRPr="00507F5B" w:rsidRDefault="004A5A21" w:rsidP="004A5A21">
      <w:pPr>
        <w:numPr>
          <w:ilvl w:val="0"/>
          <w:numId w:val="1"/>
        </w:numPr>
      </w:pPr>
      <w:r w:rsidRPr="00075910">
        <w:rPr>
          <w:lang w:val="en-US"/>
        </w:rPr>
        <w:t>ntp</w:t>
      </w:r>
      <w:r>
        <w:t>.</w:t>
      </w:r>
      <w:r w:rsidRPr="00075910">
        <w:rPr>
          <w:lang w:val="en-US"/>
        </w:rPr>
        <w:t>nasa</w:t>
      </w:r>
      <w:r>
        <w:t>.</w:t>
      </w:r>
      <w:r w:rsidRPr="00075910">
        <w:rPr>
          <w:lang w:val="en-US"/>
        </w:rPr>
        <w:t>gov clock</w:t>
      </w:r>
      <w:r>
        <w:t>.</w:t>
      </w:r>
      <w:r w:rsidRPr="00075910">
        <w:rPr>
          <w:lang w:val="en-US"/>
        </w:rPr>
        <w:t>via</w:t>
      </w:r>
      <w:r>
        <w:t>.</w:t>
      </w:r>
      <w:r w:rsidRPr="00075910">
        <w:rPr>
          <w:lang w:val="en-US"/>
        </w:rPr>
        <w:t>net tick</w:t>
      </w:r>
      <w:r>
        <w:t>.</w:t>
      </w:r>
      <w:r w:rsidRPr="00075910">
        <w:rPr>
          <w:lang w:val="en-US"/>
        </w:rPr>
        <w:t>ucla</w:t>
      </w:r>
      <w:r>
        <w:t>.</w:t>
      </w:r>
      <w:r w:rsidRPr="00075910">
        <w:rPr>
          <w:lang w:val="en-US"/>
        </w:rPr>
        <w:t>edu</w:t>
      </w:r>
    </w:p>
    <w:p w:rsidR="004A5A21" w:rsidRPr="00507F5B" w:rsidRDefault="004A5A21" w:rsidP="004A5A21"/>
    <w:p w:rsidR="004A5A21" w:rsidRPr="00507F5B" w:rsidRDefault="004A5A21" w:rsidP="004A5A21">
      <w:r>
        <w:t xml:space="preserve">Для изменения параметров на странице </w:t>
      </w:r>
      <w:r w:rsidRPr="00075910">
        <w:rPr>
          <w:lang w:val="en-US"/>
        </w:rPr>
        <w:t xml:space="preserve">Network Time </w:t>
      </w:r>
      <w:r>
        <w:t xml:space="preserve">(Настройка времени по сети) выберите нужный параметр и введите новые значения в текстовые поля или выберите значения из выпадающих меню. По завершении выбора нажмите кнопку </w:t>
      </w:r>
      <w:r>
        <w:rPr>
          <w:noProof/>
          <w:lang w:bidi="ar-SA"/>
        </w:rPr>
        <w:drawing>
          <wp:inline distT="0" distB="0" distL="0" distR="0" wp14:anchorId="010C736F" wp14:editId="55B52305">
            <wp:extent cx="542925" cy="161925"/>
            <wp:effectExtent l="0" t="0" r="9525" b="9525"/>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для загрузки новых значений в память </w:t>
      </w:r>
      <w:r w:rsidRPr="00075910">
        <w:rPr>
          <w:lang w:val="en-US"/>
        </w:rPr>
        <w:t>IP</w:t>
      </w:r>
      <w:r>
        <w:t>-телефона.</w:t>
      </w:r>
    </w:p>
    <w:p w:rsidR="004A5A21" w:rsidRPr="00507F5B" w:rsidRDefault="004A5A21" w:rsidP="004A5A21">
      <w:bookmarkStart w:id="682" w:name="_Toc150945547"/>
      <w:bookmarkEnd w:id="682"/>
    </w:p>
    <w:p w:rsidR="004A5A21" w:rsidRPr="00507F5B" w:rsidRDefault="004A5A21" w:rsidP="004A5A21">
      <w:bookmarkStart w:id="683" w:name="_Upgrade_Configuration"/>
      <w:bookmarkEnd w:id="683"/>
      <w:r>
        <w:br w:type="page"/>
      </w:r>
      <w:bookmarkStart w:id="684" w:name="_Toc135047285"/>
      <w:bookmarkStart w:id="685" w:name="_Ref149383416"/>
      <w:bookmarkStart w:id="686" w:name="_Ref149707541"/>
      <w:bookmarkStart w:id="687" w:name="_Ref149707610"/>
      <w:bookmarkStart w:id="688" w:name="_Toc169584601"/>
    </w:p>
    <w:p w:rsidR="004A5A21" w:rsidRPr="00507F5B" w:rsidRDefault="004A5A21" w:rsidP="004A5A21">
      <w:pPr>
        <w:pStyle w:val="2"/>
        <w:jc w:val="both"/>
      </w:pPr>
      <w:bookmarkStart w:id="689" w:name="_Upgrade_Configuration_1"/>
      <w:bookmarkStart w:id="690" w:name="_Toc331608019"/>
      <w:bookmarkEnd w:id="689"/>
      <w:r w:rsidRPr="00075910">
        <w:rPr>
          <w:lang w:val="en-US" w:bidi="ar-SA"/>
        </w:rPr>
        <w:drawing>
          <wp:anchor distT="0" distB="0" distL="114300" distR="114300" simplePos="0" relativeHeight="251796480" behindDoc="0" locked="0" layoutInCell="1" allowOverlap="1" wp14:anchorId="210D4B6A" wp14:editId="1612E339">
            <wp:simplePos x="0" y="0"/>
            <wp:positionH relativeFrom="column">
              <wp:posOffset>224155</wp:posOffset>
            </wp:positionH>
            <wp:positionV relativeFrom="paragraph">
              <wp:posOffset>299085</wp:posOffset>
            </wp:positionV>
            <wp:extent cx="5363845" cy="7171690"/>
            <wp:effectExtent l="19050" t="19050" r="8255" b="0"/>
            <wp:wrapTopAndBottom/>
            <wp:docPr id="535"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363845" cy="717169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075910">
        <w:rPr>
          <w:lang w:val="en-US"/>
        </w:rPr>
        <w:t xml:space="preserve">Upgrade Configuration </w:t>
      </w:r>
      <w:r>
        <w:t>(Обновление конфигурации)</w:t>
      </w:r>
      <w:bookmarkEnd w:id="684"/>
      <w:bookmarkEnd w:id="685"/>
      <w:bookmarkEnd w:id="686"/>
      <w:bookmarkEnd w:id="687"/>
      <w:bookmarkEnd w:id="688"/>
      <w:bookmarkEnd w:id="690"/>
    </w:p>
    <w:p w:rsidR="004A5A21" w:rsidRPr="00312F49" w:rsidRDefault="004A5A21" w:rsidP="004A5A21">
      <w:pPr>
        <w:pStyle w:val="a9"/>
        <w:rPr>
          <w:rFonts w:eastAsia="BatangChe"/>
          <w:kern w:val="0"/>
        </w:rPr>
      </w:pPr>
      <w:r>
        <w:rPr>
          <w:kern w:val="0"/>
        </w:rPr>
        <w:t>Рисунок 4,12-1 Обновление конфигурации</w:t>
      </w:r>
    </w:p>
    <w:p w:rsidR="004A5A21" w:rsidRPr="00507F5B" w:rsidRDefault="004A5A21" w:rsidP="004A5A21"/>
    <w:p w:rsidR="004A5A21" w:rsidRPr="00507F5B" w:rsidRDefault="004A5A21" w:rsidP="004A5A21">
      <w:r>
        <w:t xml:space="preserve">На странице </w:t>
      </w:r>
      <w:r w:rsidRPr="00075910">
        <w:rPr>
          <w:b/>
          <w:lang w:val="en-US"/>
        </w:rPr>
        <w:t>Upgrade Configuration</w:t>
      </w:r>
      <w:r w:rsidRPr="00075910">
        <w:rPr>
          <w:lang w:val="en-US"/>
        </w:rPr>
        <w:t xml:space="preserve"> </w:t>
      </w:r>
      <w:r>
        <w:t xml:space="preserve">(Обновление конфигурации) в верхней части, в разделе </w:t>
      </w:r>
      <w:r w:rsidRPr="00075910">
        <w:rPr>
          <w:lang w:val="en-US"/>
        </w:rPr>
        <w:t xml:space="preserve">Upgrade Result </w:t>
      </w:r>
      <w:r>
        <w:t xml:space="preserve">(Результаты обновлений) отображаются результаты последних сеансов обновления. Сообщения о результатах обновления определены в Приложении </w:t>
      </w:r>
      <w:r w:rsidRPr="00075910">
        <w:rPr>
          <w:lang w:val="en-US"/>
        </w:rPr>
        <w:t>C</w:t>
      </w:r>
      <w:r>
        <w:t>. В журнале отображаются любые ошибки, которые могут произойти во время загрузки файла конфигурации. Кроме того, могут быть изменены следующие параметры:</w:t>
      </w:r>
    </w:p>
    <w:p w:rsidR="004A5A21" w:rsidRPr="00507F5B" w:rsidRDefault="004A5A21" w:rsidP="004A5A21"/>
    <w:p w:rsidR="004A5A21" w:rsidRPr="00312F49" w:rsidRDefault="004A5A21" w:rsidP="004A5A21">
      <w:pPr>
        <w:pStyle w:val="Bulletlist"/>
        <w:rPr>
          <w:b/>
          <w:bCs/>
        </w:rPr>
      </w:pPr>
      <w:r>
        <w:t xml:space="preserve">Раздел </w:t>
      </w:r>
      <w:r w:rsidRPr="00075910">
        <w:rPr>
          <w:b/>
          <w:lang w:val="en-US"/>
        </w:rPr>
        <w:t>Upgrade Configuration</w:t>
      </w:r>
      <w:r w:rsidRPr="00075910">
        <w:rPr>
          <w:lang w:val="en-US"/>
        </w:rPr>
        <w:t xml:space="preserve"> </w:t>
      </w:r>
      <w:r>
        <w:t>(Обновление конфигурации)</w:t>
      </w:r>
    </w:p>
    <w:p w:rsidR="004A5A21" w:rsidRPr="00507F5B" w:rsidRDefault="004A5A21" w:rsidP="004A5A21">
      <w:pPr>
        <w:numPr>
          <w:ilvl w:val="1"/>
          <w:numId w:val="1"/>
        </w:numPr>
        <w:tabs>
          <w:tab w:val="clear" w:pos="1800"/>
          <w:tab w:val="num" w:pos="1320"/>
        </w:tabs>
        <w:ind w:left="1320"/>
        <w:rPr>
          <w:rFonts w:cs="Arial"/>
          <w:bCs/>
          <w:iCs/>
        </w:rPr>
      </w:pPr>
      <w:r w:rsidRPr="00075910">
        <w:rPr>
          <w:bCs/>
          <w:iCs/>
          <w:u w:val="single"/>
          <w:lang w:val="en-US"/>
        </w:rPr>
        <w:t>TFTP</w:t>
      </w:r>
      <w:r>
        <w:rPr>
          <w:bCs/>
          <w:iCs/>
          <w:u w:val="single"/>
        </w:rPr>
        <w:t>/</w:t>
      </w:r>
      <w:r w:rsidRPr="00075910">
        <w:rPr>
          <w:bCs/>
          <w:iCs/>
          <w:u w:val="single"/>
          <w:lang w:val="en-US"/>
        </w:rPr>
        <w:t>HTTPS</w:t>
      </w:r>
      <w:r w:rsidRPr="00075910">
        <w:rPr>
          <w:lang w:val="en-US"/>
        </w:rPr>
        <w:t xml:space="preserve"> </w:t>
      </w:r>
      <w:r>
        <w:t xml:space="preserve">(Тип протокола): Устанавливает тип протокола для выполнения загрузки с сервера, на котором хранятся </w:t>
      </w:r>
      <w:r>
        <w:rPr>
          <w:bCs/>
          <w:iCs/>
        </w:rPr>
        <w:t>конфигурационные файлы и файлы обновлений программного обеспечения.</w:t>
      </w:r>
    </w:p>
    <w:p w:rsidR="004A5A21" w:rsidRPr="00507F5B" w:rsidRDefault="004A5A21" w:rsidP="004A5A21">
      <w:pPr>
        <w:numPr>
          <w:ilvl w:val="1"/>
          <w:numId w:val="1"/>
        </w:numPr>
        <w:tabs>
          <w:tab w:val="clear" w:pos="1800"/>
          <w:tab w:val="num" w:pos="1320"/>
        </w:tabs>
        <w:ind w:left="1320"/>
        <w:rPr>
          <w:rFonts w:cs="Arial"/>
        </w:rPr>
      </w:pPr>
      <w:r w:rsidRPr="00075910">
        <w:rPr>
          <w:bCs/>
          <w:iCs/>
          <w:u w:val="single"/>
          <w:lang w:val="en-US"/>
        </w:rPr>
        <w:t>TFTP Server Address</w:t>
      </w:r>
      <w:r w:rsidRPr="00075910">
        <w:rPr>
          <w:lang w:val="en-US"/>
        </w:rPr>
        <w:t xml:space="preserve"> </w:t>
      </w:r>
      <w:r>
        <w:t xml:space="preserve">(Адрес сервера </w:t>
      </w:r>
      <w:r w:rsidRPr="00075910">
        <w:rPr>
          <w:lang w:val="en-US"/>
        </w:rPr>
        <w:t>TFTP</w:t>
      </w:r>
      <w:r>
        <w:t xml:space="preserve">): Здесь задается </w:t>
      </w:r>
      <w:r w:rsidRPr="00075910">
        <w:rPr>
          <w:lang w:val="en-US"/>
        </w:rPr>
        <w:t>IP</w:t>
      </w:r>
      <w:r>
        <w:t xml:space="preserve">-адрес или полное символьное имя сервера </w:t>
      </w:r>
      <w:r w:rsidRPr="00075910">
        <w:rPr>
          <w:lang w:val="en-US"/>
        </w:rPr>
        <w:t>TFTP</w:t>
      </w:r>
      <w:r>
        <w:t>, на котором находятся конфигурационные файлы и файлы обновлений программного обеспечения. Если в настройках включен флажок “</w:t>
      </w:r>
      <w:r w:rsidRPr="00075910">
        <w:rPr>
          <w:lang w:val="en-US"/>
        </w:rPr>
        <w:t>Received by DHCP on boot</w:t>
      </w:r>
      <w:r>
        <w:t xml:space="preserve">” (Автоматическое получение параметров по </w:t>
      </w:r>
      <w:r w:rsidRPr="00075910">
        <w:rPr>
          <w:lang w:val="en-US"/>
        </w:rPr>
        <w:t xml:space="preserve">DHCP </w:t>
      </w:r>
      <w:r>
        <w:t xml:space="preserve">при загрузке), </w:t>
      </w:r>
      <w:r w:rsidRPr="00075910">
        <w:rPr>
          <w:lang w:val="en-US"/>
        </w:rPr>
        <w:t>IP</w:t>
      </w:r>
      <w:r>
        <w:t xml:space="preserve">-телефон будет использовать только значения адреса сервера </w:t>
      </w:r>
      <w:r w:rsidRPr="00075910">
        <w:rPr>
          <w:lang w:val="en-US"/>
        </w:rPr>
        <w:t>TFTP</w:t>
      </w:r>
      <w:r>
        <w:t xml:space="preserve">, полученные от сервера </w:t>
      </w:r>
      <w:r w:rsidRPr="00075910">
        <w:rPr>
          <w:lang w:val="en-US"/>
        </w:rPr>
        <w:t xml:space="preserve">DHCP </w:t>
      </w:r>
      <w:r>
        <w:t>в параметрах 66 или 150.</w:t>
      </w:r>
    </w:p>
    <w:p w:rsidR="004A5A21" w:rsidRPr="00507F5B" w:rsidRDefault="004A5A21" w:rsidP="004A5A21">
      <w:pPr>
        <w:numPr>
          <w:ilvl w:val="1"/>
          <w:numId w:val="1"/>
        </w:numPr>
        <w:tabs>
          <w:tab w:val="clear" w:pos="1800"/>
          <w:tab w:val="num" w:pos="1320"/>
        </w:tabs>
        <w:ind w:left="1320"/>
        <w:rPr>
          <w:rFonts w:cs="Arial"/>
        </w:rPr>
      </w:pPr>
      <w:r w:rsidRPr="00075910">
        <w:rPr>
          <w:bCs/>
          <w:iCs/>
          <w:u w:val="single"/>
          <w:lang w:val="en-US"/>
        </w:rPr>
        <w:t>HTTPS URL</w:t>
      </w:r>
      <w:r w:rsidRPr="00075910">
        <w:rPr>
          <w:lang w:val="en-US"/>
        </w:rPr>
        <w:t xml:space="preserve"> </w:t>
      </w:r>
      <w:r>
        <w:t xml:space="preserve">(Локатор </w:t>
      </w:r>
      <w:r w:rsidRPr="00075910">
        <w:rPr>
          <w:lang w:val="en-US"/>
        </w:rPr>
        <w:t xml:space="preserve">URL </w:t>
      </w:r>
      <w:r>
        <w:t xml:space="preserve">сервера </w:t>
      </w:r>
      <w:r w:rsidRPr="00075910">
        <w:rPr>
          <w:lang w:val="en-US"/>
        </w:rPr>
        <w:t>HTTPS</w:t>
      </w:r>
      <w:r>
        <w:t xml:space="preserve">): Единый указатель сетевого ресурса (локатор </w:t>
      </w:r>
      <w:r w:rsidRPr="00075910">
        <w:rPr>
          <w:lang w:val="en-US"/>
        </w:rPr>
        <w:t>URL</w:t>
      </w:r>
      <w:r>
        <w:t xml:space="preserve">) для сервера </w:t>
      </w:r>
      <w:r w:rsidRPr="00075910">
        <w:rPr>
          <w:lang w:val="en-US"/>
        </w:rPr>
        <w:t>HTTP</w:t>
      </w:r>
      <w:r>
        <w:t>/</w:t>
      </w:r>
      <w:r w:rsidRPr="00075910">
        <w:rPr>
          <w:lang w:val="en-US"/>
        </w:rPr>
        <w:t>HTTPS</w:t>
      </w:r>
      <w:r>
        <w:t>, на котором находятся конфигурационные файлы и файлы обновлений программного обеспечения. Если в настройках включен флажок “</w:t>
      </w:r>
      <w:r w:rsidRPr="00075910">
        <w:rPr>
          <w:lang w:val="en-US"/>
        </w:rPr>
        <w:t>Received by DHCP on boot</w:t>
      </w:r>
      <w:r>
        <w:t xml:space="preserve">” (Автоматическое получение параметров по </w:t>
      </w:r>
      <w:r w:rsidRPr="00075910">
        <w:rPr>
          <w:lang w:val="en-US"/>
        </w:rPr>
        <w:t xml:space="preserve">DHCP </w:t>
      </w:r>
      <w:r>
        <w:t xml:space="preserve">при загрузке), </w:t>
      </w:r>
      <w:r w:rsidRPr="00075910">
        <w:rPr>
          <w:lang w:val="en-US"/>
        </w:rPr>
        <w:t>IP</w:t>
      </w:r>
      <w:r>
        <w:t>-телефон автоматически настроит тип сервера подготовки (</w:t>
      </w:r>
      <w:r w:rsidRPr="00075910">
        <w:rPr>
          <w:lang w:val="en-US"/>
        </w:rPr>
        <w:t>Provisioning</w:t>
      </w:r>
      <w:r>
        <w:t xml:space="preserve">) и будет использовать только значение локатора </w:t>
      </w:r>
      <w:r w:rsidRPr="00075910">
        <w:rPr>
          <w:lang w:val="en-US"/>
        </w:rPr>
        <w:t xml:space="preserve">URL </w:t>
      </w:r>
      <w:r>
        <w:t xml:space="preserve">для сервера </w:t>
      </w:r>
      <w:r w:rsidRPr="00075910">
        <w:rPr>
          <w:lang w:val="en-US"/>
        </w:rPr>
        <w:t>HTTP</w:t>
      </w:r>
      <w:r>
        <w:t>/</w:t>
      </w:r>
      <w:r w:rsidRPr="00075910">
        <w:rPr>
          <w:lang w:val="en-US"/>
        </w:rPr>
        <w:t>HTTPS</w:t>
      </w:r>
      <w:r>
        <w:t xml:space="preserve">, полученные от сервера </w:t>
      </w:r>
      <w:r w:rsidRPr="00075910">
        <w:rPr>
          <w:lang w:val="en-US"/>
        </w:rPr>
        <w:t xml:space="preserve">DHCP </w:t>
      </w:r>
      <w:r>
        <w:t>в параметре 160.</w:t>
      </w:r>
    </w:p>
    <w:p w:rsidR="004A5A21" w:rsidRPr="00507F5B" w:rsidRDefault="004A5A21" w:rsidP="004A5A21">
      <w:pPr>
        <w:numPr>
          <w:ilvl w:val="1"/>
          <w:numId w:val="1"/>
        </w:numPr>
        <w:tabs>
          <w:tab w:val="clear" w:pos="1800"/>
          <w:tab w:val="num" w:pos="1320"/>
        </w:tabs>
        <w:ind w:left="1320"/>
        <w:rPr>
          <w:rFonts w:cs="Arial"/>
          <w:bCs/>
          <w:iCs/>
        </w:rPr>
      </w:pPr>
      <w:r w:rsidRPr="00075910">
        <w:rPr>
          <w:bCs/>
          <w:iCs/>
          <w:u w:val="single"/>
          <w:lang w:val="en-US"/>
        </w:rPr>
        <w:t>HTTPS Port</w:t>
      </w:r>
      <w:r w:rsidRPr="00075910">
        <w:rPr>
          <w:lang w:val="en-US"/>
        </w:rPr>
        <w:t xml:space="preserve"> </w:t>
      </w:r>
      <w:r>
        <w:t xml:space="preserve">(Номер порта </w:t>
      </w:r>
      <w:r w:rsidRPr="00075910">
        <w:rPr>
          <w:lang w:val="en-US"/>
        </w:rPr>
        <w:t>HTTP</w:t>
      </w:r>
      <w:r>
        <w:t>/</w:t>
      </w:r>
      <w:r w:rsidRPr="00075910">
        <w:rPr>
          <w:lang w:val="en-US"/>
        </w:rPr>
        <w:t>HTTPS</w:t>
      </w:r>
      <w:r>
        <w:t>): Устанавливает номер п</w:t>
      </w:r>
      <w:r>
        <w:rPr>
          <w:bCs/>
          <w:iCs/>
        </w:rPr>
        <w:t xml:space="preserve">орта для сервера </w:t>
      </w:r>
      <w:r w:rsidRPr="00075910">
        <w:rPr>
          <w:bCs/>
          <w:iCs/>
          <w:lang w:val="en-US"/>
        </w:rPr>
        <w:t>HTTP</w:t>
      </w:r>
      <w:r>
        <w:rPr>
          <w:bCs/>
          <w:iCs/>
        </w:rPr>
        <w:t>/</w:t>
      </w:r>
      <w:r w:rsidRPr="00075910">
        <w:rPr>
          <w:bCs/>
          <w:iCs/>
          <w:lang w:val="en-US"/>
        </w:rPr>
        <w:t>HTTPS</w:t>
      </w:r>
      <w:r>
        <w:rPr>
          <w:bCs/>
          <w:iCs/>
        </w:rPr>
        <w:t xml:space="preserve">. Обычно протокол </w:t>
      </w:r>
      <w:r w:rsidRPr="00075910">
        <w:rPr>
          <w:bCs/>
          <w:iCs/>
          <w:lang w:val="en-US"/>
        </w:rPr>
        <w:t xml:space="preserve">HTTP </w:t>
      </w:r>
      <w:r>
        <w:rPr>
          <w:bCs/>
          <w:iCs/>
        </w:rPr>
        <w:t xml:space="preserve">использует порт 80, протокол </w:t>
      </w:r>
      <w:r w:rsidRPr="00075910">
        <w:rPr>
          <w:bCs/>
          <w:iCs/>
          <w:lang w:val="en-US"/>
        </w:rPr>
        <w:t xml:space="preserve">HTTPS </w:t>
      </w:r>
      <w:r>
        <w:rPr>
          <w:bCs/>
          <w:iCs/>
        </w:rPr>
        <w:t>использует порт 443.</w:t>
      </w:r>
    </w:p>
    <w:p w:rsidR="004A5A21" w:rsidRPr="00507F5B" w:rsidRDefault="004A5A21" w:rsidP="004A5A21">
      <w:pPr>
        <w:numPr>
          <w:ilvl w:val="1"/>
          <w:numId w:val="1"/>
        </w:numPr>
        <w:tabs>
          <w:tab w:val="clear" w:pos="1800"/>
          <w:tab w:val="num" w:pos="1320"/>
        </w:tabs>
        <w:ind w:left="1320"/>
        <w:rPr>
          <w:rFonts w:cs="Arial"/>
          <w:bCs/>
          <w:iCs/>
        </w:rPr>
      </w:pPr>
      <w:r w:rsidRPr="00075910">
        <w:rPr>
          <w:bCs/>
          <w:iCs/>
          <w:u w:val="single"/>
          <w:lang w:val="en-US"/>
        </w:rPr>
        <w:t>ID</w:t>
      </w:r>
      <w:r w:rsidRPr="00075910">
        <w:rPr>
          <w:lang w:val="en-US"/>
        </w:rPr>
        <w:t xml:space="preserve"> </w:t>
      </w:r>
      <w:r>
        <w:t xml:space="preserve">(Идентификатор): Имя учетной записи пользователя, которое назначается </w:t>
      </w:r>
      <w:r>
        <w:rPr>
          <w:bCs/>
          <w:iCs/>
        </w:rPr>
        <w:t xml:space="preserve">для аутентификации </w:t>
      </w:r>
      <w:r w:rsidRPr="00075910">
        <w:rPr>
          <w:bCs/>
          <w:iCs/>
          <w:lang w:val="en-US"/>
        </w:rPr>
        <w:t>HTTPS</w:t>
      </w:r>
      <w:r>
        <w:rPr>
          <w:bCs/>
          <w:iCs/>
        </w:rPr>
        <w:t>.</w:t>
      </w:r>
    </w:p>
    <w:p w:rsidR="004A5A21" w:rsidRPr="00507F5B" w:rsidRDefault="004A5A21" w:rsidP="004A5A21">
      <w:pPr>
        <w:numPr>
          <w:ilvl w:val="1"/>
          <w:numId w:val="1"/>
        </w:numPr>
        <w:tabs>
          <w:tab w:val="clear" w:pos="1800"/>
          <w:tab w:val="num" w:pos="1320"/>
        </w:tabs>
        <w:ind w:left="1320"/>
        <w:rPr>
          <w:rFonts w:cs="Arial"/>
        </w:rPr>
      </w:pPr>
      <w:r w:rsidRPr="00075910">
        <w:rPr>
          <w:bCs/>
          <w:iCs/>
          <w:u w:val="single"/>
          <w:lang w:val="en-US"/>
        </w:rPr>
        <w:t>Password</w:t>
      </w:r>
      <w:r w:rsidRPr="00075910">
        <w:rPr>
          <w:lang w:val="en-US"/>
        </w:rPr>
        <w:t xml:space="preserve"> </w:t>
      </w:r>
      <w:r>
        <w:t xml:space="preserve">(Пароль): Пароль учетной записи пользователя, который назначается для аутентификации </w:t>
      </w:r>
      <w:r w:rsidRPr="00075910">
        <w:rPr>
          <w:lang w:val="en-US"/>
        </w:rPr>
        <w:t>HTTPS</w:t>
      </w:r>
      <w:r>
        <w:t>.</w:t>
      </w:r>
    </w:p>
    <w:p w:rsidR="004A5A21" w:rsidRPr="00507F5B" w:rsidRDefault="004A5A21" w:rsidP="004A5A21">
      <w:pPr>
        <w:numPr>
          <w:ilvl w:val="1"/>
          <w:numId w:val="1"/>
        </w:numPr>
        <w:tabs>
          <w:tab w:val="clear" w:pos="1800"/>
          <w:tab w:val="num" w:pos="1320"/>
        </w:tabs>
        <w:ind w:left="1320"/>
        <w:rPr>
          <w:rFonts w:cs="Arial"/>
          <w:bCs/>
          <w:iCs/>
        </w:rPr>
      </w:pPr>
      <w:r w:rsidRPr="00075910">
        <w:rPr>
          <w:bCs/>
          <w:iCs/>
          <w:u w:val="single"/>
          <w:lang w:val="en-US"/>
        </w:rPr>
        <w:t>MAC Cfg</w:t>
      </w:r>
      <w:r>
        <w:rPr>
          <w:bCs/>
          <w:iCs/>
          <w:u w:val="single"/>
        </w:rPr>
        <w:t xml:space="preserve">. </w:t>
      </w:r>
      <w:r w:rsidRPr="00075910">
        <w:rPr>
          <w:bCs/>
          <w:iCs/>
          <w:u w:val="single"/>
          <w:lang w:val="en-US"/>
        </w:rPr>
        <w:t>Format</w:t>
      </w:r>
      <w:r w:rsidRPr="00075910">
        <w:rPr>
          <w:lang w:val="en-US"/>
        </w:rPr>
        <w:t xml:space="preserve"> </w:t>
      </w:r>
      <w:r>
        <w:t xml:space="preserve">(Формат настройки </w:t>
      </w:r>
      <w:r w:rsidRPr="00075910">
        <w:rPr>
          <w:lang w:val="en-US"/>
        </w:rPr>
        <w:t>MAC</w:t>
      </w:r>
      <w:r>
        <w:t xml:space="preserve">-адреса): определяет </w:t>
      </w:r>
      <w:r>
        <w:rPr>
          <w:bCs/>
          <w:iCs/>
        </w:rPr>
        <w:t xml:space="preserve">формат имени конфигурационного файла </w:t>
      </w:r>
      <w:r w:rsidRPr="00075910">
        <w:rPr>
          <w:bCs/>
          <w:iCs/>
          <w:lang w:val="en-US"/>
        </w:rPr>
        <w:t>MAC</w:t>
      </w:r>
      <w:r>
        <w:t>;</w:t>
      </w:r>
      <w:r>
        <w:rPr>
          <w:bCs/>
          <w:iCs/>
        </w:rPr>
        <w:t xml:space="preserve"> Строка “$</w:t>
      </w:r>
      <w:r w:rsidRPr="00075910">
        <w:rPr>
          <w:bCs/>
          <w:iCs/>
          <w:lang w:val="en-US"/>
        </w:rPr>
        <w:t>MAC</w:t>
      </w:r>
      <w:r>
        <w:rPr>
          <w:bCs/>
          <w:iCs/>
        </w:rPr>
        <w:t xml:space="preserve">” заменяется на </w:t>
      </w:r>
      <w:r w:rsidRPr="00075910">
        <w:rPr>
          <w:bCs/>
          <w:iCs/>
          <w:lang w:val="en-US"/>
        </w:rPr>
        <w:t>MAC</w:t>
      </w:r>
      <w:r>
        <w:rPr>
          <w:bCs/>
          <w:iCs/>
        </w:rPr>
        <w:t>-адрес телефона и должна включаться в имя конфигурационного файла, который хранится на сервере автоматической подготовки.</w:t>
      </w:r>
    </w:p>
    <w:p w:rsidR="004A5A21" w:rsidRPr="00507F5B" w:rsidRDefault="004A5A21" w:rsidP="004A5A21">
      <w:pPr>
        <w:numPr>
          <w:ilvl w:val="1"/>
          <w:numId w:val="1"/>
        </w:numPr>
        <w:tabs>
          <w:tab w:val="clear" w:pos="1800"/>
          <w:tab w:val="num" w:pos="1320"/>
        </w:tabs>
        <w:ind w:left="1320"/>
      </w:pPr>
      <w:r w:rsidRPr="00075910">
        <w:rPr>
          <w:bCs/>
          <w:iCs/>
          <w:u w:val="single"/>
          <w:lang w:val="en-US"/>
        </w:rPr>
        <w:t>Verifying Cert</w:t>
      </w:r>
      <w:r>
        <w:rPr>
          <w:bCs/>
          <w:iCs/>
        </w:rPr>
        <w:t>.</w:t>
      </w:r>
      <w:r>
        <w:t xml:space="preserve"> (Проверка сертификатов): </w:t>
      </w:r>
      <w:r>
        <w:rPr>
          <w:bCs/>
          <w:iCs/>
        </w:rPr>
        <w:t xml:space="preserve">Флажки включают проверку цифровых сертификатов сервера </w:t>
      </w:r>
      <w:r w:rsidRPr="00075910">
        <w:rPr>
          <w:bCs/>
          <w:iCs/>
          <w:lang w:val="en-US"/>
        </w:rPr>
        <w:t>HTTPS</w:t>
      </w:r>
      <w:r>
        <w:rPr>
          <w:bCs/>
          <w:iCs/>
        </w:rPr>
        <w:t>. Когда включен флажок “</w:t>
      </w:r>
      <w:r w:rsidRPr="00075910">
        <w:rPr>
          <w:bCs/>
          <w:iCs/>
          <w:lang w:val="en-US"/>
        </w:rPr>
        <w:t>Verified Cert</w:t>
      </w:r>
      <w:r>
        <w:rPr>
          <w:bCs/>
          <w:iCs/>
        </w:rPr>
        <w:t xml:space="preserve">. &amp; </w:t>
      </w:r>
      <w:r w:rsidRPr="00075910">
        <w:rPr>
          <w:bCs/>
          <w:iCs/>
          <w:lang w:val="en-US"/>
        </w:rPr>
        <w:t>Expiration</w:t>
      </w:r>
      <w:r>
        <w:rPr>
          <w:bCs/>
          <w:iCs/>
        </w:rPr>
        <w:t>” (Проверка сертификата и срока действия), телефон выполняет проверку действительности цифрового сертификата и срок его действия. При включенном флажке “</w:t>
      </w:r>
      <w:r w:rsidRPr="00075910">
        <w:rPr>
          <w:bCs/>
          <w:iCs/>
          <w:lang w:val="en-US"/>
        </w:rPr>
        <w:t>Server name verification</w:t>
      </w:r>
      <w:r>
        <w:rPr>
          <w:bCs/>
          <w:iCs/>
        </w:rPr>
        <w:t xml:space="preserve">” (Проверка имени сервера) </w:t>
      </w:r>
      <w:r w:rsidRPr="00075910">
        <w:rPr>
          <w:bCs/>
          <w:iCs/>
          <w:lang w:val="en-US"/>
        </w:rPr>
        <w:t>IP</w:t>
      </w:r>
      <w:r>
        <w:rPr>
          <w:bCs/>
          <w:iCs/>
        </w:rPr>
        <w:t>-телефон выполняет проверку имени сервера, предоставляющего цифровой сертификат</w:t>
      </w:r>
      <w:r>
        <w:t>.</w:t>
      </w:r>
    </w:p>
    <w:p w:rsidR="004A5A21" w:rsidRPr="00507F5B" w:rsidRDefault="004A5A21" w:rsidP="004A5A21">
      <w:pPr>
        <w:numPr>
          <w:ilvl w:val="1"/>
          <w:numId w:val="1"/>
        </w:numPr>
        <w:tabs>
          <w:tab w:val="clear" w:pos="1800"/>
          <w:tab w:val="num" w:pos="1320"/>
        </w:tabs>
        <w:ind w:left="1320"/>
        <w:rPr>
          <w:rFonts w:cs="Arial"/>
        </w:rPr>
      </w:pPr>
      <w:r w:rsidRPr="00075910">
        <w:rPr>
          <w:u w:val="single"/>
          <w:lang w:val="en-US"/>
        </w:rPr>
        <w:t>Root CA</w:t>
      </w:r>
      <w:r w:rsidRPr="00075910">
        <w:rPr>
          <w:lang w:val="en-US"/>
        </w:rPr>
        <w:t xml:space="preserve"> </w:t>
      </w:r>
      <w:r>
        <w:t xml:space="preserve">(Корневые центры сертификации): Определяют использование корневых доверенных центров сертификации (например, </w:t>
      </w:r>
      <w:r w:rsidRPr="00075910">
        <w:rPr>
          <w:lang w:val="en-US"/>
        </w:rPr>
        <w:t>Verisign</w:t>
      </w:r>
      <w:r>
        <w:t xml:space="preserve">), которые наряду с внутренними центрами могут выпускать цифровые сертификаты для серверов. Когда в памяти </w:t>
      </w:r>
      <w:r w:rsidRPr="00075910">
        <w:rPr>
          <w:lang w:val="en-US"/>
        </w:rPr>
        <w:t>IP</w:t>
      </w:r>
      <w:r>
        <w:t xml:space="preserve">-телефона отсутствует путь к центру сертификации, введите в текстовом поле </w:t>
      </w:r>
      <w:r w:rsidRPr="00075910">
        <w:rPr>
          <w:lang w:val="en-US"/>
        </w:rPr>
        <w:t xml:space="preserve">Root CA </w:t>
      </w:r>
      <w:r>
        <w:t>адрес корневого центра.</w:t>
      </w:r>
    </w:p>
    <w:p w:rsidR="004A5A21" w:rsidRPr="00507F5B" w:rsidRDefault="004A5A21" w:rsidP="004A5A21"/>
    <w:p w:rsidR="004A5A21" w:rsidRPr="00507F5B" w:rsidRDefault="004A5A21" w:rsidP="004A5A21">
      <w:pPr>
        <w:numPr>
          <w:ilvl w:val="1"/>
          <w:numId w:val="1"/>
        </w:numPr>
        <w:tabs>
          <w:tab w:val="clear" w:pos="1800"/>
          <w:tab w:val="num" w:pos="1320"/>
        </w:tabs>
        <w:ind w:left="1320"/>
        <w:rPr>
          <w:rFonts w:cs="Arial"/>
        </w:rPr>
      </w:pPr>
      <w:r w:rsidRPr="00075910">
        <w:rPr>
          <w:bCs/>
          <w:iCs/>
          <w:u w:val="single"/>
          <w:lang w:val="en-US"/>
        </w:rPr>
        <w:t>File to Upgrade</w:t>
      </w:r>
      <w:r>
        <w:t>: Определяет имена файлов (конфигурационных и обновления ПО) для выполнения автоматической загрузки этих файлов после перезапуска системы.</w:t>
      </w:r>
    </w:p>
    <w:p w:rsidR="004A5A21" w:rsidRPr="00507F5B" w:rsidRDefault="004A5A21" w:rsidP="004A5A21">
      <w:pPr>
        <w:numPr>
          <w:ilvl w:val="1"/>
          <w:numId w:val="1"/>
        </w:numPr>
        <w:tabs>
          <w:tab w:val="clear" w:pos="1800"/>
          <w:tab w:val="num" w:pos="1320"/>
        </w:tabs>
        <w:ind w:left="1320"/>
        <w:rPr>
          <w:rFonts w:cs="Arial"/>
        </w:rPr>
      </w:pPr>
      <w:r w:rsidRPr="00075910">
        <w:rPr>
          <w:bCs/>
          <w:iCs/>
          <w:u w:val="single"/>
          <w:lang w:val="en-US"/>
        </w:rPr>
        <w:t>Smart Upgrade</w:t>
      </w:r>
      <w:r>
        <w:t>: Определяет периодичность проверки новых версий файлов на сервере автоматической подготовки (</w:t>
      </w:r>
      <w:r w:rsidRPr="00075910">
        <w:rPr>
          <w:lang w:val="en-US"/>
        </w:rPr>
        <w:t>provisioning</w:t>
      </w:r>
      <w:r>
        <w:t>). Существует два метода: первый - проверка обновлений через определенный интервал, задаваемый в часах, второй - ежедневная проверка обновлений в заранее заданное время. Включите флажок “</w:t>
      </w:r>
      <w:r w:rsidRPr="00075910">
        <w:rPr>
          <w:lang w:val="en-US"/>
        </w:rPr>
        <w:t>Use Smart Upgrade</w:t>
      </w:r>
      <w:r>
        <w:t>” (Использовать проверку наличия обновлений), выберите метод проверки и введите требуемый интервал для проверки наличия обновлений на сервере.</w:t>
      </w:r>
    </w:p>
    <w:p w:rsidR="004A5A21" w:rsidRPr="00507F5B" w:rsidRDefault="004A5A21" w:rsidP="004A5A21"/>
    <w:p w:rsidR="004A5A21" w:rsidRPr="00507F5B" w:rsidRDefault="004A5A21" w:rsidP="004A5A21">
      <w:pPr>
        <w:ind w:left="1320"/>
        <w:rPr>
          <w:rFonts w:cs="Arial"/>
        </w:rPr>
      </w:pPr>
      <w:r>
        <w:t xml:space="preserve">Если во время процедуры проверки обновлений </w:t>
      </w:r>
      <w:r w:rsidRPr="00075910">
        <w:rPr>
          <w:lang w:val="en-US"/>
        </w:rPr>
        <w:t>IP</w:t>
      </w:r>
      <w:r>
        <w:t>-телефон наличие новой версии программного обеспечения, то он либо выполняет загрузку новой версии ПО или файлов, либо ожидал от пользователя подтверждения загрузки. Для того, чтобы телефон всегда ожидал от пользователя подтверждения загрузки, необходимо включить флажок “</w:t>
      </w:r>
      <w:r w:rsidRPr="00075910">
        <w:rPr>
          <w:lang w:val="en-US"/>
        </w:rPr>
        <w:t>if discovered</w:t>
      </w:r>
      <w:r>
        <w:t xml:space="preserve">, </w:t>
      </w:r>
      <w:r w:rsidRPr="00075910">
        <w:rPr>
          <w:lang w:val="en-US"/>
        </w:rPr>
        <w:t>confirm downloading</w:t>
      </w:r>
      <w:r>
        <w:t xml:space="preserve">” (Подтверждать загрузку при обнаружении новых версий) в нижней части раздела </w:t>
      </w:r>
      <w:r w:rsidRPr="00075910">
        <w:rPr>
          <w:lang w:val="en-US"/>
        </w:rPr>
        <w:t>Upgrade Configuration</w:t>
      </w:r>
      <w:r>
        <w:t>.</w:t>
      </w:r>
    </w:p>
    <w:p w:rsidR="004A5A21" w:rsidRPr="00507F5B" w:rsidRDefault="004A5A21" w:rsidP="004A5A21"/>
    <w:p w:rsidR="004A5A21" w:rsidRPr="00507F5B" w:rsidRDefault="004A5A21" w:rsidP="004A5A21">
      <w:r>
        <w:t>Для изменения параметров обновления конфигурации:</w:t>
      </w:r>
    </w:p>
    <w:p w:rsidR="004A5A21" w:rsidRPr="00507F5B" w:rsidRDefault="004A5A21" w:rsidP="004A5A21">
      <w:pPr>
        <w:pStyle w:val="Style1"/>
      </w:pPr>
      <w:r>
        <w:t>Выберите параметр и введите новое значение или измените состояние флажка.</w:t>
      </w:r>
    </w:p>
    <w:p w:rsidR="004A5A21" w:rsidRPr="00507F5B" w:rsidRDefault="004A5A21" w:rsidP="004A5A21">
      <w:pPr>
        <w:pStyle w:val="Style1"/>
      </w:pPr>
      <w:r>
        <w:t xml:space="preserve">По окончании редактирования нажмите кнопку </w:t>
      </w:r>
      <w:r>
        <w:rPr>
          <w:noProof/>
          <w:lang w:bidi="ar-SA"/>
        </w:rPr>
        <w:drawing>
          <wp:inline distT="0" distB="0" distL="0" distR="0" wp14:anchorId="6DA3C0A5" wp14:editId="3E2269F6">
            <wp:extent cx="542925" cy="161925"/>
            <wp:effectExtent l="0" t="0" r="9525" b="9525"/>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w:t>
      </w:r>
    </w:p>
    <w:p w:rsidR="004A5A21" w:rsidRPr="00507F5B" w:rsidRDefault="004A5A21" w:rsidP="004A5A21"/>
    <w:tbl>
      <w:tblPr>
        <w:tblW w:w="0" w:type="auto"/>
        <w:tblCellMar>
          <w:left w:w="99" w:type="dxa"/>
          <w:right w:w="99" w:type="dxa"/>
        </w:tblCellMar>
        <w:tblLook w:val="0000" w:firstRow="0" w:lastRow="0" w:firstColumn="0" w:lastColumn="0" w:noHBand="0" w:noVBand="0"/>
      </w:tblPr>
      <w:tblGrid>
        <w:gridCol w:w="770"/>
        <w:gridCol w:w="8783"/>
      </w:tblGrid>
      <w:tr w:rsidR="004A5A21" w:rsidRPr="00507F5B" w:rsidTr="007F662A">
        <w:tc>
          <w:tcPr>
            <w:tcW w:w="770" w:type="dxa"/>
          </w:tcPr>
          <w:p w:rsidR="004A5A21" w:rsidRPr="00507F5B" w:rsidRDefault="004A5A21" w:rsidP="007F662A">
            <w:pPr>
              <w:spacing w:line="240" w:lineRule="auto"/>
            </w:pPr>
            <w:r>
              <w:rPr>
                <w:noProof/>
                <w:lang w:bidi="ar-SA"/>
              </w:rPr>
              <w:drawing>
                <wp:inline distT="0" distB="0" distL="0" distR="0" wp14:anchorId="4947CB1F" wp14:editId="62484C69">
                  <wp:extent cx="266700" cy="276225"/>
                  <wp:effectExtent l="0" t="0" r="0" b="0"/>
                  <wp:docPr id="74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98" w:type="dxa"/>
          </w:tcPr>
          <w:p w:rsidR="004A5A21" w:rsidRPr="00507F5B" w:rsidRDefault="004A5A21" w:rsidP="007F662A">
            <w:pPr>
              <w:rPr>
                <w:rFonts w:cs="Arial"/>
              </w:rPr>
            </w:pPr>
            <w:r>
              <w:t>Если включен флажок “</w:t>
            </w:r>
            <w:r w:rsidRPr="00075910">
              <w:rPr>
                <w:lang w:val="en-US"/>
              </w:rPr>
              <w:t>Received by DHCP on boot</w:t>
            </w:r>
            <w:r>
              <w:t xml:space="preserve">” (Автоматическое получение параметров по </w:t>
            </w:r>
            <w:r w:rsidRPr="00075910">
              <w:rPr>
                <w:lang w:val="en-US"/>
              </w:rPr>
              <w:t xml:space="preserve">DHCP </w:t>
            </w:r>
            <w:r>
              <w:t xml:space="preserve">при загрузке), то адреса серверов, соответственно, введенные в поля адреса </w:t>
            </w:r>
            <w:r w:rsidRPr="00075910">
              <w:rPr>
                <w:lang w:val="en-US"/>
              </w:rPr>
              <w:t xml:space="preserve">TFTP Server Address </w:t>
            </w:r>
            <w:r>
              <w:t xml:space="preserve">или </w:t>
            </w:r>
            <w:r w:rsidRPr="00075910">
              <w:rPr>
                <w:lang w:val="en-US"/>
              </w:rPr>
              <w:t xml:space="preserve">HTTP URL </w:t>
            </w:r>
            <w:r>
              <w:t xml:space="preserve">игнорируются. При перезагрузке телефона будет использована информация, полученная с сервера </w:t>
            </w:r>
            <w:r w:rsidRPr="00075910">
              <w:rPr>
                <w:lang w:val="en-US"/>
              </w:rPr>
              <w:t>DHCP</w:t>
            </w:r>
            <w:r>
              <w:t>.</w:t>
            </w:r>
          </w:p>
        </w:tc>
      </w:tr>
      <w:tr w:rsidR="004A5A21" w:rsidRPr="00507F5B" w:rsidTr="007F662A">
        <w:tc>
          <w:tcPr>
            <w:tcW w:w="770" w:type="dxa"/>
          </w:tcPr>
          <w:p w:rsidR="004A5A21" w:rsidRPr="00507F5B" w:rsidRDefault="004A5A21" w:rsidP="007F662A"/>
        </w:tc>
        <w:tc>
          <w:tcPr>
            <w:tcW w:w="8798" w:type="dxa"/>
          </w:tcPr>
          <w:p w:rsidR="004A5A21" w:rsidRPr="00507F5B" w:rsidRDefault="004A5A21" w:rsidP="007F662A">
            <w:pPr>
              <w:rPr>
                <w:rFonts w:cs="Arial"/>
              </w:rPr>
            </w:pPr>
            <w:r>
              <w:t>При настройке типа сервера автоматической подготовки необходимо выбрать один из серверов (</w:t>
            </w:r>
            <w:r w:rsidRPr="00075910">
              <w:rPr>
                <w:lang w:val="en-US"/>
              </w:rPr>
              <w:t xml:space="preserve">TFTP </w:t>
            </w:r>
            <w:r>
              <w:t xml:space="preserve">или </w:t>
            </w:r>
            <w:r w:rsidRPr="00075910">
              <w:rPr>
                <w:lang w:val="en-US"/>
              </w:rPr>
              <w:t>HTTPS</w:t>
            </w:r>
            <w:r>
              <w:t>) с помощью переключателя. Если ни один из серверов не был выбран, загрузка обновлений отключается.</w:t>
            </w:r>
          </w:p>
        </w:tc>
      </w:tr>
      <w:tr w:rsidR="004A5A21" w:rsidRPr="00507F5B" w:rsidTr="007F662A">
        <w:tc>
          <w:tcPr>
            <w:tcW w:w="770" w:type="dxa"/>
          </w:tcPr>
          <w:p w:rsidR="004A5A21" w:rsidRPr="00507F5B" w:rsidRDefault="004A5A21" w:rsidP="007F662A"/>
        </w:tc>
        <w:tc>
          <w:tcPr>
            <w:tcW w:w="8798" w:type="dxa"/>
          </w:tcPr>
          <w:p w:rsidR="004A5A21" w:rsidRPr="00507F5B" w:rsidRDefault="004A5A21" w:rsidP="007F662A">
            <w:pPr>
              <w:rPr>
                <w:rFonts w:cs="Arial"/>
              </w:rPr>
            </w:pPr>
            <w:r>
              <w:t xml:space="preserve">Изменения параметров загрузки обновлений 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bl>
    <w:p w:rsidR="004A5A21" w:rsidRPr="00507F5B" w:rsidRDefault="004A5A21" w:rsidP="004A5A21">
      <w:pPr>
        <w:pStyle w:val="2"/>
        <w:jc w:val="both"/>
      </w:pPr>
      <w:r>
        <w:br w:type="page"/>
      </w:r>
      <w:bookmarkStart w:id="691" w:name="_Toc135047286"/>
      <w:bookmarkStart w:id="692" w:name="_Toc169584602"/>
      <w:bookmarkStart w:id="693" w:name="_Toc331608020"/>
      <w:r w:rsidRPr="00075910">
        <w:rPr>
          <w:lang w:val="en-US"/>
        </w:rPr>
        <w:t xml:space="preserve">QoS Configuration </w:t>
      </w:r>
      <w:r>
        <w:t xml:space="preserve">(Конфигурация </w:t>
      </w:r>
      <w:r w:rsidRPr="00075910">
        <w:rPr>
          <w:lang w:val="en-US"/>
        </w:rPr>
        <w:t>QoS</w:t>
      </w:r>
      <w:r>
        <w:t>)</w:t>
      </w:r>
      <w:bookmarkEnd w:id="691"/>
      <w:bookmarkEnd w:id="692"/>
      <w:bookmarkEnd w:id="693"/>
    </w:p>
    <w:p w:rsidR="004A5A21" w:rsidRPr="00507F5B" w:rsidRDefault="004A5A21" w:rsidP="004A5A21">
      <w:pPr>
        <w:rPr>
          <w:rFonts w:cs="Arial"/>
        </w:rPr>
      </w:pPr>
      <w:r>
        <w:rPr>
          <w:noProof/>
          <w:lang w:bidi="ar-SA"/>
        </w:rPr>
        <w:drawing>
          <wp:anchor distT="0" distB="0" distL="114300" distR="114300" simplePos="0" relativeHeight="251793408" behindDoc="0" locked="0" layoutInCell="1" allowOverlap="1" wp14:anchorId="0AA8446B" wp14:editId="74558267">
            <wp:simplePos x="0" y="0"/>
            <wp:positionH relativeFrom="column">
              <wp:posOffset>0</wp:posOffset>
            </wp:positionH>
            <wp:positionV relativeFrom="paragraph">
              <wp:posOffset>304800</wp:posOffset>
            </wp:positionV>
            <wp:extent cx="5934075" cy="6448425"/>
            <wp:effectExtent l="19050" t="19050" r="9525" b="9525"/>
            <wp:wrapSquare wrapText="bothSides"/>
            <wp:docPr id="540"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934075" cy="644842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4A5A21" w:rsidRPr="00312F49" w:rsidRDefault="004A5A21" w:rsidP="004A5A21">
      <w:pPr>
        <w:pStyle w:val="a9"/>
        <w:rPr>
          <w:rFonts w:eastAsia="BatangChe"/>
          <w:kern w:val="0"/>
        </w:rPr>
      </w:pPr>
      <w:r>
        <w:rPr>
          <w:kern w:val="0"/>
        </w:rPr>
        <w:t xml:space="preserve">Рисунок 4,13-1 Конфигурация </w:t>
      </w:r>
      <w:r w:rsidRPr="00075910">
        <w:rPr>
          <w:kern w:val="0"/>
          <w:lang w:val="en-US"/>
        </w:rPr>
        <w:t>QoS</w:t>
      </w:r>
    </w:p>
    <w:p w:rsidR="004A5A21" w:rsidRPr="00507F5B" w:rsidRDefault="004A5A21" w:rsidP="004A5A21">
      <w:pPr>
        <w:rPr>
          <w:rFonts w:cs="Arial"/>
        </w:rPr>
      </w:pPr>
    </w:p>
    <w:p w:rsidR="004A5A21" w:rsidRPr="00312F49" w:rsidRDefault="004A5A21" w:rsidP="004A5A21">
      <w:pPr>
        <w:rPr>
          <w:rFonts w:cs="Arial"/>
          <w:b/>
        </w:rPr>
      </w:pPr>
      <w:r w:rsidRPr="00075910">
        <w:rPr>
          <w:b/>
          <w:lang w:val="en-US"/>
        </w:rPr>
        <w:t xml:space="preserve">Diffserv Configuration </w:t>
      </w:r>
      <w:r>
        <w:rPr>
          <w:b/>
        </w:rPr>
        <w:t xml:space="preserve">(Конфигурация </w:t>
      </w:r>
      <w:r w:rsidRPr="00075910">
        <w:rPr>
          <w:b/>
          <w:lang w:val="en-US"/>
        </w:rPr>
        <w:t>DiffServ</w:t>
      </w:r>
      <w:r>
        <w:rPr>
          <w:b/>
        </w:rPr>
        <w:t>)</w:t>
      </w:r>
    </w:p>
    <w:p w:rsidR="00F970FA" w:rsidRDefault="004A5A21" w:rsidP="004A5A21">
      <w:r>
        <w:t xml:space="preserve">На </w:t>
      </w:r>
      <w:r w:rsidR="00F970FA">
        <w:t xml:space="preserve">данной </w:t>
      </w:r>
      <w:r>
        <w:t xml:space="preserve">странице настраиваются параметры </w:t>
      </w:r>
      <w:r w:rsidRPr="00075910">
        <w:rPr>
          <w:lang w:val="en-US"/>
        </w:rPr>
        <w:t xml:space="preserve">DiffServ Code Point </w:t>
      </w:r>
      <w:r>
        <w:t>(</w:t>
      </w:r>
      <w:r w:rsidRPr="00075910">
        <w:rPr>
          <w:lang w:val="en-US"/>
        </w:rPr>
        <w:t>DSCP</w:t>
      </w:r>
      <w:r>
        <w:t xml:space="preserve">) и виртуальных сетей </w:t>
      </w:r>
      <w:r w:rsidRPr="00075910">
        <w:rPr>
          <w:lang w:val="en-US"/>
        </w:rPr>
        <w:t>VLAN</w:t>
      </w:r>
      <w:r>
        <w:t xml:space="preserve">. Параметры </w:t>
      </w:r>
      <w:r w:rsidRPr="00075910">
        <w:rPr>
          <w:lang w:val="en-US"/>
        </w:rPr>
        <w:t xml:space="preserve">Diffserv </w:t>
      </w:r>
      <w:r>
        <w:t xml:space="preserve">и </w:t>
      </w:r>
      <w:r w:rsidRPr="00075910">
        <w:rPr>
          <w:lang w:val="en-US"/>
        </w:rPr>
        <w:t xml:space="preserve">VLAN </w:t>
      </w:r>
      <w:r>
        <w:t xml:space="preserve">применяются для настройки приоритета при передаче голосовых пакетов по </w:t>
      </w:r>
      <w:r w:rsidRPr="00075910">
        <w:rPr>
          <w:lang w:val="en-US"/>
        </w:rPr>
        <w:t>IP</w:t>
      </w:r>
      <w:r>
        <w:t>-сетям.</w:t>
      </w:r>
    </w:p>
    <w:p w:rsidR="00F970FA" w:rsidRDefault="004A5A21" w:rsidP="004A5A21">
      <w:r>
        <w:t xml:space="preserve">На уровне кадров </w:t>
      </w:r>
      <w:r w:rsidRPr="00075910">
        <w:rPr>
          <w:lang w:val="en-US"/>
        </w:rPr>
        <w:t xml:space="preserve">Ethernet </w:t>
      </w:r>
      <w:r>
        <w:t xml:space="preserve">(на канальном уровне модели </w:t>
      </w:r>
      <w:r w:rsidRPr="00075910">
        <w:rPr>
          <w:lang w:val="en-US"/>
        </w:rPr>
        <w:t>OSI</w:t>
      </w:r>
      <w:r>
        <w:t xml:space="preserve">) требуемый уровень обслуживания обычно устанавливается включением для кадра поля </w:t>
      </w:r>
      <w:r w:rsidRPr="00075910">
        <w:rPr>
          <w:lang w:val="en-US"/>
        </w:rPr>
        <w:t xml:space="preserve">Tag </w:t>
      </w:r>
      <w:r>
        <w:t xml:space="preserve">(приоритезация на основе меток </w:t>
      </w:r>
      <w:r w:rsidRPr="00075910">
        <w:rPr>
          <w:lang w:val="en-US"/>
        </w:rPr>
        <w:t xml:space="preserve">IEEE </w:t>
      </w:r>
      <w:r>
        <w:t>802p/</w:t>
      </w:r>
      <w:r w:rsidRPr="00075910">
        <w:rPr>
          <w:lang w:val="en-US"/>
        </w:rPr>
        <w:t>Q</w:t>
      </w:r>
      <w:r>
        <w:t xml:space="preserve">). Поскольку </w:t>
      </w:r>
      <w:r w:rsidRPr="00075910">
        <w:rPr>
          <w:lang w:val="en-US"/>
        </w:rPr>
        <w:t>IP</w:t>
      </w:r>
      <w:r>
        <w:t xml:space="preserve">-протокол работает в сетях </w:t>
      </w:r>
      <w:r w:rsidRPr="00075910">
        <w:rPr>
          <w:lang w:val="en-US"/>
        </w:rPr>
        <w:t>WAN</w:t>
      </w:r>
      <w:r>
        <w:t xml:space="preserve">, где на канальном уровне далеко не всегда используется </w:t>
      </w:r>
      <w:r w:rsidRPr="00075910">
        <w:rPr>
          <w:lang w:val="en-US"/>
        </w:rPr>
        <w:t>Ethernet</w:t>
      </w:r>
      <w:r>
        <w:t xml:space="preserve">, в заголовке </w:t>
      </w:r>
      <w:r w:rsidRPr="00075910">
        <w:rPr>
          <w:lang w:val="en-US"/>
        </w:rPr>
        <w:t>IP</w:t>
      </w:r>
      <w:r>
        <w:t xml:space="preserve">-пакета было предусмотрено специальное поле </w:t>
      </w:r>
      <w:r w:rsidRPr="00075910">
        <w:rPr>
          <w:lang w:val="en-US"/>
        </w:rPr>
        <w:t>ToS</w:t>
      </w:r>
      <w:r>
        <w:t xml:space="preserve">, на основании значения которого принимается решение об уровне обслуживания. В настоящее время для маркировки </w:t>
      </w:r>
      <w:r w:rsidRPr="00075910">
        <w:rPr>
          <w:lang w:val="en-US"/>
        </w:rPr>
        <w:t>IP</w:t>
      </w:r>
      <w:r>
        <w:t xml:space="preserve">-пакетов в соответствии с уровнем обслуживания используется протокол </w:t>
      </w:r>
      <w:r w:rsidRPr="00075910">
        <w:rPr>
          <w:lang w:val="en-US"/>
        </w:rPr>
        <w:t>DiffServ</w:t>
      </w:r>
      <w:r>
        <w:t xml:space="preserve">. 6-битное поле </w:t>
      </w:r>
      <w:r w:rsidRPr="00075910">
        <w:rPr>
          <w:lang w:val="en-US"/>
        </w:rPr>
        <w:t xml:space="preserve">ToS </w:t>
      </w:r>
      <w:r>
        <w:t xml:space="preserve">в заголовке </w:t>
      </w:r>
      <w:r w:rsidRPr="00075910">
        <w:rPr>
          <w:lang w:val="en-US"/>
        </w:rPr>
        <w:t>IP</w:t>
      </w:r>
      <w:r>
        <w:t xml:space="preserve">-пакета устанавливается в одно из 64-х значений приоритета в диапазоне 0~63. Пакеты высшего приоритета имеют преимущество при маршрутизации или при постановке в очередь (и извлечении из нее) в случае заторов при коммутации на сетевом уровне модели </w:t>
      </w:r>
      <w:r w:rsidRPr="00075910">
        <w:rPr>
          <w:lang w:val="en-US"/>
        </w:rPr>
        <w:t>OSI</w:t>
      </w:r>
      <w:r>
        <w:t>.</w:t>
      </w:r>
    </w:p>
    <w:p w:rsidR="00F970FA" w:rsidRDefault="00F970FA" w:rsidP="004A5A21"/>
    <w:p w:rsidR="004A5A21" w:rsidRPr="00507F5B" w:rsidRDefault="004A5A21" w:rsidP="004A5A21">
      <w:pPr>
        <w:rPr>
          <w:rFonts w:cs="Arial"/>
        </w:rPr>
      </w:pPr>
      <w:r>
        <w:t xml:space="preserve">Как правило, современные маршрутизаторы корректно обрабатывают теги </w:t>
      </w:r>
      <w:r w:rsidRPr="00075910">
        <w:rPr>
          <w:lang w:val="en-US"/>
        </w:rPr>
        <w:t>DiffServ</w:t>
      </w:r>
      <w:r>
        <w:t xml:space="preserve">, предоставляя при коммутации преимущество пакетам с более высоким приоритетом. Однако, при существенном объеме высокоприоритетной информации другие пакеты могут теряться. С другой стороны, при маркировке пакетов несколькими возможными уровнями вероятных потерь, пакеты с наивысшим приоритетом первыми отбрасываются в случае больших задержек, что может привести к чрезмерной потере пакетов и плохому качеству звука. Таким образом, рекомендуется для голосовых пакетов всегда выбирать среднее значение приоритета </w:t>
      </w:r>
      <w:r w:rsidRPr="00075910">
        <w:rPr>
          <w:lang w:val="en-US"/>
        </w:rPr>
        <w:t>DiffServ</w:t>
      </w:r>
      <w:r>
        <w:t>.</w:t>
      </w:r>
    </w:p>
    <w:p w:rsidR="004A5A21" w:rsidRDefault="004A5A21" w:rsidP="004A5A21">
      <w:pPr>
        <w:rPr>
          <w:rFonts w:cs="Arial"/>
        </w:rPr>
      </w:pPr>
    </w:p>
    <w:p w:rsidR="00F970FA" w:rsidRPr="00507F5B" w:rsidRDefault="00F970FA" w:rsidP="004A5A21">
      <w:pPr>
        <w:rPr>
          <w:rFonts w:cs="Arial"/>
        </w:rPr>
      </w:pPr>
    </w:p>
    <w:p w:rsidR="004A5A21" w:rsidRPr="00312F49" w:rsidRDefault="004A5A21" w:rsidP="004A5A21">
      <w:pPr>
        <w:rPr>
          <w:rFonts w:cs="Arial"/>
          <w:b/>
        </w:rPr>
      </w:pPr>
      <w:r w:rsidRPr="00075910">
        <w:rPr>
          <w:b/>
          <w:lang w:val="en-US"/>
        </w:rPr>
        <w:t xml:space="preserve">IEEE </w:t>
      </w:r>
      <w:r>
        <w:rPr>
          <w:b/>
        </w:rPr>
        <w:t>802.1Q (Приоритезация на основе меток)</w:t>
      </w:r>
    </w:p>
    <w:p w:rsidR="004A5A21" w:rsidRPr="00507F5B" w:rsidRDefault="004A5A21" w:rsidP="004A5A21">
      <w:pPr>
        <w:rPr>
          <w:rFonts w:cs="Arial"/>
        </w:rPr>
      </w:pPr>
      <w:r>
        <w:t xml:space="preserve">Использование меток </w:t>
      </w:r>
      <w:r w:rsidRPr="00075910">
        <w:rPr>
          <w:lang w:val="en-US"/>
        </w:rPr>
        <w:t xml:space="preserve">VLAN </w:t>
      </w:r>
      <w:r>
        <w:t xml:space="preserve">предусмотрено стандартом </w:t>
      </w:r>
      <w:r w:rsidRPr="00075910">
        <w:rPr>
          <w:lang w:val="en-US"/>
        </w:rPr>
        <w:t xml:space="preserve">IEEE </w:t>
      </w:r>
      <w:r>
        <w:t>802.11p/</w:t>
      </w:r>
      <w:r w:rsidRPr="00075910">
        <w:rPr>
          <w:lang w:val="en-US"/>
        </w:rPr>
        <w:t xml:space="preserve">Q </w:t>
      </w:r>
      <w:r>
        <w:t xml:space="preserve">(Приоритезация на основе меток) для установления требуемого уровня обслуживания для кадров </w:t>
      </w:r>
      <w:r w:rsidRPr="00075910">
        <w:rPr>
          <w:lang w:val="en-US"/>
        </w:rPr>
        <w:t>Ethernet</w:t>
      </w:r>
      <w:r>
        <w:t xml:space="preserve">. Пакеты, которые </w:t>
      </w:r>
      <w:r w:rsidRPr="00075910">
        <w:rPr>
          <w:lang w:val="en-US"/>
        </w:rPr>
        <w:t>IP</w:t>
      </w:r>
      <w:r>
        <w:t xml:space="preserve">-телефон отправляет по своим портам </w:t>
      </w:r>
      <w:r w:rsidRPr="00075910">
        <w:rPr>
          <w:lang w:val="en-US"/>
        </w:rPr>
        <w:t xml:space="preserve">LAN </w:t>
      </w:r>
      <w:r>
        <w:t xml:space="preserve">и </w:t>
      </w:r>
      <w:r w:rsidRPr="00075910">
        <w:rPr>
          <w:lang w:val="en-US"/>
        </w:rPr>
        <w:t>PC</w:t>
      </w:r>
      <w:r>
        <w:t xml:space="preserve">, имеют различные метки </w:t>
      </w:r>
      <w:r w:rsidRPr="00075910">
        <w:rPr>
          <w:lang w:val="en-US"/>
        </w:rPr>
        <w:t>VLAN</w:t>
      </w:r>
      <w:r>
        <w:t xml:space="preserve">. После назначения меток </w:t>
      </w:r>
      <w:r w:rsidRPr="00075910">
        <w:rPr>
          <w:lang w:val="en-US"/>
        </w:rPr>
        <w:t xml:space="preserve">VLAN </w:t>
      </w:r>
      <w:r>
        <w:t xml:space="preserve">на портах принимаются только пакеты, имеющие метку соответствующей виртуальной сети </w:t>
      </w:r>
      <w:r w:rsidRPr="00075910">
        <w:rPr>
          <w:lang w:val="en-US"/>
        </w:rPr>
        <w:t>VLAN</w:t>
      </w:r>
      <w:r>
        <w:t xml:space="preserve">. Для корректной работы системы на основе меток </w:t>
      </w:r>
      <w:r w:rsidRPr="00075910">
        <w:rPr>
          <w:lang w:val="en-US"/>
        </w:rPr>
        <w:t xml:space="preserve">VLAN </w:t>
      </w:r>
      <w:r>
        <w:t xml:space="preserve">необходимо правильно настроить параметры портов </w:t>
      </w:r>
      <w:r w:rsidRPr="00075910">
        <w:rPr>
          <w:lang w:val="en-US"/>
        </w:rPr>
        <w:t xml:space="preserve">LAN </w:t>
      </w:r>
      <w:r>
        <w:t xml:space="preserve">и </w:t>
      </w:r>
      <w:r w:rsidRPr="00075910">
        <w:rPr>
          <w:lang w:val="en-US"/>
        </w:rPr>
        <w:t>PC</w:t>
      </w:r>
      <w:r>
        <w:t>.</w:t>
      </w:r>
    </w:p>
    <w:p w:rsidR="004A5A21" w:rsidRDefault="004A5A21" w:rsidP="004A5A21">
      <w:pPr>
        <w:rPr>
          <w:rFonts w:cs="Arial"/>
        </w:rPr>
      </w:pPr>
    </w:p>
    <w:p w:rsidR="00F970FA" w:rsidRPr="00507F5B" w:rsidRDefault="00F970FA" w:rsidP="004A5A21">
      <w:pPr>
        <w:rPr>
          <w:rFonts w:cs="Arial"/>
        </w:rPr>
      </w:pPr>
    </w:p>
    <w:p w:rsidR="004A5A21" w:rsidRPr="00312F49" w:rsidRDefault="004A5A21" w:rsidP="004A5A21">
      <w:pPr>
        <w:rPr>
          <w:rFonts w:cs="Arial"/>
          <w:b/>
        </w:rPr>
      </w:pPr>
      <w:r w:rsidRPr="00075910">
        <w:rPr>
          <w:b/>
          <w:lang w:val="en-US"/>
        </w:rPr>
        <w:t xml:space="preserve">Jitter Buffer Configuration </w:t>
      </w:r>
      <w:r>
        <w:rPr>
          <w:b/>
        </w:rPr>
        <w:t xml:space="preserve">(Конфигурация </w:t>
      </w:r>
      <w:r w:rsidRPr="00075910">
        <w:rPr>
          <w:b/>
          <w:lang w:val="en-US"/>
        </w:rPr>
        <w:t>jitter</w:t>
      </w:r>
      <w:r>
        <w:rPr>
          <w:b/>
        </w:rPr>
        <w:t>-буфера)</w:t>
      </w:r>
    </w:p>
    <w:p w:rsidR="00F970FA" w:rsidRDefault="004A5A21" w:rsidP="004A5A21">
      <w:r>
        <w:t xml:space="preserve">Самая главная проблема </w:t>
      </w:r>
      <w:r w:rsidRPr="00075910">
        <w:rPr>
          <w:lang w:val="en-US"/>
        </w:rPr>
        <w:t>IP</w:t>
      </w:r>
      <w:r>
        <w:t xml:space="preserve">-телефонии - потеря пакетов при передаче в сети. В случае потери пакетов теряется часть медийной информации, что вызывает разрывы голоса. Скорость доставки </w:t>
      </w:r>
      <w:r w:rsidRPr="00075910">
        <w:rPr>
          <w:lang w:val="en-US"/>
        </w:rPr>
        <w:t xml:space="preserve">RTP </w:t>
      </w:r>
      <w:r>
        <w:t xml:space="preserve">пакетов в </w:t>
      </w:r>
      <w:r w:rsidRPr="00075910">
        <w:rPr>
          <w:lang w:val="en-US"/>
        </w:rPr>
        <w:t xml:space="preserve">IP </w:t>
      </w:r>
      <w:r>
        <w:t xml:space="preserve">сетях постоянно меняется в зависимости от загрузки </w:t>
      </w:r>
      <w:r w:rsidRPr="00075910">
        <w:rPr>
          <w:lang w:val="en-US"/>
        </w:rPr>
        <w:t xml:space="preserve">IP </w:t>
      </w:r>
      <w:r>
        <w:t xml:space="preserve">тракта. Это называется </w:t>
      </w:r>
      <w:r w:rsidRPr="00075910">
        <w:rPr>
          <w:lang w:val="en-US"/>
        </w:rPr>
        <w:t xml:space="preserve">jitter </w:t>
      </w:r>
      <w:r>
        <w:t xml:space="preserve">(дрожание). Для компенсации неравномерной скорости поступления пакетов на приемной стороне создают временное хранилище пакетов, или так называемый </w:t>
      </w:r>
      <w:r w:rsidRPr="00075910">
        <w:rPr>
          <w:lang w:val="en-US"/>
        </w:rPr>
        <w:t>jitter buffer</w:t>
      </w:r>
      <w:r>
        <w:t xml:space="preserve">. Задача </w:t>
      </w:r>
      <w:r w:rsidRPr="00075910">
        <w:rPr>
          <w:lang w:val="en-US"/>
        </w:rPr>
        <w:t>jitter</w:t>
      </w:r>
      <w:r>
        <w:t>-буфера заключается в том, чтобы собрать поступающие пакеты в правильном порядке в соответствии с временными метками и выдавать их кодеку с правильными интервалами и правильном порядке.</w:t>
      </w:r>
      <w:r>
        <w:br/>
        <w:t xml:space="preserve">Размер </w:t>
      </w:r>
      <w:r w:rsidRPr="00075910">
        <w:rPr>
          <w:lang w:val="en-US"/>
        </w:rPr>
        <w:t>jitter</w:t>
      </w:r>
      <w:r>
        <w:t xml:space="preserve">-буфера приемное </w:t>
      </w:r>
      <w:r w:rsidRPr="00075910">
        <w:rPr>
          <w:lang w:val="en-US"/>
        </w:rPr>
        <w:t xml:space="preserve">VOIP </w:t>
      </w:r>
      <w:r>
        <w:t xml:space="preserve">устройство рассчитывает в процессе работы, либо принудительно задается в настройках. С одной стороны он не может быть слишком большой, чтобы не увеличивать транспортную задержку. С другой стороны, маленький размер буфера вызывает потери пакетов при изменениях времени задержки в </w:t>
      </w:r>
      <w:r w:rsidRPr="00075910">
        <w:rPr>
          <w:lang w:val="en-US"/>
        </w:rPr>
        <w:t>IP</w:t>
      </w:r>
      <w:r>
        <w:t xml:space="preserve">-сети. Отсюда и происходит одно из главных противоречий, между интернет провайдерами и пользователями </w:t>
      </w:r>
      <w:r w:rsidRPr="00075910">
        <w:rPr>
          <w:lang w:val="en-US"/>
        </w:rPr>
        <w:t xml:space="preserve">IP </w:t>
      </w:r>
      <w:r>
        <w:t xml:space="preserve">телефонии. С точки зрения провайдера, все пакеты доставлены абоненту, то есть, потерь нет. С точки зрения </w:t>
      </w:r>
      <w:r w:rsidRPr="00075910">
        <w:rPr>
          <w:lang w:val="en-US"/>
        </w:rPr>
        <w:t xml:space="preserve">VOIP </w:t>
      </w:r>
      <w:r>
        <w:t xml:space="preserve">устройства, разница во времени между приходом пакетов значительно превышает </w:t>
      </w:r>
      <w:r w:rsidRPr="00075910">
        <w:rPr>
          <w:lang w:val="en-US"/>
        </w:rPr>
        <w:t>jitter</w:t>
      </w:r>
      <w:r>
        <w:t>-буфер. Поэтому фактически потери есть. На практике потеря более 1% вызывает определенные неприятные ощущения. При потерях больше 2% разговор затруднен. При значениях больше 4% разговор уже практически невозможен.</w:t>
      </w:r>
    </w:p>
    <w:p w:rsidR="00F970FA" w:rsidRDefault="00F970FA" w:rsidP="004A5A21"/>
    <w:p w:rsidR="004A5A21" w:rsidRPr="00507F5B" w:rsidRDefault="004A5A21" w:rsidP="004A5A21">
      <w:r>
        <w:t>В данной настройке могут задаваться минимальная, нормальная и максимальная задержка ожидания. Обратите внимание, что большие значения могут задержать обработку голосовых пакетов, меньшие значения могут привести к более существенным потерям пакетов, но к большей скорости обработки голосовых пакетов.</w:t>
      </w:r>
    </w:p>
    <w:p w:rsidR="004A5A21" w:rsidRPr="00507F5B" w:rsidRDefault="004A5A21" w:rsidP="004A5A21"/>
    <w:p w:rsidR="004A5A21" w:rsidRPr="00507F5B" w:rsidRDefault="004A5A21" w:rsidP="004A5A21">
      <w:r>
        <w:t xml:space="preserve">Для изменения параметров конфигурации </w:t>
      </w:r>
      <w:r w:rsidRPr="00075910">
        <w:rPr>
          <w:lang w:val="en-US"/>
        </w:rPr>
        <w:t>QoS</w:t>
      </w:r>
      <w:r>
        <w:t>:</w:t>
      </w:r>
    </w:p>
    <w:p w:rsidR="004A5A21" w:rsidRPr="00507F5B" w:rsidRDefault="004A5A21" w:rsidP="004A5A21">
      <w:pPr>
        <w:pStyle w:val="Style1"/>
      </w:pPr>
      <w:r>
        <w:t>Выберите требуемый параметр, введите новое значение вручную или выберите значение из выпадающего меню.</w:t>
      </w:r>
    </w:p>
    <w:p w:rsidR="004A5A21" w:rsidRPr="00507F5B" w:rsidRDefault="004A5A21" w:rsidP="004A5A21">
      <w:pPr>
        <w:pStyle w:val="Style1"/>
      </w:pPr>
      <w:r>
        <w:t xml:space="preserve">По окончании настройки нажмите кнопку </w:t>
      </w:r>
      <w:r>
        <w:rPr>
          <w:noProof/>
          <w:lang w:bidi="ar-SA"/>
        </w:rPr>
        <w:drawing>
          <wp:inline distT="0" distB="0" distL="0" distR="0" wp14:anchorId="0F7898D7" wp14:editId="208C277B">
            <wp:extent cx="542925" cy="161925"/>
            <wp:effectExtent l="0" t="0" r="9525" b="9525"/>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2925" cy="161925"/>
                    </a:xfrm>
                    <a:prstGeom prst="rect">
                      <a:avLst/>
                    </a:prstGeom>
                    <a:noFill/>
                    <a:ln>
                      <a:noFill/>
                    </a:ln>
                  </pic:spPr>
                </pic:pic>
              </a:graphicData>
            </a:graphic>
          </wp:inline>
        </w:drawing>
      </w:r>
      <w:r>
        <w:t xml:space="preserve"> чтобы загрузить новые значения в память </w:t>
      </w:r>
      <w:r w:rsidRPr="00075910">
        <w:rPr>
          <w:lang w:val="en-US"/>
        </w:rPr>
        <w:t>IP</w:t>
      </w:r>
      <w:r>
        <w:t>-телефона.</w:t>
      </w:r>
    </w:p>
    <w:p w:rsidR="004A5A21" w:rsidRPr="00507F5B" w:rsidRDefault="004A5A21" w:rsidP="004A5A21"/>
    <w:tbl>
      <w:tblPr>
        <w:tblW w:w="0" w:type="auto"/>
        <w:tblCellMar>
          <w:left w:w="99" w:type="dxa"/>
          <w:right w:w="99" w:type="dxa"/>
        </w:tblCellMar>
        <w:tblLook w:val="0000" w:firstRow="0" w:lastRow="0" w:firstColumn="0" w:lastColumn="0" w:noHBand="0" w:noVBand="0"/>
      </w:tblPr>
      <w:tblGrid>
        <w:gridCol w:w="770"/>
        <w:gridCol w:w="8783"/>
      </w:tblGrid>
      <w:tr w:rsidR="004A5A21" w:rsidRPr="00507F5B" w:rsidTr="007F662A">
        <w:tc>
          <w:tcPr>
            <w:tcW w:w="770" w:type="dxa"/>
          </w:tcPr>
          <w:p w:rsidR="004A5A21" w:rsidRPr="00507F5B" w:rsidRDefault="004A5A21" w:rsidP="007F662A">
            <w:pPr>
              <w:spacing w:line="240" w:lineRule="auto"/>
            </w:pPr>
            <w:r>
              <w:rPr>
                <w:noProof/>
                <w:lang w:bidi="ar-SA"/>
              </w:rPr>
              <w:drawing>
                <wp:inline distT="0" distB="0" distL="0" distR="0" wp14:anchorId="3BD35614" wp14:editId="359A002D">
                  <wp:extent cx="266700" cy="276225"/>
                  <wp:effectExtent l="0" t="0" r="0" b="0"/>
                  <wp:docPr id="74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83" w:type="dxa"/>
          </w:tcPr>
          <w:p w:rsidR="004A5A21" w:rsidRPr="00507F5B" w:rsidRDefault="004A5A21" w:rsidP="007F662A">
            <w:pPr>
              <w:rPr>
                <w:rFonts w:cs="Arial"/>
              </w:rPr>
            </w:pPr>
            <w:r>
              <w:t xml:space="preserve">Изменения параметров конфигурации </w:t>
            </w:r>
            <w:r w:rsidRPr="00075910">
              <w:rPr>
                <w:lang w:val="en-US"/>
              </w:rPr>
              <w:t xml:space="preserve">QoS </w:t>
            </w:r>
            <w:r>
              <w:t xml:space="preserve">требуют перезагрузки </w:t>
            </w:r>
            <w:r w:rsidRPr="00075910">
              <w:rPr>
                <w:lang w:val="en-US"/>
              </w:rPr>
              <w:t>IP</w:t>
            </w:r>
            <w:r>
              <w:t xml:space="preserve">-телефона, поэтому после выхода из меню вы получите уведомление о необходимости перезагрузки. Для того, новые значения параметров вступили в силу, </w:t>
            </w:r>
            <w:r w:rsidRPr="00075910">
              <w:rPr>
                <w:lang w:val="en-US"/>
              </w:rPr>
              <w:t>IP</w:t>
            </w:r>
            <w:r>
              <w:t>-телефон должен быть перезагружен.</w:t>
            </w:r>
          </w:p>
        </w:tc>
      </w:tr>
      <w:tr w:rsidR="004A5A21" w:rsidRPr="00507F5B" w:rsidTr="007F662A">
        <w:tc>
          <w:tcPr>
            <w:tcW w:w="770" w:type="dxa"/>
          </w:tcPr>
          <w:p w:rsidR="004A5A21" w:rsidRPr="00507F5B" w:rsidRDefault="004A5A21" w:rsidP="007F662A">
            <w:pPr>
              <w:spacing w:line="240" w:lineRule="auto"/>
            </w:pPr>
          </w:p>
        </w:tc>
        <w:tc>
          <w:tcPr>
            <w:tcW w:w="8783" w:type="dxa"/>
          </w:tcPr>
          <w:p w:rsidR="004A5A21" w:rsidRPr="00507F5B" w:rsidRDefault="004A5A21" w:rsidP="007F662A">
            <w:pPr>
              <w:rPr>
                <w:rFonts w:cs="Arial"/>
              </w:rPr>
            </w:pPr>
            <w:r>
              <w:t xml:space="preserve">Если включено использование протокола </w:t>
            </w:r>
            <w:r w:rsidRPr="00075910">
              <w:rPr>
                <w:lang w:val="en-US"/>
              </w:rPr>
              <w:t xml:space="preserve">LLDP </w:t>
            </w:r>
            <w:r>
              <w:t xml:space="preserve">и политиками </w:t>
            </w:r>
            <w:r w:rsidRPr="00075910">
              <w:rPr>
                <w:lang w:val="en-US"/>
              </w:rPr>
              <w:t xml:space="preserve">VLAN </w:t>
            </w:r>
            <w:r>
              <w:t xml:space="preserve">определено использование </w:t>
            </w:r>
            <w:r w:rsidRPr="00075910">
              <w:rPr>
                <w:lang w:val="en-US"/>
              </w:rPr>
              <w:t>LLDP</w:t>
            </w:r>
            <w:r>
              <w:t xml:space="preserve">, настройки </w:t>
            </w:r>
            <w:r w:rsidRPr="00075910">
              <w:rPr>
                <w:lang w:val="en-US"/>
              </w:rPr>
              <w:t>VLAN</w:t>
            </w:r>
            <w:r>
              <w:t xml:space="preserve">, выполненные вручную, будут автоматически перезаписаны при перезагрузке </w:t>
            </w:r>
            <w:r w:rsidRPr="00075910">
              <w:rPr>
                <w:lang w:val="en-US"/>
              </w:rPr>
              <w:t>IP</w:t>
            </w:r>
            <w:r>
              <w:t xml:space="preserve">-телефона. Для использования ручного определения настроек виртуальных сетей </w:t>
            </w:r>
            <w:r w:rsidRPr="00075910">
              <w:rPr>
                <w:lang w:val="en-US"/>
              </w:rPr>
              <w:t xml:space="preserve">VLAN </w:t>
            </w:r>
            <w:r>
              <w:t xml:space="preserve">необходимо отключить </w:t>
            </w:r>
            <w:r w:rsidRPr="00075910">
              <w:rPr>
                <w:lang w:val="en-US"/>
              </w:rPr>
              <w:t xml:space="preserve">LLDP </w:t>
            </w:r>
            <w:r>
              <w:t xml:space="preserve">или соответствующим образом настроить политику </w:t>
            </w:r>
            <w:r w:rsidRPr="00075910">
              <w:rPr>
                <w:lang w:val="en-US"/>
              </w:rPr>
              <w:t xml:space="preserve">VLAN </w:t>
            </w:r>
            <w:r>
              <w:t>на использование ручного режима, см. раздел 4.3.</w:t>
            </w:r>
          </w:p>
        </w:tc>
      </w:tr>
    </w:tbl>
    <w:p w:rsidR="004A5A21" w:rsidRPr="00507F5B" w:rsidRDefault="004A5A21" w:rsidP="004A5A21">
      <w:pPr>
        <w:pStyle w:val="2"/>
        <w:jc w:val="both"/>
      </w:pPr>
      <w:r>
        <w:br w:type="page"/>
      </w:r>
      <w:bookmarkStart w:id="694" w:name="_Toc135047287"/>
      <w:bookmarkStart w:id="695" w:name="_Toc169584603"/>
      <w:bookmarkStart w:id="696" w:name="_Toc331608021"/>
      <w:r w:rsidRPr="00075910">
        <w:rPr>
          <w:lang w:val="en-US"/>
        </w:rPr>
        <w:t xml:space="preserve">Load Default </w:t>
      </w:r>
      <w:r>
        <w:t>(Возврат к заводским настройкам)</w:t>
      </w:r>
      <w:bookmarkEnd w:id="694"/>
      <w:bookmarkEnd w:id="695"/>
      <w:bookmarkEnd w:id="696"/>
    </w:p>
    <w:p w:rsidR="004A5A21" w:rsidRPr="00507F5B" w:rsidRDefault="004A5A21" w:rsidP="004A5A21">
      <w:pPr>
        <w:spacing w:line="240" w:lineRule="auto"/>
        <w:jc w:val="center"/>
        <w:rPr>
          <w:rFonts w:cs="Arial"/>
        </w:rPr>
      </w:pPr>
    </w:p>
    <w:p w:rsidR="004A5A21" w:rsidRPr="00312F49" w:rsidRDefault="004A5A21" w:rsidP="004A5A21">
      <w:pPr>
        <w:pStyle w:val="a9"/>
        <w:rPr>
          <w:rFonts w:eastAsia="BatangChe"/>
          <w:kern w:val="0"/>
        </w:rPr>
      </w:pPr>
      <w:r>
        <w:rPr>
          <w:kern w:val="0"/>
        </w:rPr>
        <w:t>Рисунок 4.14-1 Возврат к заводским настройкам</w:t>
      </w:r>
    </w:p>
    <w:p w:rsidR="004A5A21" w:rsidRPr="00507F5B" w:rsidRDefault="004A5A21" w:rsidP="004A5A21">
      <w:r>
        <w:rPr>
          <w:noProof/>
          <w:lang w:bidi="ar-SA"/>
        </w:rPr>
        <w:drawing>
          <wp:anchor distT="0" distB="0" distL="114300" distR="114300" simplePos="0" relativeHeight="251794432" behindDoc="0" locked="0" layoutInCell="1" allowOverlap="1" wp14:anchorId="7005A00D" wp14:editId="22DA0D88">
            <wp:simplePos x="0" y="0"/>
            <wp:positionH relativeFrom="column">
              <wp:posOffset>0</wp:posOffset>
            </wp:positionH>
            <wp:positionV relativeFrom="paragraph">
              <wp:posOffset>-417830</wp:posOffset>
            </wp:positionV>
            <wp:extent cx="5943600" cy="1600200"/>
            <wp:effectExtent l="19050" t="19050" r="0" b="0"/>
            <wp:wrapSquare wrapText="bothSides"/>
            <wp:docPr id="553"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943600" cy="160020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4A5A21" w:rsidRPr="00507F5B" w:rsidRDefault="004A5A21" w:rsidP="004A5A21">
      <w:r>
        <w:t xml:space="preserve">Страница </w:t>
      </w:r>
      <w:r w:rsidRPr="00075910">
        <w:rPr>
          <w:b/>
          <w:lang w:val="en-US"/>
        </w:rPr>
        <w:t>Load Default</w:t>
      </w:r>
      <w:r w:rsidRPr="00075910">
        <w:rPr>
          <w:lang w:val="en-US"/>
        </w:rPr>
        <w:t xml:space="preserve"> </w:t>
      </w:r>
      <w:r>
        <w:t xml:space="preserve">(Возврат к заводским настройкам по умолчанию) позволяет выполнять сброс всех настроек </w:t>
      </w:r>
      <w:r w:rsidRPr="00075910">
        <w:rPr>
          <w:lang w:val="en-US"/>
        </w:rPr>
        <w:t>IP</w:t>
      </w:r>
      <w:r>
        <w:t xml:space="preserve">-телефона и возврат к заводским значениям по умолчанию. За более подробной информацией обратитесь к Приложению </w:t>
      </w:r>
      <w:r w:rsidRPr="00075910">
        <w:rPr>
          <w:lang w:val="en-US"/>
        </w:rPr>
        <w:t>A</w:t>
      </w:r>
      <w:r>
        <w:t>.</w:t>
      </w:r>
    </w:p>
    <w:p w:rsidR="004A5A21" w:rsidRPr="00507F5B" w:rsidRDefault="004A5A21" w:rsidP="004A5A21"/>
    <w:p w:rsidR="004A5A21" w:rsidRPr="00507F5B" w:rsidRDefault="004A5A21" w:rsidP="004A5A21">
      <w:r>
        <w:t xml:space="preserve">Для сброса конфигурации </w:t>
      </w:r>
      <w:r w:rsidRPr="00075910">
        <w:rPr>
          <w:lang w:val="en-US"/>
        </w:rPr>
        <w:t>IP</w:t>
      </w:r>
      <w:r>
        <w:t>-телефона к заводским значениям по умолчанию:</w:t>
      </w:r>
    </w:p>
    <w:p w:rsidR="004A5A21" w:rsidRPr="00507F5B" w:rsidRDefault="004A5A21" w:rsidP="004A5A21">
      <w:pPr>
        <w:pStyle w:val="Style1"/>
      </w:pPr>
      <w:r>
        <w:t xml:space="preserve">Нажмите кнопку </w:t>
      </w:r>
      <w:r>
        <w:rPr>
          <w:noProof/>
          <w:lang w:bidi="ar-SA"/>
        </w:rPr>
        <w:drawing>
          <wp:inline distT="0" distB="0" distL="0" distR="0" wp14:anchorId="2245E928" wp14:editId="6F0E79B2">
            <wp:extent cx="342900" cy="142875"/>
            <wp:effectExtent l="0" t="0" r="0" b="9525"/>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t xml:space="preserve"> и подтвердите действие.</w:t>
      </w:r>
    </w:p>
    <w:p w:rsidR="004A5A21" w:rsidRPr="00507F5B" w:rsidRDefault="004A5A21" w:rsidP="004A5A21">
      <w:pPr>
        <w:pStyle w:val="Style1"/>
      </w:pPr>
      <w:r w:rsidRPr="00075910">
        <w:rPr>
          <w:lang w:val="en-US"/>
        </w:rPr>
        <w:t>IP</w:t>
      </w:r>
      <w:r>
        <w:t>-телефон загружает заводскую конфигурацию по умолчанию и выполняет перезагрузку.</w:t>
      </w:r>
    </w:p>
    <w:p w:rsidR="004A5A21" w:rsidRPr="00507F5B" w:rsidRDefault="004A5A21" w:rsidP="004A5A21"/>
    <w:p w:rsidR="004A5A21" w:rsidRPr="00507F5B" w:rsidRDefault="004A5A21" w:rsidP="004A5A21">
      <w:pPr>
        <w:pStyle w:val="2"/>
        <w:jc w:val="both"/>
      </w:pPr>
      <w:r>
        <w:br w:type="page"/>
      </w:r>
      <w:bookmarkStart w:id="697" w:name="_Toc135047288"/>
      <w:bookmarkStart w:id="698" w:name="_Toc169584604"/>
      <w:bookmarkStart w:id="699" w:name="_Ref179260775"/>
      <w:bookmarkStart w:id="700" w:name="_Toc331608022"/>
      <w:r w:rsidRPr="00075910">
        <w:rPr>
          <w:lang w:val="en-US"/>
        </w:rPr>
        <w:t xml:space="preserve">Reboot </w:t>
      </w:r>
      <w:r>
        <w:t>(Перезагрузка)</w:t>
      </w:r>
      <w:bookmarkEnd w:id="697"/>
      <w:bookmarkEnd w:id="698"/>
      <w:bookmarkEnd w:id="699"/>
      <w:bookmarkEnd w:id="700"/>
    </w:p>
    <w:p w:rsidR="004A5A21" w:rsidRPr="00507F5B" w:rsidRDefault="004A5A21" w:rsidP="004A5A21">
      <w:r>
        <w:rPr>
          <w:noProof/>
          <w:lang w:bidi="ar-SA"/>
        </w:rPr>
        <w:drawing>
          <wp:anchor distT="0" distB="0" distL="114300" distR="114300" simplePos="0" relativeHeight="251795456" behindDoc="0" locked="0" layoutInCell="1" allowOverlap="1" wp14:anchorId="195F9D86" wp14:editId="042ADAE6">
            <wp:simplePos x="0" y="0"/>
            <wp:positionH relativeFrom="column">
              <wp:posOffset>0</wp:posOffset>
            </wp:positionH>
            <wp:positionV relativeFrom="paragraph">
              <wp:posOffset>333375</wp:posOffset>
            </wp:positionV>
            <wp:extent cx="5867400" cy="1504950"/>
            <wp:effectExtent l="19050" t="19050" r="0" b="0"/>
            <wp:wrapSquare wrapText="bothSides"/>
            <wp:docPr id="56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0"/>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867400" cy="150495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4A5A21" w:rsidRPr="00312F49" w:rsidRDefault="004A5A21" w:rsidP="004A5A21">
      <w:pPr>
        <w:pStyle w:val="a9"/>
        <w:rPr>
          <w:rFonts w:eastAsia="BatangChe"/>
          <w:kern w:val="0"/>
        </w:rPr>
      </w:pPr>
      <w:r>
        <w:rPr>
          <w:kern w:val="0"/>
        </w:rPr>
        <w:t>Рисунок 4.15-1 Перезагрузка</w:t>
      </w:r>
    </w:p>
    <w:p w:rsidR="004A5A21" w:rsidRPr="00507F5B" w:rsidRDefault="004A5A21" w:rsidP="004A5A21"/>
    <w:p w:rsidR="004A5A21" w:rsidRPr="00507F5B" w:rsidRDefault="004A5A21" w:rsidP="004A5A21">
      <w:r>
        <w:t xml:space="preserve">Страница </w:t>
      </w:r>
      <w:r w:rsidRPr="00075910">
        <w:rPr>
          <w:b/>
          <w:lang w:val="en-US"/>
        </w:rPr>
        <w:t>Reboot</w:t>
      </w:r>
      <w:r w:rsidRPr="00075910">
        <w:rPr>
          <w:lang w:val="en-US"/>
        </w:rPr>
        <w:t xml:space="preserve"> </w:t>
      </w:r>
      <w:r>
        <w:t xml:space="preserve">(Перезагрузка) используется для ручной перезагрузки </w:t>
      </w:r>
      <w:r w:rsidRPr="00075910">
        <w:rPr>
          <w:lang w:val="en-US"/>
        </w:rPr>
        <w:t>IP</w:t>
      </w:r>
      <w:r>
        <w:t>-телефона.</w:t>
      </w:r>
    </w:p>
    <w:p w:rsidR="004A5A21" w:rsidRPr="00507F5B" w:rsidRDefault="004A5A21" w:rsidP="004A5A21"/>
    <w:p w:rsidR="004A5A21" w:rsidRPr="00507F5B" w:rsidRDefault="004A5A21" w:rsidP="004A5A21">
      <w:r>
        <w:t xml:space="preserve">Для перезагрузки </w:t>
      </w:r>
      <w:r w:rsidRPr="00075910">
        <w:rPr>
          <w:lang w:val="en-US"/>
        </w:rPr>
        <w:t>IP</w:t>
      </w:r>
      <w:r>
        <w:t>-телефона:</w:t>
      </w:r>
    </w:p>
    <w:p w:rsidR="004A5A21" w:rsidRPr="00507F5B" w:rsidRDefault="004A5A21" w:rsidP="00F970FA">
      <w:pPr>
        <w:pStyle w:val="Style1"/>
        <w:spacing w:before="120"/>
        <w:ind w:left="284" w:hanging="142"/>
      </w:pPr>
      <w:r>
        <w:t xml:space="preserve">Нажмите кнопку </w:t>
      </w:r>
      <w:r>
        <w:rPr>
          <w:noProof/>
          <w:lang w:bidi="ar-SA"/>
        </w:rPr>
        <w:drawing>
          <wp:inline distT="0" distB="0" distL="0" distR="0" wp14:anchorId="7B1C6C63" wp14:editId="0C771312">
            <wp:extent cx="514350" cy="190500"/>
            <wp:effectExtent l="0" t="0" r="0" b="0"/>
            <wp:docPr id="74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14350" cy="190500"/>
                    </a:xfrm>
                    <a:prstGeom prst="rect">
                      <a:avLst/>
                    </a:prstGeom>
                    <a:noFill/>
                    <a:ln>
                      <a:noFill/>
                    </a:ln>
                  </pic:spPr>
                </pic:pic>
              </a:graphicData>
            </a:graphic>
          </wp:inline>
        </w:drawing>
      </w:r>
      <w:r>
        <w:t xml:space="preserve"> .</w:t>
      </w:r>
    </w:p>
    <w:p w:rsidR="004A5A21" w:rsidRPr="00507F5B" w:rsidRDefault="004A5A21" w:rsidP="004A5A21">
      <w:pPr>
        <w:pStyle w:val="Style1"/>
      </w:pPr>
      <w:r>
        <w:t xml:space="preserve">После выполнения обновления параметров </w:t>
      </w:r>
      <w:r w:rsidRPr="00075910">
        <w:rPr>
          <w:lang w:val="en-US"/>
        </w:rPr>
        <w:t>IP</w:t>
      </w:r>
      <w:r>
        <w:t>-телефон сохраняет и загружает изменения конфигурации в активную память и выполняет автоматическую перезагрузку с использованием обновленной конфигурации.</w:t>
      </w:r>
    </w:p>
    <w:p w:rsidR="004A5A21" w:rsidRPr="00507F5B" w:rsidRDefault="004A5A21" w:rsidP="004A5A21"/>
    <w:p w:rsidR="004A5A21" w:rsidRDefault="004A5A21">
      <w:pPr>
        <w:spacing w:after="200" w:line="276" w:lineRule="auto"/>
        <w:jc w:val="left"/>
      </w:pPr>
      <w:r>
        <w:br w:type="page"/>
      </w:r>
    </w:p>
    <w:p w:rsidR="004A5A21" w:rsidRPr="00312F49" w:rsidRDefault="004A5A21" w:rsidP="004A5A21">
      <w:pPr>
        <w:pStyle w:val="1"/>
        <w:jc w:val="both"/>
      </w:pPr>
      <w:bookmarkStart w:id="701" w:name="_Toc331608023"/>
      <w:r>
        <w:t>Поиск неисправностей</w:t>
      </w:r>
      <w:bookmarkEnd w:id="701"/>
    </w:p>
    <w:p w:rsidR="004A5A21" w:rsidRPr="00507F5B" w:rsidRDefault="004A5A21" w:rsidP="004A5A21">
      <w:pPr>
        <w:pStyle w:val="2"/>
        <w:jc w:val="both"/>
      </w:pPr>
      <w:bookmarkStart w:id="702" w:name="_Toc331608024"/>
      <w:r>
        <w:t>Информация</w:t>
      </w:r>
      <w:bookmarkEnd w:id="702"/>
    </w:p>
    <w:p w:rsidR="004A5A21" w:rsidRPr="00507F5B" w:rsidRDefault="004A5A21" w:rsidP="004A5A21">
      <w:r>
        <w:t>Телефонные аппараты серии IP8800E предоставляют средства для быстрого просмотра параметров сети (</w:t>
      </w:r>
      <w:r w:rsidRPr="00075910">
        <w:rPr>
          <w:lang w:val="en-US"/>
        </w:rPr>
        <w:t>IP</w:t>
      </w:r>
      <w:r>
        <w:t xml:space="preserve">-адрес, адрес шлюза по умолчанию и маска подсети), </w:t>
      </w:r>
      <w:r w:rsidRPr="00075910">
        <w:rPr>
          <w:lang w:val="en-US"/>
        </w:rPr>
        <w:t>IP</w:t>
      </w:r>
      <w:r>
        <w:t xml:space="preserve">-адресов серверов (сервер обработки вызовов, </w:t>
      </w:r>
      <w:r w:rsidRPr="00075910">
        <w:rPr>
          <w:lang w:val="en-US"/>
        </w:rPr>
        <w:t>TFTP</w:t>
      </w:r>
      <w:r>
        <w:t xml:space="preserve">-сервер, </w:t>
      </w:r>
      <w:r w:rsidRPr="00075910">
        <w:rPr>
          <w:lang w:val="en-US"/>
        </w:rPr>
        <w:t>NTP</w:t>
      </w:r>
      <w:r>
        <w:t>-сервер), а также результаты последней попытки загрузки файлов обновлений.</w:t>
      </w:r>
    </w:p>
    <w:p w:rsidR="004A5A21" w:rsidRPr="00507F5B" w:rsidRDefault="004A5A21" w:rsidP="004A5A21"/>
    <w:p w:rsidR="004A5A21" w:rsidRPr="00507F5B" w:rsidRDefault="004A5A21" w:rsidP="004A5A21">
      <w:pPr>
        <w:pStyle w:val="Style1"/>
      </w:pPr>
      <w:r>
        <w:t xml:space="preserve">Нажмите кнопку </w:t>
      </w:r>
      <w:r w:rsidRPr="00075910">
        <w:rPr>
          <w:lang w:val="en-US"/>
        </w:rPr>
        <w:t xml:space="preserve">Settings </w:t>
      </w:r>
      <w:r>
        <w:rPr>
          <w:noProof/>
          <w:lang w:bidi="ar-SA"/>
        </w:rPr>
        <w:drawing>
          <wp:inline distT="0" distB="0" distL="0" distR="0" wp14:anchorId="4F234BD1" wp14:editId="18206632">
            <wp:extent cx="238125" cy="219075"/>
            <wp:effectExtent l="0" t="0" r="0" b="0"/>
            <wp:docPr id="74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(Настройка).</w:t>
      </w:r>
    </w:p>
    <w:p w:rsidR="004A5A21" w:rsidRPr="00507F5B" w:rsidRDefault="004A5A21" w:rsidP="004A5A21">
      <w:pPr>
        <w:pStyle w:val="Style1"/>
      </w:pPr>
      <w:r>
        <w:pict>
          <v:group id="_x0000_s5762" style="position:absolute;left:0;text-align:left;margin-left:30.35pt;margin-top:54.35pt;width:407pt;height:372.7pt;z-index:-251500544;mso-position-horizontal-relative:margin" coordorigin="1961,5098" coordsize="8140,7454" wrapcoords="-40 -43 -40 21557 9587 21557 9587 18732 10820 18036 21640 17949 21640 -43 -40 -43">
            <v:group id="_x0000_s5763" style="position:absolute;left:1961;top:5098;width:3594;height:1154" coordorigin="7021,10498" coordsize="3594,1154" wrapcoords="-90 -281 -90 21319 21690 21319 21690 -281 -90 -281">
              <v:group id="_x0000_s5764" style="position:absolute;left:7021;top:10498;width:3594;height:1154" coordorigin="7021,10498" coordsize="3594,1154">
                <v:group id="_x0000_s5765" style="position:absolute;left:7021;top:10498;width:3594;height:1154" coordorigin="7424,4796" coordsize="3585,1080" wrapcoords="-90 -300 -90 21300 21690 21300 21690 -300 -90 -300">
                  <o:lock v:ext="edit" aspectratio="t"/>
                  <v:rect id="_x0000_s5766" style="position:absolute;left:7424;top:4796;width:3585;height:1080;v-text-anchor:middle" fillcolor="gray">
                    <o:lock v:ext="edit" aspectratio="t"/>
                  </v:rect>
                  <v:group id="_x0000_s5767" style="position:absolute;left:7564;top:4911;width:3326;height:864" coordorigin="2437,12523" coordsize="3866,1013">
                    <o:lock v:ext="edit" aspectratio="t"/>
                    <v:roundrect id="_x0000_s5768" style="position:absolute;left:2443;top:12525;width:3854;height:1011" arcsize="1444f" strokecolor="#5f5f5f" strokeweight=".25pt">
                      <o:lock v:ext="edit" aspectratio="t"/>
                      <v:textbox inset="0,0,0,0"/>
                    </v:roundrect>
                    <v:roundrect id="_x0000_s5769" style="position:absolute;left:2445;top:12533;width:1929;height:227" arcsize="10923f" strokecolor="#777">
                      <o:lock v:ext="edit" aspectratio="t"/>
                      <v:textbox inset="0,0,0,0"/>
                    </v:roundrect>
                    <v:roundrect id="_x0000_s5770" style="position:absolute;left:4373;top:12533;width:1925;height:227" arcsize="10923f" strokecolor="#777">
                      <o:lock v:ext="edit" aspectratio="t"/>
                      <v:textbox style="mso-next-textbox:#_x0000_s5770" inset="0,.5mm,1mm,0">
                        <w:txbxContent>
                          <w:p w:rsidR="00BF7D86" w:rsidRPr="00507F5B" w:rsidRDefault="00BF7D86" w:rsidP="004A5A21">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771" style="position:absolute;left:2437;top:12748;width:3844;height:510;mso-position-horizontal-relative:char;mso-position-vertical-relative:line" o:allowoverlap="f" filled="f" stroked="f" strokecolor="#5f5f5f">
                      <o:lock v:ext="edit" aspectratio="t"/>
                      <v:textbox style="mso-next-textbox:#_x0000_s5771" inset="1.5mm,1.44pt,1.5mm,0">
                        <w:txbxContent>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IP Address</w:t>
                            </w:r>
                          </w:p>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192.168.0.20</w:t>
                            </w:r>
                          </w:p>
                        </w:txbxContent>
                      </v:textbox>
                    </v:rect>
                    <v:shape id="_x0000_s5772" type="#_x0000_t75" style="position:absolute;left:2518;top:12554;width:181;height:179" o:preferrelative="f" filled="t" strokecolor="#5f5f5f">
                      <v:imagedata r:id="rId55" o:title=""/>
                    </v:shape>
                    <v:roundrect id="_x0000_s5773" style="position:absolute;left:2449;top:12523;width:3854;height:1013" arcsize="1444f" filled="f" fillcolor="#ebeae9" strokecolor="gray" strokeweight="2.25pt">
                      <o:lock v:ext="edit" aspectratio="t"/>
                      <v:textbox inset="0,0,0,0"/>
                    </v:roundrect>
                  </v:group>
                </v:group>
                <v:shape id="_x0000_s5774" type="#_x0000_t75" style="position:absolute;left:7244;top:11324;width:137;height:146" strokecolor="#5f5f5f">
                  <v:imagedata r:id="rId56" o:title=""/>
                </v:shape>
              </v:group>
              <v:group id="_x0000_s5775" style="position:absolute;left:7511;top:11291;width:2734;height:221" coordorigin="7901,11217" coordsize="2734,221">
                <v:roundrect id="_x0000_s5776" style="position:absolute;left:8855;top:11217;width:864;height:219" arcsize="10923f" fillcolor="#5f5f5f" strokecolor="white">
                  <v:textbox style="mso-next-textbox:#_x0000_s5776"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777" style="position:absolute;left:9771;top:11217;width:864;height:219" arcsize="10923f" strokecolor="white">
                  <v:textbox style="mso-next-textbox:#_x0000_s5777"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778" style="position:absolute;left:7901;top:11219;width:864;height:219" arcsize="10923f" fillcolor="#5f5f5f" strokecolor="white">
                  <v:textbox style="mso-next-textbox:#_x0000_s5778" inset="0,0,0,0">
                    <w:txbxContent>
                      <w:p w:rsidR="00BF7D86" w:rsidRPr="00507F5B" w:rsidRDefault="00BF7D86" w:rsidP="004A5A21">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4A5A21">
                        <w:pPr>
                          <w:spacing w:line="240" w:lineRule="auto"/>
                          <w:jc w:val="center"/>
                          <w:rPr>
                            <w:rFonts w:ascii="Courier New" w:eastAsia="Gulim" w:hAnsi="Courier New" w:cs="Courier New"/>
                            <w:b/>
                            <w:color w:val="FFFFFF"/>
                            <w:sz w:val="16"/>
                            <w:szCs w:val="16"/>
                          </w:rPr>
                        </w:pPr>
                      </w:p>
                    </w:txbxContent>
                  </v:textbox>
                </v:roundrect>
              </v:group>
            </v:group>
            <v:group id="_x0000_s5779" style="position:absolute;left:6507;top:5098;width:3594;height:1154" coordorigin="7021,10498" coordsize="3594,1154" wrapcoords="-90 -281 -90 21319 21690 21319 21690 -281 -90 -281">
              <v:group id="_x0000_s5780" style="position:absolute;left:7021;top:10498;width:3594;height:1154" coordorigin="7021,10498" coordsize="3594,1154">
                <v:group id="_x0000_s5781" style="position:absolute;left:7021;top:10498;width:3594;height:1154" coordorigin="7424,4796" coordsize="3585,1080" wrapcoords="-90 -300 -90 21300 21690 21300 21690 -300 -90 -300">
                  <o:lock v:ext="edit" aspectratio="t"/>
                  <v:rect id="_x0000_s5782" style="position:absolute;left:7424;top:4796;width:3585;height:1080;v-text-anchor:middle" fillcolor="gray">
                    <o:lock v:ext="edit" aspectratio="t"/>
                  </v:rect>
                  <v:group id="_x0000_s5783" style="position:absolute;left:7564;top:4911;width:3326;height:864" coordorigin="2437,12523" coordsize="3866,1013">
                    <o:lock v:ext="edit" aspectratio="t"/>
                    <v:roundrect id="_x0000_s5784" style="position:absolute;left:2443;top:12525;width:3854;height:1011" arcsize="1444f" strokecolor="#5f5f5f" strokeweight=".25pt">
                      <o:lock v:ext="edit" aspectratio="t"/>
                      <v:textbox inset="0,0,0,0"/>
                    </v:roundrect>
                    <v:roundrect id="_x0000_s5785" style="position:absolute;left:2445;top:12533;width:1929;height:227" arcsize="10923f" strokecolor="#777">
                      <o:lock v:ext="edit" aspectratio="t"/>
                      <v:textbox inset="0,0,0,0"/>
                    </v:roundrect>
                    <v:roundrect id="_x0000_s5786" style="position:absolute;left:4373;top:12533;width:1925;height:227" arcsize="10923f" strokecolor="#777">
                      <o:lock v:ext="edit" aspectratio="t"/>
                      <v:textbox style="mso-next-textbox:#_x0000_s5786" inset="0,.5mm,1mm,0">
                        <w:txbxContent>
                          <w:p w:rsidR="00BF7D86" w:rsidRPr="00507F5B" w:rsidRDefault="00BF7D86" w:rsidP="004A5A21">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787" style="position:absolute;left:2437;top:12748;width:3844;height:510;mso-position-horizontal-relative:char;mso-position-vertical-relative:line" o:allowoverlap="f" filled="f" stroked="f" strokecolor="#5f5f5f">
                      <o:lock v:ext="edit" aspectratio="t"/>
                      <v:textbox style="mso-next-textbox:#_x0000_s5787" inset="1.5mm,1.44pt,1.5mm,0">
                        <w:txbxContent>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SNTP Server Address</w:t>
                            </w:r>
                          </w:p>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100.200.5.1</w:t>
                            </w:r>
                          </w:p>
                        </w:txbxContent>
                      </v:textbox>
                    </v:rect>
                    <v:shape id="_x0000_s5788" type="#_x0000_t75" style="position:absolute;left:2518;top:12554;width:181;height:179" o:preferrelative="f" filled="t" strokecolor="#5f5f5f">
                      <v:imagedata r:id="rId55" o:title=""/>
                    </v:shape>
                    <v:roundrect id="_x0000_s5789" style="position:absolute;left:2449;top:12523;width:3854;height:1013" arcsize="1444f" filled="f" fillcolor="#ebeae9" strokecolor="gray" strokeweight="2.25pt">
                      <o:lock v:ext="edit" aspectratio="t"/>
                      <v:textbox inset="0,0,0,0"/>
                    </v:roundrect>
                  </v:group>
                </v:group>
                <v:shape id="_x0000_s5790" type="#_x0000_t75" style="position:absolute;left:7244;top:11324;width:137;height:146" strokecolor="#5f5f5f">
                  <v:imagedata r:id="rId56" o:title=""/>
                </v:shape>
              </v:group>
              <v:group id="_x0000_s5791" style="position:absolute;left:7511;top:11291;width:2734;height:221" coordorigin="7901,11217" coordsize="2734,221">
                <v:roundrect id="_x0000_s5792" style="position:absolute;left:8855;top:11217;width:864;height:219" arcsize="10923f" fillcolor="#5f5f5f" strokecolor="white">
                  <v:textbox style="mso-next-textbox:#_x0000_s5792"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793" style="position:absolute;left:9771;top:11217;width:864;height:219" arcsize="10923f" strokecolor="white">
                  <v:textbox style="mso-next-textbox:#_x0000_s5793"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794" style="position:absolute;left:7901;top:11219;width:864;height:219" arcsize="10923f" fillcolor="#5f5f5f" strokecolor="white">
                  <v:textbox style="mso-next-textbox:#_x0000_s5794" inset="0,0,0,0">
                    <w:txbxContent>
                      <w:p w:rsidR="00BF7D86" w:rsidRPr="00507F5B" w:rsidRDefault="00BF7D86" w:rsidP="004A5A21">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4A5A21">
                        <w:pPr>
                          <w:spacing w:line="240" w:lineRule="auto"/>
                          <w:jc w:val="center"/>
                          <w:rPr>
                            <w:rFonts w:ascii="Courier New" w:eastAsia="Gulim" w:hAnsi="Courier New" w:cs="Courier New"/>
                            <w:b/>
                            <w:color w:val="FFFFFF"/>
                            <w:sz w:val="16"/>
                            <w:szCs w:val="16"/>
                          </w:rPr>
                        </w:pPr>
                      </w:p>
                    </w:txbxContent>
                  </v:textbox>
                </v:roundrect>
              </v:group>
            </v:group>
            <v:group id="_x0000_s5795" style="position:absolute;left:1961;top:6358;width:3594;height:1154" coordorigin="7021,10498" coordsize="3594,1154" wrapcoords="-90 -281 -90 21319 21690 21319 21690 -281 -90 -281">
              <v:group id="_x0000_s5796" style="position:absolute;left:7021;top:10498;width:3594;height:1154" coordorigin="7021,10498" coordsize="3594,1154">
                <v:group id="_x0000_s5797" style="position:absolute;left:7021;top:10498;width:3594;height:1154" coordorigin="7424,4796" coordsize="3585,1080" wrapcoords="-90 -300 -90 21300 21690 21300 21690 -300 -90 -300">
                  <o:lock v:ext="edit" aspectratio="t"/>
                  <v:rect id="_x0000_s5798" style="position:absolute;left:7424;top:4796;width:3585;height:1080;v-text-anchor:middle" fillcolor="gray">
                    <o:lock v:ext="edit" aspectratio="t"/>
                  </v:rect>
                  <v:group id="_x0000_s5799" style="position:absolute;left:7564;top:4911;width:3326;height:864" coordorigin="2437,12523" coordsize="3866,1013">
                    <o:lock v:ext="edit" aspectratio="t"/>
                    <v:roundrect id="_x0000_s5800" style="position:absolute;left:2443;top:12525;width:3854;height:1011" arcsize="1444f" strokecolor="#5f5f5f" strokeweight=".25pt">
                      <o:lock v:ext="edit" aspectratio="t"/>
                      <v:textbox inset="0,0,0,0"/>
                    </v:roundrect>
                    <v:roundrect id="_x0000_s5801" style="position:absolute;left:2445;top:12533;width:1929;height:227" arcsize="10923f" strokecolor="#777">
                      <o:lock v:ext="edit" aspectratio="t"/>
                      <v:textbox inset="0,0,0,0"/>
                    </v:roundrect>
                    <v:roundrect id="_x0000_s5802" style="position:absolute;left:4373;top:12533;width:1925;height:227" arcsize="10923f" strokecolor="#777">
                      <o:lock v:ext="edit" aspectratio="t"/>
                      <v:textbox style="mso-next-textbox:#_x0000_s5802" inset="0,.5mm,1mm,0">
                        <w:txbxContent>
                          <w:p w:rsidR="00BF7D86" w:rsidRPr="00507F5B" w:rsidRDefault="00BF7D86" w:rsidP="004A5A21">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803" style="position:absolute;left:2437;top:12748;width:3844;height:510;mso-position-horizontal-relative:char;mso-position-vertical-relative:line" o:allowoverlap="f" filled="f" stroked="f" strokecolor="#5f5f5f">
                      <o:lock v:ext="edit" aspectratio="t"/>
                      <v:textbox style="mso-next-textbox:#_x0000_s5803" inset="1.5mm,1.44pt,1.5mm,0">
                        <w:txbxContent>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Subnet Mask</w:t>
                            </w:r>
                          </w:p>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255.255.255.0</w:t>
                            </w:r>
                          </w:p>
                        </w:txbxContent>
                      </v:textbox>
                    </v:rect>
                    <v:shape id="_x0000_s5804" type="#_x0000_t75" style="position:absolute;left:2518;top:12554;width:181;height:179" o:preferrelative="f" filled="t" strokecolor="#5f5f5f">
                      <v:imagedata r:id="rId55" o:title=""/>
                    </v:shape>
                    <v:roundrect id="_x0000_s5805" style="position:absolute;left:2449;top:12523;width:3854;height:1013" arcsize="1444f" filled="f" fillcolor="#ebeae9" strokecolor="gray" strokeweight="2.25pt">
                      <o:lock v:ext="edit" aspectratio="t"/>
                      <v:textbox inset="0,0,0,0"/>
                    </v:roundrect>
                  </v:group>
                </v:group>
                <v:shape id="_x0000_s5806" type="#_x0000_t75" style="position:absolute;left:7244;top:11324;width:137;height:146" strokecolor="#5f5f5f">
                  <v:imagedata r:id="rId56" o:title=""/>
                </v:shape>
              </v:group>
              <v:group id="_x0000_s5807" style="position:absolute;left:7511;top:11291;width:2734;height:221" coordorigin="7901,11217" coordsize="2734,221">
                <v:roundrect id="_x0000_s5808" style="position:absolute;left:8855;top:11217;width:864;height:219" arcsize="10923f" fillcolor="#5f5f5f" strokecolor="white">
                  <v:textbox style="mso-next-textbox:#_x0000_s5808"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809" style="position:absolute;left:9771;top:11217;width:864;height:219" arcsize="10923f" strokecolor="white">
                  <v:textbox style="mso-next-textbox:#_x0000_s5809"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810" style="position:absolute;left:7901;top:11219;width:864;height:219" arcsize="10923f" fillcolor="#5f5f5f" strokecolor="white">
                  <v:textbox style="mso-next-textbox:#_x0000_s5810" inset="0,0,0,0">
                    <w:txbxContent>
                      <w:p w:rsidR="00BF7D86" w:rsidRPr="00507F5B" w:rsidRDefault="00BF7D86" w:rsidP="004A5A21">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4A5A21">
                        <w:pPr>
                          <w:spacing w:line="240" w:lineRule="auto"/>
                          <w:jc w:val="center"/>
                          <w:rPr>
                            <w:rFonts w:ascii="Courier New" w:eastAsia="Gulim" w:hAnsi="Courier New" w:cs="Courier New"/>
                            <w:b/>
                            <w:color w:val="FFFFFF"/>
                            <w:sz w:val="16"/>
                            <w:szCs w:val="16"/>
                          </w:rPr>
                        </w:pPr>
                      </w:p>
                    </w:txbxContent>
                  </v:textbox>
                </v:roundrect>
              </v:group>
            </v:group>
            <v:group id="_x0000_s5811" style="position:absolute;left:6471;top:6358;width:3594;height:1154" coordorigin="7021,10498" coordsize="3594,1154" wrapcoords="-90 -281 -90 21319 21690 21319 21690 -281 -90 -281">
              <v:group id="_x0000_s5812" style="position:absolute;left:7021;top:10498;width:3594;height:1154" coordorigin="7021,10498" coordsize="3594,1154">
                <v:group id="_x0000_s5813" style="position:absolute;left:7021;top:10498;width:3594;height:1154" coordorigin="7424,4796" coordsize="3585,1080" wrapcoords="-90 -300 -90 21300 21690 21300 21690 -300 -90 -300">
                  <o:lock v:ext="edit" aspectratio="t"/>
                  <v:rect id="_x0000_s5814" style="position:absolute;left:7424;top:4796;width:3585;height:1080;v-text-anchor:middle" fillcolor="gray">
                    <o:lock v:ext="edit" aspectratio="t"/>
                  </v:rect>
                  <v:group id="_x0000_s5815" style="position:absolute;left:7564;top:4911;width:3326;height:864" coordorigin="2437,12523" coordsize="3866,1013">
                    <o:lock v:ext="edit" aspectratio="t"/>
                    <v:roundrect id="_x0000_s5816" style="position:absolute;left:2443;top:12525;width:3854;height:1011" arcsize="1444f" strokecolor="#5f5f5f" strokeweight=".25pt">
                      <o:lock v:ext="edit" aspectratio="t"/>
                      <v:textbox inset="0,0,0,0"/>
                    </v:roundrect>
                    <v:roundrect id="_x0000_s5817" style="position:absolute;left:2445;top:12533;width:1929;height:227" arcsize="10923f" strokecolor="#777">
                      <o:lock v:ext="edit" aspectratio="t"/>
                      <v:textbox inset="0,0,0,0"/>
                    </v:roundrect>
                    <v:roundrect id="_x0000_s5818" style="position:absolute;left:4373;top:12533;width:1925;height:227" arcsize="10923f" strokecolor="#777">
                      <o:lock v:ext="edit" aspectratio="t"/>
                      <v:textbox style="mso-next-textbox:#_x0000_s5818" inset="0,.5mm,1mm,0">
                        <w:txbxContent>
                          <w:p w:rsidR="00BF7D86" w:rsidRPr="00507F5B" w:rsidRDefault="00BF7D86" w:rsidP="004A5A21">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819" style="position:absolute;left:2437;top:12748;width:3844;height:510;mso-position-horizontal-relative:char;mso-position-vertical-relative:line" o:allowoverlap="f" filled="f" stroked="f" strokecolor="#5f5f5f">
                      <o:lock v:ext="edit" aspectratio="t"/>
                      <v:textbox style="mso-next-textbox:#_x0000_s5819" inset="1.5mm,1.44pt,1.5mm,0">
                        <w:txbxContent>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Download result</w:t>
                            </w:r>
                          </w:p>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S/W UPGRADE: OK</w:t>
                            </w:r>
                          </w:p>
                        </w:txbxContent>
                      </v:textbox>
                    </v:rect>
                    <v:shape id="_x0000_s5820" type="#_x0000_t75" style="position:absolute;left:2518;top:12554;width:181;height:179" o:preferrelative="f" filled="t" strokecolor="#5f5f5f">
                      <v:imagedata r:id="rId55" o:title=""/>
                    </v:shape>
                    <v:roundrect id="_x0000_s5821" style="position:absolute;left:2449;top:12523;width:3854;height:1013" arcsize="1444f" filled="f" fillcolor="#ebeae9" strokecolor="gray" strokeweight="2.25pt">
                      <o:lock v:ext="edit" aspectratio="t"/>
                      <v:textbox inset="0,0,0,0"/>
                    </v:roundrect>
                  </v:group>
                </v:group>
                <v:shape id="_x0000_s5822" type="#_x0000_t75" style="position:absolute;left:7244;top:11324;width:137;height:146" strokecolor="#5f5f5f">
                  <v:imagedata r:id="rId56" o:title=""/>
                </v:shape>
              </v:group>
              <v:group id="_x0000_s5823" style="position:absolute;left:7511;top:11291;width:2734;height:221" coordorigin="7901,11217" coordsize="2734,221">
                <v:roundrect id="_x0000_s5824" style="position:absolute;left:8855;top:11217;width:864;height:219" arcsize="10923f" fillcolor="#5f5f5f" strokecolor="white">
                  <v:textbox style="mso-next-textbox:#_x0000_s5824"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825" style="position:absolute;left:9771;top:11217;width:864;height:219" arcsize="10923f" strokecolor="white">
                  <v:textbox style="mso-next-textbox:#_x0000_s5825"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826" style="position:absolute;left:7901;top:11219;width:864;height:219" arcsize="10923f" fillcolor="#5f5f5f" strokecolor="white">
                  <v:textbox style="mso-next-textbox:#_x0000_s5826" inset="0,0,0,0">
                    <w:txbxContent>
                      <w:p w:rsidR="00BF7D86" w:rsidRPr="00507F5B" w:rsidRDefault="00BF7D86" w:rsidP="004A5A21">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4A5A21">
                        <w:pPr>
                          <w:spacing w:line="240" w:lineRule="auto"/>
                          <w:jc w:val="center"/>
                          <w:rPr>
                            <w:rFonts w:ascii="Courier New" w:eastAsia="Gulim" w:hAnsi="Courier New" w:cs="Courier New"/>
                            <w:b/>
                            <w:color w:val="FFFFFF"/>
                            <w:sz w:val="16"/>
                            <w:szCs w:val="16"/>
                          </w:rPr>
                        </w:pPr>
                      </w:p>
                    </w:txbxContent>
                  </v:textbox>
                </v:roundrect>
              </v:group>
            </v:group>
            <v:group id="_x0000_s5827" style="position:absolute;left:1961;top:7618;width:3594;height:1154" coordorigin="7021,10498" coordsize="3594,1154" wrapcoords="-90 -281 -90 21319 21690 21319 21690 -281 -90 -281">
              <v:group id="_x0000_s5828" style="position:absolute;left:7021;top:10498;width:3594;height:1154" coordorigin="7021,10498" coordsize="3594,1154">
                <v:group id="_x0000_s5829" style="position:absolute;left:7021;top:10498;width:3594;height:1154" coordorigin="7424,4796" coordsize="3585,1080" wrapcoords="-90 -300 -90 21300 21690 21300 21690 -300 -90 -300">
                  <o:lock v:ext="edit" aspectratio="t"/>
                  <v:rect id="_x0000_s5830" style="position:absolute;left:7424;top:4796;width:3585;height:1080;v-text-anchor:middle" fillcolor="gray">
                    <o:lock v:ext="edit" aspectratio="t"/>
                  </v:rect>
                  <v:group id="_x0000_s5831" style="position:absolute;left:7564;top:4911;width:3326;height:864" coordorigin="2437,12523" coordsize="3866,1013">
                    <o:lock v:ext="edit" aspectratio="t"/>
                    <v:roundrect id="_x0000_s5832" style="position:absolute;left:2443;top:12525;width:3854;height:1011" arcsize="1444f" strokecolor="#5f5f5f" strokeweight=".25pt">
                      <o:lock v:ext="edit" aspectratio="t"/>
                      <v:textbox inset="0,0,0,0"/>
                    </v:roundrect>
                    <v:roundrect id="_x0000_s5833" style="position:absolute;left:2445;top:12533;width:1929;height:227" arcsize="10923f" strokecolor="#777">
                      <o:lock v:ext="edit" aspectratio="t"/>
                      <v:textbox inset="0,0,0,0"/>
                    </v:roundrect>
                    <v:roundrect id="_x0000_s5834" style="position:absolute;left:4373;top:12533;width:1925;height:227" arcsize="10923f" strokecolor="#777">
                      <o:lock v:ext="edit" aspectratio="t"/>
                      <v:textbox style="mso-next-textbox:#_x0000_s5834" inset="0,.5mm,1mm,0">
                        <w:txbxContent>
                          <w:p w:rsidR="00BF7D86" w:rsidRPr="00507F5B" w:rsidRDefault="00BF7D86" w:rsidP="004A5A21">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835" style="position:absolute;left:2437;top:12748;width:3844;height:510;mso-position-horizontal-relative:char;mso-position-vertical-relative:line" o:allowoverlap="f" filled="f" stroked="f" strokecolor="#5f5f5f">
                      <o:lock v:ext="edit" aspectratio="t"/>
                      <v:textbox style="mso-next-textbox:#_x0000_s5835" inset="1.5mm,1.44pt,1.5mm,0">
                        <w:txbxContent>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Default Gateway</w:t>
                            </w:r>
                          </w:p>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192.168.0.1</w:t>
                            </w:r>
                          </w:p>
                        </w:txbxContent>
                      </v:textbox>
                    </v:rect>
                    <v:shape id="_x0000_s5836" type="#_x0000_t75" style="position:absolute;left:2518;top:12554;width:181;height:179" o:preferrelative="f" filled="t" strokecolor="#5f5f5f">
                      <v:imagedata r:id="rId55" o:title=""/>
                    </v:shape>
                    <v:roundrect id="_x0000_s5837" style="position:absolute;left:2449;top:12523;width:3854;height:1013" arcsize="1444f" filled="f" fillcolor="#ebeae9" strokecolor="gray" strokeweight="2.25pt">
                      <o:lock v:ext="edit" aspectratio="t"/>
                      <v:textbox inset="0,0,0,0"/>
                    </v:roundrect>
                  </v:group>
                </v:group>
                <v:shape id="_x0000_s5838" type="#_x0000_t75" style="position:absolute;left:7244;top:11324;width:137;height:146" strokecolor="#5f5f5f">
                  <v:imagedata r:id="rId56" o:title=""/>
                </v:shape>
              </v:group>
              <v:group id="_x0000_s5839" style="position:absolute;left:7511;top:11291;width:2734;height:221" coordorigin="7901,11217" coordsize="2734,221">
                <v:roundrect id="_x0000_s5840" style="position:absolute;left:8855;top:11217;width:864;height:219" arcsize="10923f" fillcolor="#5f5f5f" strokecolor="white">
                  <v:textbox style="mso-next-textbox:#_x0000_s5840"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841" style="position:absolute;left:9771;top:11217;width:864;height:219" arcsize="10923f" strokecolor="white">
                  <v:textbox style="mso-next-textbox:#_x0000_s5841"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842" style="position:absolute;left:7901;top:11219;width:864;height:219" arcsize="10923f" fillcolor="#5f5f5f" strokecolor="white">
                  <v:textbox style="mso-next-textbox:#_x0000_s5842" inset="0,0,0,0">
                    <w:txbxContent>
                      <w:p w:rsidR="00BF7D86" w:rsidRPr="00507F5B" w:rsidRDefault="00BF7D86" w:rsidP="004A5A21">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4A5A21">
                        <w:pPr>
                          <w:spacing w:line="240" w:lineRule="auto"/>
                          <w:jc w:val="center"/>
                          <w:rPr>
                            <w:rFonts w:ascii="Courier New" w:eastAsia="Gulim" w:hAnsi="Courier New" w:cs="Courier New"/>
                            <w:b/>
                            <w:color w:val="FFFFFF"/>
                            <w:sz w:val="16"/>
                            <w:szCs w:val="16"/>
                          </w:rPr>
                        </w:pPr>
                      </w:p>
                    </w:txbxContent>
                  </v:textbox>
                </v:roundrect>
              </v:group>
            </v:group>
            <v:group id="_x0000_s5843" style="position:absolute;left:1961;top:8878;width:3594;height:1154" coordorigin="7021,10498" coordsize="3594,1154" wrapcoords="-90 -281 -90 21319 21690 21319 21690 -281 -90 -281">
              <v:group id="_x0000_s5844" style="position:absolute;left:7021;top:10498;width:3594;height:1154" coordorigin="7021,10498" coordsize="3594,1154">
                <v:group id="_x0000_s5845" style="position:absolute;left:7021;top:10498;width:3594;height:1154" coordorigin="7424,4796" coordsize="3585,1080" wrapcoords="-90 -300 -90 21300 21690 21300 21690 -300 -90 -300">
                  <o:lock v:ext="edit" aspectratio="t"/>
                  <v:rect id="_x0000_s5846" style="position:absolute;left:7424;top:4796;width:3585;height:1080;v-text-anchor:middle" fillcolor="gray">
                    <o:lock v:ext="edit" aspectratio="t"/>
                  </v:rect>
                  <v:group id="_x0000_s5847" style="position:absolute;left:7564;top:4911;width:3326;height:864" coordorigin="2437,12523" coordsize="3866,1013">
                    <o:lock v:ext="edit" aspectratio="t"/>
                    <v:roundrect id="_x0000_s5848" style="position:absolute;left:2443;top:12525;width:3854;height:1011" arcsize="1444f" strokecolor="#5f5f5f" strokeweight=".25pt">
                      <o:lock v:ext="edit" aspectratio="t"/>
                      <v:textbox inset="0,0,0,0"/>
                    </v:roundrect>
                    <v:roundrect id="_x0000_s5849" style="position:absolute;left:2445;top:12533;width:1929;height:227" arcsize="10923f" strokecolor="#777">
                      <o:lock v:ext="edit" aspectratio="t"/>
                      <v:textbox inset="0,0,0,0"/>
                    </v:roundrect>
                    <v:roundrect id="_x0000_s5850" style="position:absolute;left:4373;top:12533;width:1925;height:227" arcsize="10923f" strokecolor="#777">
                      <o:lock v:ext="edit" aspectratio="t"/>
                      <v:textbox style="mso-next-textbox:#_x0000_s5850" inset="0,.5mm,1mm,0">
                        <w:txbxContent>
                          <w:p w:rsidR="00BF7D86" w:rsidRPr="00507F5B" w:rsidRDefault="00BF7D86" w:rsidP="004A5A21">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851" style="position:absolute;left:2437;top:12748;width:3844;height:510;mso-position-horizontal-relative:char;mso-position-vertical-relative:line" o:allowoverlap="f" filled="f" stroked="f" strokecolor="#5f5f5f">
                      <o:lock v:ext="edit" aspectratio="t"/>
                      <v:textbox style="mso-next-textbox:#_x0000_s5851" inset="1.5mm,1.44pt,1.5mm,0">
                        <w:txbxContent>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Call Server Address 1</w:t>
                            </w:r>
                          </w:p>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100.0.0.1</w:t>
                            </w:r>
                          </w:p>
                        </w:txbxContent>
                      </v:textbox>
                    </v:rect>
                    <v:shape id="_x0000_s5852" type="#_x0000_t75" style="position:absolute;left:2518;top:12554;width:181;height:179" o:preferrelative="f" filled="t" strokecolor="#5f5f5f">
                      <v:imagedata r:id="rId55" o:title=""/>
                    </v:shape>
                    <v:roundrect id="_x0000_s5853" style="position:absolute;left:2449;top:12523;width:3854;height:1013" arcsize="1444f" filled="f" fillcolor="#ebeae9" strokecolor="gray" strokeweight="2.25pt">
                      <o:lock v:ext="edit" aspectratio="t"/>
                      <v:textbox inset="0,0,0,0"/>
                    </v:roundrect>
                  </v:group>
                </v:group>
                <v:shape id="_x0000_s5854" type="#_x0000_t75" style="position:absolute;left:7244;top:11324;width:137;height:146" strokecolor="#5f5f5f">
                  <v:imagedata r:id="rId56" o:title=""/>
                </v:shape>
              </v:group>
              <v:group id="_x0000_s5855" style="position:absolute;left:7511;top:11291;width:2734;height:221" coordorigin="7901,11217" coordsize="2734,221">
                <v:roundrect id="_x0000_s5856" style="position:absolute;left:8855;top:11217;width:864;height:219" arcsize="10923f" fillcolor="#5f5f5f" strokecolor="white">
                  <v:textbox style="mso-next-textbox:#_x0000_s5856"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857" style="position:absolute;left:9771;top:11217;width:864;height:219" arcsize="10923f" strokecolor="white">
                  <v:textbox style="mso-next-textbox:#_x0000_s5857"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858" style="position:absolute;left:7901;top:11219;width:864;height:219" arcsize="10923f" fillcolor="#5f5f5f" strokecolor="white">
                  <v:textbox style="mso-next-textbox:#_x0000_s5858" inset="0,0,0,0">
                    <w:txbxContent>
                      <w:p w:rsidR="00BF7D86" w:rsidRPr="00507F5B" w:rsidRDefault="00BF7D86" w:rsidP="004A5A21">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4A5A21">
                        <w:pPr>
                          <w:spacing w:line="240" w:lineRule="auto"/>
                          <w:jc w:val="center"/>
                          <w:rPr>
                            <w:rFonts w:ascii="Courier New" w:eastAsia="Gulim" w:hAnsi="Courier New" w:cs="Courier New"/>
                            <w:b/>
                            <w:color w:val="FFFFFF"/>
                            <w:sz w:val="16"/>
                            <w:szCs w:val="16"/>
                          </w:rPr>
                        </w:pPr>
                      </w:p>
                    </w:txbxContent>
                  </v:textbox>
                </v:roundrect>
              </v:group>
            </v:group>
            <v:group id="_x0000_s5859" style="position:absolute;left:1961;top:10138;width:3594;height:1154" coordorigin="7021,10498" coordsize="3594,1154" wrapcoords="-90 -281 -90 21319 21690 21319 21690 -281 -90 -281">
              <v:group id="_x0000_s5860" style="position:absolute;left:7021;top:10498;width:3594;height:1154" coordorigin="7021,10498" coordsize="3594,1154">
                <v:group id="_x0000_s5861" style="position:absolute;left:7021;top:10498;width:3594;height:1154" coordorigin="7424,4796" coordsize="3585,1080" wrapcoords="-90 -300 -90 21300 21690 21300 21690 -300 -90 -300">
                  <o:lock v:ext="edit" aspectratio="t"/>
                  <v:rect id="_x0000_s5862" style="position:absolute;left:7424;top:4796;width:3585;height:1080;v-text-anchor:middle" fillcolor="gray">
                    <o:lock v:ext="edit" aspectratio="t"/>
                  </v:rect>
                  <v:group id="_x0000_s5863" style="position:absolute;left:7564;top:4911;width:3326;height:864" coordorigin="2437,12523" coordsize="3866,1013">
                    <o:lock v:ext="edit" aspectratio="t"/>
                    <v:roundrect id="_x0000_s5864" style="position:absolute;left:2443;top:12525;width:3854;height:1011" arcsize="1444f" strokecolor="#5f5f5f" strokeweight=".25pt">
                      <o:lock v:ext="edit" aspectratio="t"/>
                      <v:textbox inset="0,0,0,0"/>
                    </v:roundrect>
                    <v:roundrect id="_x0000_s5865" style="position:absolute;left:2445;top:12533;width:1929;height:227" arcsize="10923f" strokecolor="#777">
                      <o:lock v:ext="edit" aspectratio="t"/>
                      <v:textbox inset="0,0,0,0"/>
                    </v:roundrect>
                    <v:roundrect id="_x0000_s5866" style="position:absolute;left:4373;top:12533;width:1925;height:227" arcsize="10923f" strokecolor="#777">
                      <o:lock v:ext="edit" aspectratio="t"/>
                      <v:textbox style="mso-next-textbox:#_x0000_s5866" inset="0,.5mm,1mm,0">
                        <w:txbxContent>
                          <w:p w:rsidR="00BF7D86" w:rsidRPr="00507F5B" w:rsidRDefault="00BF7D86" w:rsidP="004A5A21">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867" style="position:absolute;left:2437;top:12748;width:3844;height:510;mso-position-horizontal-relative:char;mso-position-vertical-relative:line" o:allowoverlap="f" filled="f" stroked="f" strokecolor="#5f5f5f">
                      <o:lock v:ext="edit" aspectratio="t"/>
                      <v:textbox style="mso-next-textbox:#_x0000_s5867" inset="1.5mm,1.44pt,1.5mm,0">
                        <w:txbxContent>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Call Server Address 2</w:t>
                            </w:r>
                          </w:p>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100.0.0.2</w:t>
                            </w:r>
                          </w:p>
                        </w:txbxContent>
                      </v:textbox>
                    </v:rect>
                    <v:shape id="_x0000_s5868" type="#_x0000_t75" style="position:absolute;left:2518;top:12554;width:181;height:179" o:preferrelative="f" filled="t" strokecolor="#5f5f5f">
                      <v:imagedata r:id="rId55" o:title=""/>
                    </v:shape>
                    <v:roundrect id="_x0000_s5869" style="position:absolute;left:2449;top:12523;width:3854;height:1013" arcsize="1444f" filled="f" fillcolor="#ebeae9" strokecolor="gray" strokeweight="2.25pt">
                      <o:lock v:ext="edit" aspectratio="t"/>
                      <v:textbox inset="0,0,0,0"/>
                    </v:roundrect>
                  </v:group>
                </v:group>
                <v:shape id="_x0000_s5870" type="#_x0000_t75" style="position:absolute;left:7244;top:11324;width:137;height:146" strokecolor="#5f5f5f">
                  <v:imagedata r:id="rId56" o:title=""/>
                </v:shape>
              </v:group>
              <v:group id="_x0000_s5871" style="position:absolute;left:7511;top:11291;width:2734;height:221" coordorigin="7901,11217" coordsize="2734,221">
                <v:roundrect id="_x0000_s5872" style="position:absolute;left:8855;top:11217;width:864;height:219" arcsize="10923f" fillcolor="#5f5f5f" strokecolor="white">
                  <v:textbox style="mso-next-textbox:#_x0000_s5872"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873" style="position:absolute;left:9771;top:11217;width:864;height:219" arcsize="10923f" strokecolor="white">
                  <v:textbox style="mso-next-textbox:#_x0000_s5873"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874" style="position:absolute;left:7901;top:11219;width:864;height:219" arcsize="10923f" fillcolor="#5f5f5f" strokecolor="white">
                  <v:textbox style="mso-next-textbox:#_x0000_s5874" inset="0,0,0,0">
                    <w:txbxContent>
                      <w:p w:rsidR="00BF7D86" w:rsidRPr="00507F5B" w:rsidRDefault="00BF7D86" w:rsidP="004A5A21">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4A5A21">
                        <w:pPr>
                          <w:spacing w:line="240" w:lineRule="auto"/>
                          <w:jc w:val="center"/>
                          <w:rPr>
                            <w:rFonts w:ascii="Courier New" w:eastAsia="Gulim" w:hAnsi="Courier New" w:cs="Courier New"/>
                            <w:b/>
                            <w:color w:val="FFFFFF"/>
                            <w:sz w:val="16"/>
                            <w:szCs w:val="16"/>
                          </w:rPr>
                        </w:pPr>
                      </w:p>
                      <w:p w:rsidR="00BF7D86" w:rsidRPr="00507F5B" w:rsidRDefault="00BF7D86" w:rsidP="004A5A21">
                        <w:pPr>
                          <w:spacing w:line="240" w:lineRule="auto"/>
                          <w:jc w:val="center"/>
                          <w:rPr>
                            <w:rFonts w:ascii="Courier New" w:eastAsia="Gulim" w:hAnsi="Courier New" w:cs="Courier New"/>
                            <w:b/>
                            <w:color w:val="FFFFFF"/>
                            <w:sz w:val="16"/>
                            <w:szCs w:val="16"/>
                          </w:rPr>
                        </w:pPr>
                      </w:p>
                    </w:txbxContent>
                  </v:textbox>
                </v:roundrect>
              </v:group>
            </v:group>
            <v:group id="_x0000_s5875" style="position:absolute;left:1961;top:11398;width:3594;height:1154" coordorigin="7021,10498" coordsize="3594,1154" wrapcoords="-90 -281 -90 21319 21690 21319 21690 -281 -90 -281">
              <v:group id="_x0000_s5876" style="position:absolute;left:7021;top:10498;width:3594;height:1154" coordorigin="7021,10498" coordsize="3594,1154">
                <v:group id="_x0000_s5877" style="position:absolute;left:7021;top:10498;width:3594;height:1154" coordorigin="7424,4796" coordsize="3585,1080" wrapcoords="-90 -300 -90 21300 21690 21300 21690 -300 -90 -300">
                  <o:lock v:ext="edit" aspectratio="t"/>
                  <v:rect id="_x0000_s5878" style="position:absolute;left:7424;top:4796;width:3585;height:1080;v-text-anchor:middle" fillcolor="gray">
                    <o:lock v:ext="edit" aspectratio="t"/>
                  </v:rect>
                  <v:group id="_x0000_s5879" style="position:absolute;left:7564;top:4911;width:3326;height:864" coordorigin="2437,12523" coordsize="3866,1013">
                    <o:lock v:ext="edit" aspectratio="t"/>
                    <v:roundrect id="_x0000_s5880" style="position:absolute;left:2443;top:12525;width:3854;height:1011" arcsize="1444f" strokecolor="#5f5f5f" strokeweight=".25pt">
                      <o:lock v:ext="edit" aspectratio="t"/>
                      <v:textbox inset="0,0,0,0"/>
                    </v:roundrect>
                    <v:roundrect id="_x0000_s5881" style="position:absolute;left:2445;top:12533;width:1929;height:227" arcsize="10923f" strokecolor="#777">
                      <o:lock v:ext="edit" aspectratio="t"/>
                      <v:textbox inset="0,0,0,0"/>
                    </v:roundrect>
                    <v:roundrect id="_x0000_s5882" style="position:absolute;left:4373;top:12533;width:1925;height:227" arcsize="10923f" strokecolor="#777">
                      <o:lock v:ext="edit" aspectratio="t"/>
                      <v:textbox style="mso-next-textbox:#_x0000_s5882" inset="0,.5mm,1mm,0">
                        <w:txbxContent>
                          <w:p w:rsidR="00BF7D86" w:rsidRPr="00507F5B" w:rsidRDefault="00BF7D86" w:rsidP="004A5A21">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883" style="position:absolute;left:2437;top:12748;width:3844;height:510;mso-position-horizontal-relative:char;mso-position-vertical-relative:line" o:allowoverlap="f" filled="f" stroked="f" strokecolor="#5f5f5f">
                      <o:lock v:ext="edit" aspectratio="t"/>
                      <v:textbox style="mso-next-textbox:#_x0000_s5883" inset="1.5mm,1.44pt,1.5mm,0">
                        <w:txbxContent>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TFTP Server Address</w:t>
                            </w:r>
                          </w:p>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192.168.0.2</w:t>
                            </w:r>
                          </w:p>
                        </w:txbxContent>
                      </v:textbox>
                    </v:rect>
                    <v:shape id="_x0000_s5884" type="#_x0000_t75" style="position:absolute;left:2518;top:12554;width:181;height:179" o:preferrelative="f" filled="t" strokecolor="#5f5f5f">
                      <v:imagedata r:id="rId55" o:title=""/>
                    </v:shape>
                    <v:roundrect id="_x0000_s5885" style="position:absolute;left:2449;top:12523;width:3854;height:1013" arcsize="1444f" filled="f" fillcolor="#ebeae9" strokecolor="gray" strokeweight="2.25pt">
                      <o:lock v:ext="edit" aspectratio="t"/>
                      <v:textbox inset="0,0,0,0"/>
                    </v:roundrect>
                  </v:group>
                </v:group>
                <v:shape id="_x0000_s5886" type="#_x0000_t75" style="position:absolute;left:7244;top:11324;width:137;height:146" strokecolor="#5f5f5f">
                  <v:imagedata r:id="rId56" o:title=""/>
                </v:shape>
              </v:group>
              <v:group id="_x0000_s5887" style="position:absolute;left:7511;top:11291;width:2734;height:221" coordorigin="7901,11217" coordsize="2734,221">
                <v:roundrect id="_x0000_s5888" style="position:absolute;left:8855;top:11217;width:864;height:219" arcsize="10923f" fillcolor="#5f5f5f" strokecolor="white">
                  <v:textbox style="mso-next-textbox:#_x0000_s5888"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889" style="position:absolute;left:9771;top:11217;width:864;height:219" arcsize="10923f" strokecolor="white">
                  <v:textbox style="mso-next-textbox:#_x0000_s5889"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890" style="position:absolute;left:7901;top:11219;width:864;height:219" arcsize="10923f" fillcolor="#5f5f5f" strokecolor="white">
                  <v:textbox style="mso-next-textbox:#_x0000_s5890" inset="0,0,0,0">
                    <w:txbxContent>
                      <w:p w:rsidR="00BF7D86" w:rsidRPr="00507F5B" w:rsidRDefault="00BF7D86" w:rsidP="004A5A21">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4A5A21">
                        <w:pPr>
                          <w:spacing w:line="240" w:lineRule="auto"/>
                          <w:jc w:val="center"/>
                          <w:rPr>
                            <w:rFonts w:ascii="Courier New" w:eastAsia="Gulim" w:hAnsi="Courier New" w:cs="Courier New"/>
                            <w:b/>
                            <w:color w:val="FFFFFF"/>
                            <w:sz w:val="16"/>
                            <w:szCs w:val="16"/>
                          </w:rPr>
                        </w:pPr>
                      </w:p>
                    </w:txbxContent>
                  </v:textbox>
                </v:roundrect>
              </v:group>
            </v:group>
            <v:group id="_x0000_s5891" style="position:absolute;left:6471;top:7618;width:3594;height:1154" coordorigin="7021,10498" coordsize="3594,1154" wrapcoords="-90 -281 -90 21319 21690 21319 21690 -281 -90 -281">
              <v:group id="_x0000_s5892" style="position:absolute;left:7021;top:10498;width:3594;height:1154" coordorigin="7021,10498" coordsize="3594,1154">
                <v:group id="_x0000_s5893" style="position:absolute;left:7021;top:10498;width:3594;height:1154" coordorigin="7424,4796" coordsize="3585,1080" wrapcoords="-90 -300 -90 21300 21690 21300 21690 -300 -90 -300">
                  <o:lock v:ext="edit" aspectratio="t"/>
                  <v:rect id="_x0000_s5894" style="position:absolute;left:7424;top:4796;width:3585;height:1080;v-text-anchor:middle" fillcolor="gray">
                    <o:lock v:ext="edit" aspectratio="t"/>
                  </v:rect>
                  <v:group id="_x0000_s5895" style="position:absolute;left:7564;top:4911;width:3326;height:864" coordorigin="2437,12523" coordsize="3866,1013">
                    <o:lock v:ext="edit" aspectratio="t"/>
                    <v:roundrect id="_x0000_s5896" style="position:absolute;left:2443;top:12525;width:3854;height:1011" arcsize="1444f" strokecolor="#5f5f5f" strokeweight=".25pt">
                      <o:lock v:ext="edit" aspectratio="t"/>
                      <v:textbox inset="0,0,0,0"/>
                    </v:roundrect>
                    <v:roundrect id="_x0000_s5897" style="position:absolute;left:2445;top:12533;width:1929;height:227" arcsize="10923f" strokecolor="#777">
                      <o:lock v:ext="edit" aspectratio="t"/>
                      <v:textbox inset="0,0,0,0"/>
                    </v:roundrect>
                    <v:roundrect id="_x0000_s5898" style="position:absolute;left:4373;top:12533;width:1925;height:227" arcsize="10923f" strokecolor="#777">
                      <o:lock v:ext="edit" aspectratio="t"/>
                      <v:textbox style="mso-next-textbox:#_x0000_s5898" inset="0,.5mm,1mm,0">
                        <w:txbxContent>
                          <w:p w:rsidR="00BF7D86" w:rsidRPr="00507F5B" w:rsidRDefault="00BF7D86" w:rsidP="004A5A21">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899" style="position:absolute;left:2437;top:12748;width:3844;height:510;mso-position-horizontal-relative:char;mso-position-vertical-relative:line" o:allowoverlap="f" filled="f" stroked="f" strokecolor="#5f5f5f">
                      <o:lock v:ext="edit" aspectratio="t"/>
                      <v:textbox style="mso-next-textbox:#_x0000_s5899" inset="1.5mm,1.44pt,1.5mm,0">
                        <w:txbxContent>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 xml:space="preserve">SYS CFG: CFG XFER ERR </w:t>
                            </w:r>
                          </w:p>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MAC CFG: CFG XFER ERR</w:t>
                            </w:r>
                          </w:p>
                        </w:txbxContent>
                      </v:textbox>
                    </v:rect>
                    <v:shape id="_x0000_s5900" type="#_x0000_t75" style="position:absolute;left:2518;top:12554;width:181;height:179" o:preferrelative="f" filled="t" strokecolor="#5f5f5f">
                      <v:imagedata r:id="rId55" o:title=""/>
                    </v:shape>
                    <v:roundrect id="_x0000_s5901" style="position:absolute;left:2449;top:12523;width:3854;height:1013" arcsize="1444f" filled="f" fillcolor="#ebeae9" strokecolor="gray" strokeweight="2.25pt">
                      <o:lock v:ext="edit" aspectratio="t"/>
                      <v:textbox inset="0,0,0,0"/>
                    </v:roundrect>
                  </v:group>
                </v:group>
                <v:shape id="_x0000_s5902" type="#_x0000_t75" style="position:absolute;left:7244;top:11324;width:137;height:146" strokecolor="#5f5f5f">
                  <v:imagedata r:id="rId56" o:title=""/>
                </v:shape>
              </v:group>
              <v:group id="_x0000_s5903" style="position:absolute;left:7511;top:11291;width:2734;height:221" coordorigin="7901,11217" coordsize="2734,221">
                <v:roundrect id="_x0000_s5904" style="position:absolute;left:8855;top:11217;width:864;height:219" arcsize="10923f" fillcolor="#5f5f5f" strokecolor="white">
                  <v:textbox style="mso-next-textbox:#_x0000_s5904"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905" style="position:absolute;left:9771;top:11217;width:864;height:219" arcsize="10923f" strokecolor="white">
                  <v:textbox style="mso-next-textbox:#_x0000_s5905"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906" style="position:absolute;left:7901;top:11219;width:864;height:219" arcsize="10923f" fillcolor="#5f5f5f" strokecolor="white">
                  <v:textbox style="mso-next-textbox:#_x0000_s5906" inset="0,0,0,0">
                    <w:txbxContent>
                      <w:p w:rsidR="00BF7D86" w:rsidRPr="00507F5B" w:rsidRDefault="00BF7D86" w:rsidP="004A5A21">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4A5A21">
                        <w:pPr>
                          <w:spacing w:line="240" w:lineRule="auto"/>
                          <w:jc w:val="center"/>
                          <w:rPr>
                            <w:rFonts w:ascii="Courier New" w:eastAsia="Gulim" w:hAnsi="Courier New" w:cs="Courier New"/>
                            <w:b/>
                            <w:color w:val="FFFFFF"/>
                            <w:sz w:val="16"/>
                            <w:szCs w:val="16"/>
                          </w:rPr>
                        </w:pPr>
                      </w:p>
                    </w:txbxContent>
                  </v:textbox>
                </v:roundrect>
              </v:group>
            </v:group>
            <v:group id="_x0000_s5907" style="position:absolute;left:6507;top:8878;width:3594;height:1154" coordorigin="7021,10498" coordsize="3594,1154" wrapcoords="-90 -281 -90 21319 21690 21319 21690 -281 -90 -281">
              <v:group id="_x0000_s5908" style="position:absolute;left:7021;top:10498;width:3594;height:1154" coordorigin="7021,10498" coordsize="3594,1154">
                <v:group id="_x0000_s5909" style="position:absolute;left:7021;top:10498;width:3594;height:1154" coordorigin="7424,4796" coordsize="3585,1080" wrapcoords="-90 -300 -90 21300 21690 21300 21690 -300 -90 -300">
                  <o:lock v:ext="edit" aspectratio="t"/>
                  <v:rect id="_x0000_s5910" style="position:absolute;left:7424;top:4796;width:3585;height:1080;v-text-anchor:middle" fillcolor="gray">
                    <o:lock v:ext="edit" aspectratio="t"/>
                  </v:rect>
                  <v:group id="_x0000_s5911" style="position:absolute;left:7564;top:4911;width:3326;height:864" coordorigin="2437,12523" coordsize="3866,1013">
                    <o:lock v:ext="edit" aspectratio="t"/>
                    <v:roundrect id="_x0000_s5912" style="position:absolute;left:2443;top:12525;width:3854;height:1011" arcsize="1444f" strokecolor="#5f5f5f" strokeweight=".25pt">
                      <o:lock v:ext="edit" aspectratio="t"/>
                      <v:textbox inset="0,0,0,0"/>
                    </v:roundrect>
                    <v:roundrect id="_x0000_s5913" style="position:absolute;left:2445;top:12533;width:1929;height:227" arcsize="10923f" strokecolor="#777">
                      <o:lock v:ext="edit" aspectratio="t"/>
                      <v:textbox inset="0,0,0,0"/>
                    </v:roundrect>
                    <v:roundrect id="_x0000_s5914" style="position:absolute;left:4373;top:12533;width:1925;height:227" arcsize="10923f" strokecolor="#777">
                      <o:lock v:ext="edit" aspectratio="t"/>
                      <v:textbox style="mso-next-textbox:#_x0000_s5914" inset="0,.5mm,1mm,0">
                        <w:txbxContent>
                          <w:p w:rsidR="00BF7D86" w:rsidRPr="00507F5B" w:rsidRDefault="00BF7D86" w:rsidP="004A5A21">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915" style="position:absolute;left:2437;top:12748;width:3844;height:510;mso-position-horizontal-relative:char;mso-position-vertical-relative:line" o:allowoverlap="f" filled="f" stroked="f" strokecolor="#5f5f5f">
                      <o:lock v:ext="edit" aspectratio="t"/>
                      <v:textbox style="mso-next-textbox:#_x0000_s5915" inset="1.5mm,1.44pt,1.5mm,0">
                        <w:txbxContent>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Boot version: 1.0.00</w:t>
                            </w:r>
                          </w:p>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sz w:val="18"/>
                                <w:szCs w:val="18"/>
                              </w:rPr>
                            </w:pPr>
                          </w:p>
                        </w:txbxContent>
                      </v:textbox>
                    </v:rect>
                    <v:shape id="_x0000_s5916" type="#_x0000_t75" style="position:absolute;left:2518;top:12554;width:181;height:179" o:preferrelative="f" filled="t" strokecolor="#5f5f5f">
                      <v:imagedata r:id="rId55" o:title=""/>
                    </v:shape>
                    <v:roundrect id="_x0000_s5917" style="position:absolute;left:2449;top:12523;width:3854;height:1013" arcsize="1444f" filled="f" fillcolor="#ebeae9" strokecolor="gray" strokeweight="2.25pt">
                      <o:lock v:ext="edit" aspectratio="t"/>
                      <v:textbox inset="0,0,0,0"/>
                    </v:roundrect>
                  </v:group>
                </v:group>
                <v:shape id="_x0000_s5918" type="#_x0000_t75" style="position:absolute;left:7244;top:11324;width:137;height:146" strokecolor="#5f5f5f">
                  <v:imagedata r:id="rId56" o:title=""/>
                </v:shape>
              </v:group>
              <v:group id="_x0000_s5919" style="position:absolute;left:7511;top:11291;width:2734;height:221" coordorigin="7901,11217" coordsize="2734,221">
                <v:roundrect id="_x0000_s5920" style="position:absolute;left:8855;top:11217;width:864;height:219" arcsize="10923f" fillcolor="#5f5f5f" strokecolor="white">
                  <v:textbox style="mso-next-textbox:#_x0000_s5920"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921" style="position:absolute;left:9771;top:11217;width:864;height:219" arcsize="10923f" strokecolor="white">
                  <v:textbox style="mso-next-textbox:#_x0000_s5921"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922" style="position:absolute;left:7901;top:11219;width:864;height:219" arcsize="10923f" fillcolor="#5f5f5f" strokecolor="white">
                  <v:textbox style="mso-next-textbox:#_x0000_s5922" inset="0,0,0,0">
                    <w:txbxContent>
                      <w:p w:rsidR="00BF7D86" w:rsidRPr="00507F5B" w:rsidRDefault="00BF7D86" w:rsidP="004A5A21">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4A5A21">
                        <w:pPr>
                          <w:spacing w:line="240" w:lineRule="auto"/>
                          <w:jc w:val="center"/>
                          <w:rPr>
                            <w:rFonts w:ascii="Courier New" w:eastAsia="Gulim" w:hAnsi="Courier New" w:cs="Courier New"/>
                            <w:b/>
                            <w:color w:val="FFFFFF"/>
                            <w:sz w:val="16"/>
                            <w:szCs w:val="16"/>
                          </w:rPr>
                        </w:pPr>
                      </w:p>
                    </w:txbxContent>
                  </v:textbox>
                </v:roundrect>
              </v:group>
            </v:group>
            <v:group id="_x0000_s5923" style="position:absolute;left:6507;top:10138;width:3594;height:1154" coordorigin="7021,10498" coordsize="3594,1154" wrapcoords="-90 -281 -90 21319 21690 21319 21690 -281 -90 -281">
              <v:group id="_x0000_s5924" style="position:absolute;left:7021;top:10498;width:3594;height:1154" coordorigin="7021,10498" coordsize="3594,1154">
                <v:group id="_x0000_s5925" style="position:absolute;left:7021;top:10498;width:3594;height:1154" coordorigin="7424,4796" coordsize="3585,1080" wrapcoords="-90 -300 -90 21300 21690 21300 21690 -300 -90 -300">
                  <o:lock v:ext="edit" aspectratio="t"/>
                  <v:rect id="_x0000_s5926" style="position:absolute;left:7424;top:4796;width:3585;height:1080;v-text-anchor:middle" fillcolor="gray">
                    <o:lock v:ext="edit" aspectratio="t"/>
                  </v:rect>
                  <v:group id="_x0000_s5927" style="position:absolute;left:7564;top:4911;width:3326;height:864" coordorigin="2437,12523" coordsize="3866,1013">
                    <o:lock v:ext="edit" aspectratio="t"/>
                    <v:roundrect id="_x0000_s5928" style="position:absolute;left:2443;top:12525;width:3854;height:1011" arcsize="1444f" strokecolor="#5f5f5f" strokeweight=".25pt">
                      <o:lock v:ext="edit" aspectratio="t"/>
                      <v:textbox inset="0,0,0,0"/>
                    </v:roundrect>
                    <v:roundrect id="_x0000_s5929" style="position:absolute;left:2445;top:12533;width:1929;height:227" arcsize="10923f" strokecolor="#777">
                      <o:lock v:ext="edit" aspectratio="t"/>
                      <v:textbox inset="0,0,0,0"/>
                    </v:roundrect>
                    <v:roundrect id="_x0000_s5930" style="position:absolute;left:4373;top:12533;width:1925;height:227" arcsize="10923f" strokecolor="#777">
                      <o:lock v:ext="edit" aspectratio="t"/>
                      <v:textbox style="mso-next-textbox:#_x0000_s5930" inset="0,.5mm,1mm,0">
                        <w:txbxContent>
                          <w:p w:rsidR="00BF7D86" w:rsidRPr="00507F5B" w:rsidRDefault="00BF7D86" w:rsidP="004A5A21">
                            <w:pPr>
                              <w:tabs>
                                <w:tab w:val="left" w:pos="990"/>
                              </w:tabs>
                              <w:adjustRightInd w:val="0"/>
                              <w:snapToGrid w:val="0"/>
                              <w:spacing w:line="160" w:lineRule="exact"/>
                              <w:jc w:val="left"/>
                              <w:rPr>
                                <w:rFonts w:ascii="Lucida Sans Typewriter" w:hAnsi="Lucida Sans Typewriter" w:cs="Courier New"/>
                                <w:sz w:val="16"/>
                                <w:szCs w:val="16"/>
                              </w:rPr>
                            </w:pPr>
                            <w:r>
                              <w:rPr>
                                <w:rFonts w:ascii="Lucida Sans Typewriter" w:hAnsi="Lucida Sans Typewriter"/>
                                <w:sz w:val="16"/>
                                <w:szCs w:val="16"/>
                              </w:rPr>
                              <w:t>Jan 17</w:t>
                            </w:r>
                            <w:r>
                              <w:tab/>
                            </w:r>
                            <w:r>
                              <w:rPr>
                                <w:rFonts w:ascii="Lucida Sans Typewriter" w:hAnsi="Lucida Sans Typewriter"/>
                                <w:sz w:val="16"/>
                                <w:szCs w:val="16"/>
                              </w:rPr>
                              <w:t xml:space="preserve"> 4:32</w:t>
                            </w:r>
                          </w:p>
                        </w:txbxContent>
                      </v:textbox>
                    </v:roundrect>
                    <v:rect id="_x0000_s5931" style="position:absolute;left:2437;top:12748;width:3844;height:510;mso-position-horizontal-relative:char;mso-position-vertical-relative:line" o:allowoverlap="f" filled="f" stroked="f" strokecolor="#5f5f5f">
                      <o:lock v:ext="edit" aspectratio="t"/>
                      <v:textbox style="mso-next-textbox:#_x0000_s5931" inset="1.5mm,1.44pt,1.5mm,0">
                        <w:txbxContent>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cs="Courier New"/>
                                <w:bCs/>
                                <w:color w:val="000000"/>
                                <w:sz w:val="18"/>
                                <w:szCs w:val="18"/>
                              </w:rPr>
                            </w:pPr>
                            <w:r>
                              <w:rPr>
                                <w:rFonts w:ascii="Lucida Sans Typewriter" w:hAnsi="Lucida Sans Typewriter"/>
                                <w:bCs/>
                                <w:color w:val="000000"/>
                                <w:sz w:val="18"/>
                                <w:szCs w:val="18"/>
                              </w:rPr>
                              <w:t>H/W version: 1.00</w:t>
                            </w:r>
                          </w:p>
                          <w:p w:rsidR="00BF7D86" w:rsidRPr="00507F5B" w:rsidRDefault="00BF7D86" w:rsidP="004A5A21">
                            <w:pPr>
                              <w:widowControl w:val="0"/>
                              <w:autoSpaceDE w:val="0"/>
                              <w:autoSpaceDN w:val="0"/>
                              <w:adjustRightInd w:val="0"/>
                              <w:snapToGrid w:val="0"/>
                              <w:spacing w:before="20" w:line="180" w:lineRule="exact"/>
                              <w:rPr>
                                <w:rFonts w:ascii="Lucida Sans Typewriter" w:hAnsi="Lucida Sans Typewriter"/>
                                <w:sz w:val="18"/>
                                <w:szCs w:val="18"/>
                              </w:rPr>
                            </w:pPr>
                            <w:r>
                              <w:rPr>
                                <w:rFonts w:ascii="Lucida Sans Typewriter" w:hAnsi="Lucida Sans Typewriter"/>
                                <w:sz w:val="18"/>
                                <w:szCs w:val="18"/>
                              </w:rPr>
                              <w:t>S/W version: 1.0.00sb</w:t>
                            </w:r>
                          </w:p>
                        </w:txbxContent>
                      </v:textbox>
                    </v:rect>
                    <v:shape id="_x0000_s5932" type="#_x0000_t75" style="position:absolute;left:2518;top:12554;width:181;height:179" o:preferrelative="f" filled="t" strokecolor="#5f5f5f">
                      <v:imagedata r:id="rId55" o:title=""/>
                    </v:shape>
                    <v:roundrect id="_x0000_s5933" style="position:absolute;left:2449;top:12523;width:3854;height:1013" arcsize="1444f" filled="f" fillcolor="#ebeae9" strokecolor="gray" strokeweight="2.25pt">
                      <o:lock v:ext="edit" aspectratio="t"/>
                      <v:textbox inset="0,0,0,0"/>
                    </v:roundrect>
                  </v:group>
                </v:group>
                <v:shape id="_x0000_s5934" type="#_x0000_t75" style="position:absolute;left:7244;top:11324;width:137;height:146" strokecolor="#5f5f5f">
                  <v:imagedata r:id="rId56" o:title=""/>
                </v:shape>
              </v:group>
              <v:group id="_x0000_s5935" style="position:absolute;left:7511;top:11291;width:2734;height:221" coordorigin="7901,11217" coordsize="2734,221">
                <v:roundrect id="_x0000_s5936" style="position:absolute;left:8855;top:11217;width:864;height:219" arcsize="10923f" fillcolor="#5f5f5f" strokecolor="white">
                  <v:textbox style="mso-next-textbox:#_x0000_s5936"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Next</w:t>
                        </w:r>
                      </w:p>
                    </w:txbxContent>
                  </v:textbox>
                </v:roundrect>
                <v:roundrect id="_x0000_s5937" style="position:absolute;left:9771;top:11217;width:864;height:219" arcsize="10923f" strokecolor="white">
                  <v:textbox style="mso-next-textbox:#_x0000_s5937" inset="0,0,0,0">
                    <w:txbxContent>
                      <w:p w:rsidR="00BF7D86" w:rsidRPr="00507F5B" w:rsidRDefault="00BF7D86" w:rsidP="004A5A21">
                        <w:pPr>
                          <w:widowControl w:val="0"/>
                          <w:autoSpaceDE w:val="0"/>
                          <w:autoSpaceDN w:val="0"/>
                          <w:adjustRightInd w:val="0"/>
                          <w:snapToGrid w:val="0"/>
                          <w:spacing w:line="240" w:lineRule="auto"/>
                          <w:jc w:val="center"/>
                          <w:rPr>
                            <w:rFonts w:ascii="Courier New" w:eastAsia="Gulim" w:hAnsi="Courier New" w:cs="Courier New"/>
                            <w:b/>
                            <w:color w:val="FFFFFF"/>
                            <w:sz w:val="16"/>
                            <w:szCs w:val="16"/>
                          </w:rPr>
                        </w:pPr>
                        <w:r>
                          <w:rPr>
                            <w:rFonts w:ascii="Courier New" w:hAnsi="Courier New"/>
                            <w:b/>
                            <w:color w:val="FFFFFF"/>
                            <w:sz w:val="16"/>
                            <w:szCs w:val="16"/>
                          </w:rPr>
                          <w:t>No</w:t>
                        </w:r>
                      </w:p>
                    </w:txbxContent>
                  </v:textbox>
                </v:roundrect>
                <v:roundrect id="_x0000_s5938" style="position:absolute;left:7901;top:11219;width:864;height:219" arcsize="10923f" fillcolor="#5f5f5f" strokecolor="white">
                  <v:textbox style="mso-next-textbox:#_x0000_s5938" inset="0,0,0,0">
                    <w:txbxContent>
                      <w:p w:rsidR="00BF7D86" w:rsidRPr="00507F5B" w:rsidRDefault="00BF7D86" w:rsidP="004A5A21">
                        <w:pPr>
                          <w:spacing w:line="240" w:lineRule="auto"/>
                          <w:jc w:val="center"/>
                          <w:rPr>
                            <w:rFonts w:ascii="Courier New" w:eastAsia="Gulim" w:hAnsi="Courier New" w:cs="Courier New"/>
                            <w:b/>
                            <w:color w:val="FFFFFF"/>
                            <w:sz w:val="16"/>
                            <w:szCs w:val="16"/>
                          </w:rPr>
                        </w:pPr>
                        <w:r>
                          <w:rPr>
                            <w:b/>
                            <w:color w:val="FFFFFF"/>
                            <w:sz w:val="16"/>
                            <w:szCs w:val="16"/>
                          </w:rPr>
                          <w:t>Previous</w:t>
                        </w:r>
                      </w:p>
                      <w:p w:rsidR="00BF7D86" w:rsidRPr="00507F5B" w:rsidRDefault="00BF7D86" w:rsidP="004A5A21">
                        <w:pPr>
                          <w:spacing w:line="240" w:lineRule="auto"/>
                          <w:jc w:val="center"/>
                          <w:rPr>
                            <w:rFonts w:ascii="Courier New" w:eastAsia="Gulim" w:hAnsi="Courier New" w:cs="Courier New"/>
                            <w:b/>
                            <w:color w:val="FFFFFF"/>
                            <w:sz w:val="16"/>
                            <w:szCs w:val="16"/>
                          </w:rPr>
                        </w:pPr>
                      </w:p>
                    </w:txbxContent>
                  </v:textbox>
                </v:roundrect>
              </v:group>
            </v:group>
            <w10:wrap type="topAndBottom" anchorx="margin"/>
            <w10:anchorlock/>
          </v:group>
          <o:OLEObject Type="Embed" ProgID="PBrush" ShapeID="_x0000_s5774" DrawAspect="Content" ObjectID="_1405352947" r:id="rId232"/>
          <o:OLEObject Type="Embed" ProgID="PBrush" ShapeID="_x0000_s5790" DrawAspect="Content" ObjectID="_1405352948" r:id="rId233"/>
          <o:OLEObject Type="Embed" ProgID="PBrush" ShapeID="_x0000_s5806" DrawAspect="Content" ObjectID="_1405352949" r:id="rId234"/>
          <o:OLEObject Type="Embed" ProgID="PBrush" ShapeID="_x0000_s5822" DrawAspect="Content" ObjectID="_1405352950" r:id="rId235"/>
          <o:OLEObject Type="Embed" ProgID="PBrush" ShapeID="_x0000_s5838" DrawAspect="Content" ObjectID="_1405352951" r:id="rId236"/>
          <o:OLEObject Type="Embed" ProgID="PBrush" ShapeID="_x0000_s5854" DrawAspect="Content" ObjectID="_1405352952" r:id="rId237"/>
          <o:OLEObject Type="Embed" ProgID="PBrush" ShapeID="_x0000_s5870" DrawAspect="Content" ObjectID="_1405352953" r:id="rId238"/>
          <o:OLEObject Type="Embed" ProgID="PBrush" ShapeID="_x0000_s5886" DrawAspect="Content" ObjectID="_1405352954" r:id="rId239"/>
          <o:OLEObject Type="Embed" ProgID="PBrush" ShapeID="_x0000_s5902" DrawAspect="Content" ObjectID="_1405352955" r:id="rId240"/>
          <o:OLEObject Type="Embed" ProgID="PBrush" ShapeID="_x0000_s5918" DrawAspect="Content" ObjectID="_1405352956" r:id="rId241"/>
          <o:OLEObject Type="Embed" ProgID="PBrush" ShapeID="_x0000_s5934" DrawAspect="Content" ObjectID="_1405352957" r:id="rId242"/>
        </w:pict>
      </w:r>
      <w:r>
        <w:t xml:space="preserve">Нажмите цифру </w:t>
      </w:r>
      <w:r>
        <w:rPr>
          <w:noProof/>
          <w:lang w:bidi="ar-SA"/>
        </w:rPr>
        <w:drawing>
          <wp:inline distT="0" distB="0" distL="0" distR="0" wp14:anchorId="2DFD5AC4" wp14:editId="6B8FD96F">
            <wp:extent cx="209550" cy="200025"/>
            <wp:effectExtent l="0" t="0" r="0" b="0"/>
            <wp:docPr id="772" name="Рисунок 16" descr="Описание: Описа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Описание: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или переместите курсор к пункту меню </w:t>
      </w:r>
      <w:r>
        <w:rPr>
          <w:b/>
          <w:bCs/>
        </w:rPr>
        <w:t>8.</w:t>
      </w:r>
      <w:r w:rsidRPr="00075910">
        <w:rPr>
          <w:b/>
          <w:bCs/>
          <w:lang w:val="en-US"/>
        </w:rPr>
        <w:t xml:space="preserve">Reboot </w:t>
      </w:r>
      <w:r>
        <w:rPr>
          <w:b/>
          <w:bCs/>
        </w:rPr>
        <w:t>(Перезагрузка)</w:t>
      </w:r>
      <w:r>
        <w:t xml:space="preserve"> с помощью программных кнопок </w:t>
      </w:r>
      <w:r>
        <w:rPr>
          <w:b/>
          <w:bCs/>
        </w:rPr>
        <w:t>[</w:t>
      </w:r>
      <w:r w:rsidRPr="00075910">
        <w:rPr>
          <w:b/>
          <w:bCs/>
          <w:lang w:val="en-US"/>
        </w:rPr>
        <w:t>Next</w:t>
      </w:r>
      <w:r>
        <w:rPr>
          <w:b/>
          <w:bCs/>
        </w:rPr>
        <w:t>]</w:t>
      </w:r>
      <w:r>
        <w:t>-</w:t>
      </w:r>
      <w:r>
        <w:rPr>
          <w:b/>
          <w:bCs/>
        </w:rPr>
        <w:t>[</w:t>
      </w:r>
      <w:r w:rsidRPr="00075910">
        <w:rPr>
          <w:b/>
          <w:bCs/>
          <w:lang w:val="en-US"/>
        </w:rPr>
        <w:t>Previous</w:t>
      </w:r>
      <w:r>
        <w:rPr>
          <w:b/>
          <w:bCs/>
        </w:rPr>
        <w:t>]</w:t>
      </w:r>
      <w:r>
        <w:t xml:space="preserve"> , а затем нажмите программную кнопку </w:t>
      </w:r>
      <w:r>
        <w:rPr>
          <w:b/>
          <w:bCs/>
        </w:rPr>
        <w:t>[</w:t>
      </w:r>
      <w:r w:rsidRPr="00075910">
        <w:rPr>
          <w:b/>
          <w:bCs/>
          <w:lang w:val="en-US"/>
        </w:rPr>
        <w:t>OK</w:t>
      </w:r>
      <w:r>
        <w:rPr>
          <w:b/>
          <w:bCs/>
        </w:rPr>
        <w:t>]</w:t>
      </w:r>
      <w:r>
        <w:t xml:space="preserve"> .</w:t>
      </w:r>
    </w:p>
    <w:p w:rsidR="004A5A21" w:rsidRPr="00507F5B" w:rsidRDefault="004A5A21" w:rsidP="004A5A21"/>
    <w:p w:rsidR="004A5A21" w:rsidRPr="00507F5B" w:rsidRDefault="004A5A21" w:rsidP="004A5A21">
      <w:pPr>
        <w:pStyle w:val="Style1"/>
      </w:pPr>
      <w:r>
        <w:t xml:space="preserve">Нажмите программную клавишу навигации </w:t>
      </w:r>
      <w:r>
        <w:rPr>
          <w:b/>
          <w:bCs/>
        </w:rPr>
        <w:t xml:space="preserve">Вниз </w:t>
      </w:r>
      <w:r>
        <w:t>для просмотра следующей страницы информации.</w:t>
      </w:r>
    </w:p>
    <w:p w:rsidR="004A5A21" w:rsidRPr="00507F5B" w:rsidRDefault="004A5A21" w:rsidP="004A5A21">
      <w:pPr>
        <w:ind w:left="550"/>
        <w:rPr>
          <w:rFonts w:cs="Arial"/>
        </w:rPr>
      </w:pPr>
      <w:r>
        <w:t xml:space="preserve">Телефон может отображать служебную информацию о самой последней попытке загрузки обновлений. Для получения более подробной информации и списка служебных сообщений обратитесь к Приложению </w:t>
      </w:r>
      <w:r w:rsidRPr="00075910">
        <w:rPr>
          <w:lang w:val="en-US"/>
        </w:rPr>
        <w:t>C</w:t>
      </w:r>
      <w:r>
        <w:t>.</w:t>
      </w:r>
    </w:p>
    <w:p w:rsidR="004A5A21" w:rsidRPr="00507F5B" w:rsidRDefault="004A5A21" w:rsidP="004A5A21">
      <w:pPr>
        <w:pStyle w:val="Style1"/>
      </w:pPr>
      <w:r>
        <w:t xml:space="preserve">Нажмите кнопку </w:t>
      </w:r>
      <w:r>
        <w:rPr>
          <w:noProof/>
          <w:lang w:bidi="ar-SA"/>
        </w:rPr>
        <w:drawing>
          <wp:inline distT="0" distB="0" distL="0" distR="0" wp14:anchorId="08955510" wp14:editId="63ED0347">
            <wp:extent cx="238125" cy="200025"/>
            <wp:effectExtent l="0" t="0" r="0" b="0"/>
            <wp:docPr id="77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t xml:space="preserve"> для выхода из меню.</w:t>
      </w:r>
    </w:p>
    <w:p w:rsidR="004A5A21" w:rsidRPr="00507F5B" w:rsidRDefault="004A5A21" w:rsidP="004A5A21">
      <w:pPr>
        <w:pStyle w:val="2"/>
        <w:jc w:val="both"/>
      </w:pPr>
      <w:r>
        <w:br w:type="page"/>
      </w:r>
      <w:bookmarkStart w:id="703" w:name="_Toc331608025"/>
      <w:r>
        <w:t>Руководство по устранению неисправностей</w:t>
      </w:r>
      <w:bookmarkEnd w:id="703"/>
    </w:p>
    <w:p w:rsidR="004A5A21" w:rsidRPr="00507F5B" w:rsidRDefault="004A5A21" w:rsidP="00F970FA">
      <w:pPr>
        <w:pStyle w:val="a9"/>
        <w:keepNext/>
        <w:spacing w:before="360"/>
        <w:rPr>
          <w:kern w:val="0"/>
        </w:rPr>
      </w:pPr>
      <w:r>
        <w:rPr>
          <w:kern w:val="0"/>
        </w:rPr>
        <w:t>Таблица 5.2-1 Устранение неисправностей</w:t>
      </w:r>
    </w:p>
    <w:tbl>
      <w:tblPr>
        <w:tblW w:w="9542" w:type="dxa"/>
        <w:jc w:val="center"/>
        <w:tblInd w:w="23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42"/>
        <w:gridCol w:w="6600"/>
      </w:tblGrid>
      <w:tr w:rsidR="004A5A21" w:rsidRPr="00507F5B" w:rsidTr="00F970FA">
        <w:trPr>
          <w:cantSplit/>
          <w:jc w:val="center"/>
        </w:trPr>
        <w:tc>
          <w:tcPr>
            <w:tcW w:w="2942" w:type="dxa"/>
            <w:tcBorders>
              <w:top w:val="single" w:sz="12" w:space="0" w:color="auto"/>
              <w:bottom w:val="double" w:sz="4" w:space="0" w:color="auto"/>
            </w:tcBorders>
            <w:shd w:val="pct12" w:color="auto" w:fill="FFFFFF"/>
          </w:tcPr>
          <w:p w:rsidR="004A5A21" w:rsidRPr="00507F5B" w:rsidRDefault="004A5A21" w:rsidP="00F970FA">
            <w:pPr>
              <w:jc w:val="center"/>
              <w:rPr>
                <w:rFonts w:cs="Arial"/>
                <w:b/>
                <w:bCs/>
              </w:rPr>
            </w:pPr>
            <w:r>
              <w:rPr>
                <w:b/>
                <w:bCs/>
              </w:rPr>
              <w:t>Симптом</w:t>
            </w:r>
          </w:p>
        </w:tc>
        <w:tc>
          <w:tcPr>
            <w:tcW w:w="6600" w:type="dxa"/>
            <w:tcBorders>
              <w:top w:val="single" w:sz="12" w:space="0" w:color="auto"/>
              <w:bottom w:val="double" w:sz="4" w:space="0" w:color="auto"/>
            </w:tcBorders>
            <w:shd w:val="pct12" w:color="auto" w:fill="FFFFFF"/>
          </w:tcPr>
          <w:p w:rsidR="004A5A21" w:rsidRPr="00507F5B" w:rsidRDefault="004A5A21" w:rsidP="00F970FA">
            <w:pPr>
              <w:jc w:val="center"/>
              <w:rPr>
                <w:rFonts w:cs="Arial"/>
                <w:b/>
                <w:bCs/>
              </w:rPr>
            </w:pPr>
            <w:r>
              <w:rPr>
                <w:b/>
                <w:bCs/>
              </w:rPr>
              <w:t>Корректирующее действие</w:t>
            </w:r>
          </w:p>
        </w:tc>
      </w:tr>
      <w:tr w:rsidR="004A5A21" w:rsidRPr="00507F5B" w:rsidTr="00F970FA">
        <w:trPr>
          <w:cantSplit/>
          <w:trHeight w:val="931"/>
          <w:jc w:val="center"/>
        </w:trPr>
        <w:tc>
          <w:tcPr>
            <w:tcW w:w="2942" w:type="dxa"/>
            <w:tcBorders>
              <w:top w:val="double" w:sz="4" w:space="0" w:color="auto"/>
            </w:tcBorders>
            <w:vAlign w:val="center"/>
          </w:tcPr>
          <w:p w:rsidR="004A5A21" w:rsidRPr="00507F5B" w:rsidRDefault="004A5A21" w:rsidP="00F970FA">
            <w:pPr>
              <w:jc w:val="left"/>
            </w:pPr>
            <w:r>
              <w:t xml:space="preserve">Нет изображения на ЖК-дисплее </w:t>
            </w:r>
          </w:p>
        </w:tc>
        <w:tc>
          <w:tcPr>
            <w:tcW w:w="6600" w:type="dxa"/>
            <w:tcBorders>
              <w:top w:val="double" w:sz="4" w:space="0" w:color="auto"/>
            </w:tcBorders>
            <w:vAlign w:val="center"/>
          </w:tcPr>
          <w:p w:rsidR="004A5A21" w:rsidRPr="00507F5B" w:rsidRDefault="004A5A21" w:rsidP="00F970FA">
            <w:pPr>
              <w:jc w:val="left"/>
            </w:pPr>
            <w:r>
              <w:t>1. Включите электропитание</w:t>
            </w:r>
          </w:p>
          <w:p w:rsidR="004A5A21" w:rsidRPr="00507F5B" w:rsidRDefault="004A5A21" w:rsidP="00F970FA">
            <w:pPr>
              <w:jc w:val="left"/>
            </w:pPr>
            <w:r>
              <w:t>2. Подключите исправный адаптер электропитания</w:t>
            </w:r>
          </w:p>
          <w:p w:rsidR="004A5A21" w:rsidRPr="00507F5B" w:rsidRDefault="004A5A21" w:rsidP="00F970FA">
            <w:pPr>
              <w:jc w:val="left"/>
            </w:pPr>
            <w:r>
              <w:t xml:space="preserve">3. При использовании дистанционного электропитания </w:t>
            </w:r>
            <w:r w:rsidRPr="00075910">
              <w:rPr>
                <w:lang w:val="en-US"/>
              </w:rPr>
              <w:t xml:space="preserve">PoE </w:t>
            </w:r>
            <w:r>
              <w:t>проверьте подачу электропитания по кабелю локальной сети</w:t>
            </w:r>
          </w:p>
        </w:tc>
      </w:tr>
      <w:tr w:rsidR="004A5A21" w:rsidRPr="00507F5B" w:rsidTr="00F970FA">
        <w:trPr>
          <w:cantSplit/>
          <w:trHeight w:val="652"/>
          <w:jc w:val="center"/>
        </w:trPr>
        <w:tc>
          <w:tcPr>
            <w:tcW w:w="2942" w:type="dxa"/>
            <w:vAlign w:val="center"/>
          </w:tcPr>
          <w:p w:rsidR="004A5A21" w:rsidRPr="00507F5B" w:rsidRDefault="004A5A21" w:rsidP="00F970FA">
            <w:pPr>
              <w:jc w:val="left"/>
            </w:pPr>
            <w:r>
              <w:t>Нет сигнала готовности (гудка) при поднятой трубке</w:t>
            </w:r>
          </w:p>
        </w:tc>
        <w:tc>
          <w:tcPr>
            <w:tcW w:w="6600" w:type="dxa"/>
            <w:vAlign w:val="center"/>
          </w:tcPr>
          <w:p w:rsidR="004A5A21" w:rsidRPr="00507F5B" w:rsidRDefault="004A5A21" w:rsidP="00F970FA">
            <w:pPr>
              <w:jc w:val="left"/>
            </w:pPr>
            <w:r>
              <w:t xml:space="preserve">1. Убедитесь, что к порту </w:t>
            </w:r>
            <w:r w:rsidRPr="00075910">
              <w:rPr>
                <w:lang w:val="en-US"/>
              </w:rPr>
              <w:t xml:space="preserve">LAN </w:t>
            </w:r>
            <w:r>
              <w:t>правильно подключен кабель</w:t>
            </w:r>
          </w:p>
          <w:p w:rsidR="004A5A21" w:rsidRPr="00507F5B" w:rsidRDefault="004A5A21" w:rsidP="00F970FA">
            <w:pPr>
              <w:jc w:val="left"/>
            </w:pPr>
            <w:r>
              <w:t xml:space="preserve">2. Убедитесь, что </w:t>
            </w:r>
            <w:r w:rsidRPr="00075910">
              <w:rPr>
                <w:lang w:val="en-US"/>
              </w:rPr>
              <w:t>IP</w:t>
            </w:r>
            <w:r>
              <w:t>-адрес сервера обработки вызовов является правильным.</w:t>
            </w:r>
          </w:p>
        </w:tc>
      </w:tr>
      <w:tr w:rsidR="004A5A21" w:rsidRPr="00507F5B" w:rsidTr="00F970FA">
        <w:trPr>
          <w:cantSplit/>
          <w:trHeight w:val="866"/>
          <w:jc w:val="center"/>
        </w:trPr>
        <w:tc>
          <w:tcPr>
            <w:tcW w:w="2942" w:type="dxa"/>
            <w:vAlign w:val="center"/>
          </w:tcPr>
          <w:p w:rsidR="004A5A21" w:rsidRPr="00507F5B" w:rsidRDefault="004A5A21" w:rsidP="00F970FA">
            <w:pPr>
              <w:jc w:val="left"/>
            </w:pPr>
            <w:r>
              <w:t>Светодиодный индикатор кнопки мигает то красным, то оранжевым</w:t>
            </w:r>
          </w:p>
        </w:tc>
        <w:tc>
          <w:tcPr>
            <w:tcW w:w="6600" w:type="dxa"/>
            <w:vAlign w:val="center"/>
          </w:tcPr>
          <w:p w:rsidR="004A5A21" w:rsidRPr="00507F5B" w:rsidRDefault="004A5A21" w:rsidP="00F970FA">
            <w:pPr>
              <w:jc w:val="left"/>
            </w:pPr>
            <w:r>
              <w:t>Данная линия не зарегистрирована на сервере обработки вызовов,</w:t>
            </w:r>
          </w:p>
          <w:p w:rsidR="004A5A21" w:rsidRPr="00507F5B" w:rsidRDefault="004A5A21" w:rsidP="00F970FA">
            <w:pPr>
              <w:jc w:val="left"/>
            </w:pPr>
            <w:r>
              <w:t>1. Проверьте конфигурацию телефона</w:t>
            </w:r>
          </w:p>
          <w:p w:rsidR="004A5A21" w:rsidRPr="00507F5B" w:rsidRDefault="004A5A21" w:rsidP="00F970FA">
            <w:pPr>
              <w:jc w:val="left"/>
            </w:pPr>
            <w:r>
              <w:t>2. Проверьте сетевые соединения</w:t>
            </w:r>
          </w:p>
          <w:p w:rsidR="004A5A21" w:rsidRPr="00507F5B" w:rsidRDefault="004A5A21" w:rsidP="00F970FA">
            <w:pPr>
              <w:jc w:val="left"/>
            </w:pPr>
            <w:r>
              <w:t>3. Проверьте работу сервера обработки вызовов.</w:t>
            </w:r>
          </w:p>
        </w:tc>
      </w:tr>
      <w:tr w:rsidR="004A5A21" w:rsidRPr="00507F5B" w:rsidTr="00F970FA">
        <w:trPr>
          <w:cantSplit/>
          <w:trHeight w:val="866"/>
          <w:jc w:val="center"/>
        </w:trPr>
        <w:tc>
          <w:tcPr>
            <w:tcW w:w="2942" w:type="dxa"/>
            <w:vAlign w:val="center"/>
          </w:tcPr>
          <w:p w:rsidR="004A5A21" w:rsidRPr="00507F5B" w:rsidRDefault="004A5A21" w:rsidP="00F970FA">
            <w:pPr>
              <w:jc w:val="left"/>
            </w:pPr>
            <w:r>
              <w:t>Телефон более 2 минут непрерывно отображает сообщение</w:t>
            </w:r>
            <w:r>
              <w:br/>
              <w:t>"</w:t>
            </w:r>
            <w:r w:rsidRPr="00075910">
              <w:rPr>
                <w:lang w:val="en-US"/>
              </w:rPr>
              <w:t>DHCP Searching</w:t>
            </w:r>
            <w:r>
              <w:t>"</w:t>
            </w:r>
          </w:p>
        </w:tc>
        <w:tc>
          <w:tcPr>
            <w:tcW w:w="6600" w:type="dxa"/>
            <w:vAlign w:val="center"/>
          </w:tcPr>
          <w:p w:rsidR="004A5A21" w:rsidRPr="00507F5B" w:rsidRDefault="004A5A21" w:rsidP="00F970FA">
            <w:pPr>
              <w:jc w:val="left"/>
            </w:pPr>
            <w:r w:rsidRPr="00075910">
              <w:rPr>
                <w:lang w:val="en-US"/>
              </w:rPr>
              <w:t>DHCP</w:t>
            </w:r>
            <w:r>
              <w:t>-сервер не отвечает.</w:t>
            </w:r>
          </w:p>
          <w:p w:rsidR="004A5A21" w:rsidRPr="00507F5B" w:rsidRDefault="004A5A21" w:rsidP="00F970FA">
            <w:pPr>
              <w:jc w:val="left"/>
            </w:pPr>
            <w:r>
              <w:t xml:space="preserve">1. Проверьте, работает ли в локальной сети </w:t>
            </w:r>
            <w:r w:rsidRPr="00075910">
              <w:rPr>
                <w:lang w:val="en-US"/>
              </w:rPr>
              <w:t>DHCP</w:t>
            </w:r>
            <w:r>
              <w:t>-сервер.</w:t>
            </w:r>
          </w:p>
          <w:p w:rsidR="004A5A21" w:rsidRPr="00507F5B" w:rsidRDefault="004A5A21" w:rsidP="00F970FA">
            <w:pPr>
              <w:jc w:val="left"/>
            </w:pPr>
            <w:r>
              <w:t xml:space="preserve">2. Проверьте настройки виртуальной сети </w:t>
            </w:r>
            <w:r w:rsidRPr="00075910">
              <w:rPr>
                <w:lang w:val="en-US"/>
              </w:rPr>
              <w:t>VLAN</w:t>
            </w:r>
            <w:r>
              <w:t>.</w:t>
            </w:r>
          </w:p>
          <w:p w:rsidR="004A5A21" w:rsidRPr="00507F5B" w:rsidRDefault="004A5A21" w:rsidP="00F970FA">
            <w:pPr>
              <w:jc w:val="left"/>
            </w:pPr>
            <w:r>
              <w:t xml:space="preserve">Для выхода из режима поиска </w:t>
            </w:r>
            <w:r w:rsidRPr="00075910">
              <w:rPr>
                <w:lang w:val="en-US"/>
              </w:rPr>
              <w:t>DHCP</w:t>
            </w:r>
            <w:r>
              <w:t xml:space="preserve">-сервера три раза нажмите кнопку </w:t>
            </w:r>
            <w:r w:rsidRPr="00075910">
              <w:rPr>
                <w:b/>
                <w:lang w:val="en-US"/>
              </w:rPr>
              <w:t xml:space="preserve">Settings </w:t>
            </w:r>
            <w:r>
              <w:rPr>
                <w:b/>
              </w:rPr>
              <w:t>(Настройка)</w:t>
            </w:r>
            <w:r>
              <w:t xml:space="preserve">, телефон завершить автоматическую настройку сети и вернется в свободное состояние. </w:t>
            </w:r>
          </w:p>
        </w:tc>
      </w:tr>
      <w:tr w:rsidR="004A5A21" w:rsidRPr="00507F5B" w:rsidTr="00F970FA">
        <w:trPr>
          <w:cantSplit/>
          <w:trHeight w:val="866"/>
          <w:jc w:val="center"/>
        </w:trPr>
        <w:tc>
          <w:tcPr>
            <w:tcW w:w="2942" w:type="dxa"/>
            <w:vAlign w:val="center"/>
          </w:tcPr>
          <w:p w:rsidR="004A5A21" w:rsidRPr="00507F5B" w:rsidRDefault="004A5A21" w:rsidP="00F970FA">
            <w:pPr>
              <w:jc w:val="left"/>
            </w:pPr>
            <w:r>
              <w:t>На дисплее телефона отображается сообщение: “</w:t>
            </w:r>
            <w:r w:rsidRPr="00075910">
              <w:rPr>
                <w:lang w:val="en-US"/>
              </w:rPr>
              <w:t>VLAN Changed</w:t>
            </w:r>
            <w:r>
              <w:t xml:space="preserve">. </w:t>
            </w:r>
            <w:r w:rsidRPr="00075910">
              <w:rPr>
                <w:lang w:val="en-US"/>
              </w:rPr>
              <w:t>Reboot</w:t>
            </w:r>
            <w:r>
              <w:t>?“.</w:t>
            </w:r>
          </w:p>
        </w:tc>
        <w:tc>
          <w:tcPr>
            <w:tcW w:w="6600" w:type="dxa"/>
            <w:vAlign w:val="center"/>
          </w:tcPr>
          <w:p w:rsidR="004A5A21" w:rsidRPr="00507F5B" w:rsidRDefault="004A5A21" w:rsidP="00F970FA">
            <w:pPr>
              <w:jc w:val="left"/>
            </w:pPr>
            <w:r>
              <w:t xml:space="preserve">После загрузки конфигурационного файла изменились настройки </w:t>
            </w:r>
            <w:r w:rsidRPr="00075910">
              <w:rPr>
                <w:lang w:val="en-US"/>
              </w:rPr>
              <w:t>VLAN</w:t>
            </w:r>
            <w:r>
              <w:t xml:space="preserve">. Телефон будет использовать новые настройки после следующей перезагрузки. Нажмите программную кнопку </w:t>
            </w:r>
            <w:r>
              <w:rPr>
                <w:b/>
              </w:rPr>
              <w:t>[</w:t>
            </w:r>
            <w:r w:rsidRPr="00075910">
              <w:rPr>
                <w:b/>
                <w:lang w:val="en-US"/>
              </w:rPr>
              <w:t>Yes</w:t>
            </w:r>
            <w:r>
              <w:rPr>
                <w:b/>
              </w:rPr>
              <w:t>],</w:t>
            </w:r>
            <w:r>
              <w:t xml:space="preserve"> чтобы немедленно выполнить перезагрузку, используя новые параметры. Если выбрать </w:t>
            </w:r>
            <w:r>
              <w:rPr>
                <w:b/>
              </w:rPr>
              <w:t>[</w:t>
            </w:r>
            <w:r w:rsidRPr="00075910">
              <w:rPr>
                <w:b/>
                <w:lang w:val="en-US"/>
              </w:rPr>
              <w:t>No</w:t>
            </w:r>
            <w:r>
              <w:rPr>
                <w:b/>
              </w:rPr>
              <w:t>],</w:t>
            </w:r>
            <w:r>
              <w:t xml:space="preserve"> телефон не будет использовать измененные настройки </w:t>
            </w:r>
            <w:r w:rsidRPr="00075910">
              <w:rPr>
                <w:lang w:val="en-US"/>
              </w:rPr>
              <w:t xml:space="preserve">VLAN </w:t>
            </w:r>
            <w:r>
              <w:t>до следующей перезагрузки.</w:t>
            </w:r>
          </w:p>
        </w:tc>
      </w:tr>
      <w:tr w:rsidR="004A5A21" w:rsidRPr="00507F5B" w:rsidTr="00F970FA">
        <w:trPr>
          <w:cantSplit/>
          <w:trHeight w:val="2956"/>
          <w:jc w:val="center"/>
        </w:trPr>
        <w:tc>
          <w:tcPr>
            <w:tcW w:w="2942" w:type="dxa"/>
            <w:vAlign w:val="center"/>
          </w:tcPr>
          <w:p w:rsidR="004A5A21" w:rsidRPr="00507F5B" w:rsidRDefault="004A5A21" w:rsidP="00F970FA">
            <w:pPr>
              <w:jc w:val="left"/>
            </w:pPr>
            <w:r>
              <w:t>Ошибка настройки сети</w:t>
            </w:r>
          </w:p>
          <w:p w:rsidR="004A5A21" w:rsidRPr="00507F5B" w:rsidRDefault="004A5A21" w:rsidP="00F970FA">
            <w:pPr>
              <w:jc w:val="left"/>
            </w:pPr>
          </w:p>
        </w:tc>
        <w:tc>
          <w:tcPr>
            <w:tcW w:w="6600" w:type="dxa"/>
            <w:vAlign w:val="center"/>
          </w:tcPr>
          <w:p w:rsidR="004A5A21" w:rsidRPr="00507F5B" w:rsidRDefault="004A5A21" w:rsidP="00F970FA">
            <w:pPr>
              <w:jc w:val="left"/>
            </w:pPr>
            <w:r>
              <w:t xml:space="preserve">1. Режим сетевой адресации: </w:t>
            </w:r>
            <w:r w:rsidRPr="00075910">
              <w:rPr>
                <w:lang w:val="en-US"/>
              </w:rPr>
              <w:t>DHCP</w:t>
            </w:r>
          </w:p>
          <w:p w:rsidR="004A5A21" w:rsidRPr="00507F5B" w:rsidRDefault="004A5A21" w:rsidP="00F970FA">
            <w:pPr>
              <w:ind w:left="213"/>
              <w:jc w:val="left"/>
            </w:pPr>
            <w:r>
              <w:t xml:space="preserve">Убедитесь, что выбран режим сетевой адресации </w:t>
            </w:r>
            <w:r w:rsidRPr="00075910">
              <w:rPr>
                <w:lang w:val="en-US"/>
              </w:rPr>
              <w:t>DHCP</w:t>
            </w:r>
            <w:r>
              <w:t>.</w:t>
            </w:r>
          </w:p>
          <w:p w:rsidR="004A5A21" w:rsidRPr="00507F5B" w:rsidRDefault="004A5A21" w:rsidP="00F970FA">
            <w:pPr>
              <w:ind w:left="213"/>
              <w:jc w:val="left"/>
            </w:pPr>
            <w:r>
              <w:t xml:space="preserve">Убедитесь в том, кабель локальной сети надежно подключен к порту </w:t>
            </w:r>
            <w:r w:rsidRPr="00075910">
              <w:rPr>
                <w:lang w:val="en-US"/>
              </w:rPr>
              <w:t>LAN IP</w:t>
            </w:r>
            <w:r>
              <w:t>-телефона и к сети (коммутатору или маршрутизатору).</w:t>
            </w:r>
          </w:p>
          <w:p w:rsidR="004A5A21" w:rsidRPr="00507F5B" w:rsidRDefault="004A5A21" w:rsidP="00F970FA">
            <w:pPr>
              <w:ind w:left="213"/>
              <w:jc w:val="left"/>
            </w:pPr>
            <w:r>
              <w:t>Убедитесь, что исправны соответствующие сетевые порты, маршрутизаторы и коммутаторы.</w:t>
            </w:r>
          </w:p>
          <w:p w:rsidR="004A5A21" w:rsidRPr="00507F5B" w:rsidRDefault="004A5A21" w:rsidP="00F970FA">
            <w:pPr>
              <w:ind w:left="213"/>
              <w:jc w:val="left"/>
            </w:pPr>
            <w:r>
              <w:t xml:space="preserve">Убедитесь, в локальной сети правильно работает </w:t>
            </w:r>
            <w:r w:rsidRPr="00075910">
              <w:rPr>
                <w:lang w:val="en-US"/>
              </w:rPr>
              <w:t>DHCP</w:t>
            </w:r>
            <w:r>
              <w:t>-сервер.</w:t>
            </w:r>
          </w:p>
          <w:p w:rsidR="004A5A21" w:rsidRPr="00507F5B" w:rsidRDefault="004A5A21" w:rsidP="00F970FA">
            <w:pPr>
              <w:jc w:val="left"/>
            </w:pPr>
            <w:r>
              <w:t>2. Режим сетевой адресации: Статический</w:t>
            </w:r>
          </w:p>
          <w:p w:rsidR="004A5A21" w:rsidRPr="00507F5B" w:rsidRDefault="004A5A21" w:rsidP="00F970FA">
            <w:pPr>
              <w:ind w:left="213"/>
              <w:jc w:val="left"/>
            </w:pPr>
            <w:r>
              <w:t>Убедитесь, что выбран статический режим сетевой адресации.</w:t>
            </w:r>
          </w:p>
          <w:p w:rsidR="004A5A21" w:rsidRPr="00507F5B" w:rsidRDefault="004A5A21" w:rsidP="00F970FA">
            <w:pPr>
              <w:ind w:left="213"/>
              <w:jc w:val="left"/>
            </w:pPr>
            <w:r>
              <w:t xml:space="preserve">Если вы ввели </w:t>
            </w:r>
            <w:r w:rsidRPr="00075910">
              <w:rPr>
                <w:lang w:val="en-US"/>
              </w:rPr>
              <w:t>IP</w:t>
            </w:r>
            <w:r>
              <w:t xml:space="preserve">-адрес с помощью конфигурационного меню на дисплее телефона, убедитесь, что вы перезагрузили свой </w:t>
            </w:r>
            <w:r w:rsidRPr="00075910">
              <w:rPr>
                <w:lang w:val="en-US"/>
              </w:rPr>
              <w:t>IP</w:t>
            </w:r>
            <w:r>
              <w:t>-телефон.</w:t>
            </w:r>
          </w:p>
        </w:tc>
      </w:tr>
      <w:tr w:rsidR="004A5A21" w:rsidRPr="00507F5B" w:rsidTr="00F970FA">
        <w:trPr>
          <w:cantSplit/>
          <w:trHeight w:val="724"/>
          <w:jc w:val="center"/>
        </w:trPr>
        <w:tc>
          <w:tcPr>
            <w:tcW w:w="2942" w:type="dxa"/>
            <w:vAlign w:val="center"/>
          </w:tcPr>
          <w:p w:rsidR="004A5A21" w:rsidRPr="00507F5B" w:rsidRDefault="004A5A21" w:rsidP="00F970FA">
            <w:pPr>
              <w:jc w:val="left"/>
            </w:pPr>
            <w:r>
              <w:t>При попытке сделать вызов нет звука</w:t>
            </w:r>
          </w:p>
        </w:tc>
        <w:tc>
          <w:tcPr>
            <w:tcW w:w="6600" w:type="dxa"/>
            <w:vAlign w:val="center"/>
          </w:tcPr>
          <w:p w:rsidR="004A5A21" w:rsidRPr="00507F5B" w:rsidRDefault="004A5A21" w:rsidP="00F970FA">
            <w:pPr>
              <w:jc w:val="left"/>
            </w:pPr>
            <w:r>
              <w:t>1. Проверьте все кабели и соединения.</w:t>
            </w:r>
          </w:p>
          <w:p w:rsidR="004A5A21" w:rsidRPr="00507F5B" w:rsidRDefault="004A5A21" w:rsidP="00F970FA">
            <w:pPr>
              <w:jc w:val="left"/>
            </w:pPr>
            <w:r>
              <w:t xml:space="preserve">2. Убедитесь, что </w:t>
            </w:r>
            <w:r w:rsidRPr="00075910">
              <w:rPr>
                <w:lang w:val="en-US"/>
              </w:rPr>
              <w:t>IP</w:t>
            </w:r>
            <w:r>
              <w:t>-адрес сервера обработки вызовов является правильным.</w:t>
            </w:r>
          </w:p>
        </w:tc>
      </w:tr>
      <w:tr w:rsidR="004A5A21" w:rsidRPr="00507F5B" w:rsidTr="00F970FA">
        <w:trPr>
          <w:cantSplit/>
          <w:trHeight w:val="724"/>
          <w:jc w:val="center"/>
        </w:trPr>
        <w:tc>
          <w:tcPr>
            <w:tcW w:w="2942" w:type="dxa"/>
            <w:tcBorders>
              <w:bottom w:val="single" w:sz="12" w:space="0" w:color="auto"/>
            </w:tcBorders>
            <w:vAlign w:val="center"/>
          </w:tcPr>
          <w:p w:rsidR="004A5A21" w:rsidRPr="00507F5B" w:rsidRDefault="004A5A21" w:rsidP="00F970FA">
            <w:pPr>
              <w:jc w:val="left"/>
            </w:pPr>
            <w:r>
              <w:t xml:space="preserve">При попытке перезагрузиться или обновить программное обеспечение </w:t>
            </w:r>
            <w:r w:rsidRPr="00075910">
              <w:rPr>
                <w:lang w:val="en-US"/>
              </w:rPr>
              <w:t>IP</w:t>
            </w:r>
            <w:r>
              <w:t>-телефон блокируется.</w:t>
            </w:r>
          </w:p>
        </w:tc>
        <w:tc>
          <w:tcPr>
            <w:tcW w:w="6600" w:type="dxa"/>
            <w:tcBorders>
              <w:bottom w:val="single" w:sz="12" w:space="0" w:color="auto"/>
            </w:tcBorders>
            <w:vAlign w:val="center"/>
          </w:tcPr>
          <w:p w:rsidR="004A5A21" w:rsidRPr="00507F5B" w:rsidRDefault="004A5A21" w:rsidP="00F970FA">
            <w:pPr>
              <w:jc w:val="left"/>
            </w:pPr>
            <w:r>
              <w:t xml:space="preserve">Блокировка </w:t>
            </w:r>
            <w:r w:rsidRPr="00075910">
              <w:rPr>
                <w:lang w:val="en-US"/>
              </w:rPr>
              <w:t>IP</w:t>
            </w:r>
            <w:r>
              <w:t>-телефона может быть вызвана транспортировки во время обновления программного обеспечения. Чтобы устранить эту проблему:</w:t>
            </w:r>
          </w:p>
          <w:p w:rsidR="004A5A21" w:rsidRPr="00507F5B" w:rsidRDefault="004A5A21" w:rsidP="00F970FA">
            <w:pPr>
              <w:tabs>
                <w:tab w:val="left" w:pos="318"/>
                <w:tab w:val="left" w:pos="653"/>
              </w:tabs>
              <w:ind w:left="653" w:hanging="653"/>
              <w:jc w:val="left"/>
            </w:pPr>
            <w:r>
              <w:tab/>
              <w:t>1.</w:t>
            </w:r>
            <w:r>
              <w:tab/>
              <w:t xml:space="preserve">Отключите питание </w:t>
            </w:r>
            <w:r w:rsidRPr="00075910">
              <w:rPr>
                <w:lang w:val="en-US"/>
              </w:rPr>
              <w:t>IP</w:t>
            </w:r>
            <w:r>
              <w:t>-телефона.</w:t>
            </w:r>
          </w:p>
          <w:p w:rsidR="004A5A21" w:rsidRPr="00507F5B" w:rsidRDefault="004A5A21" w:rsidP="00F970FA">
            <w:pPr>
              <w:tabs>
                <w:tab w:val="left" w:pos="318"/>
                <w:tab w:val="left" w:pos="653"/>
              </w:tabs>
              <w:ind w:left="653" w:hanging="653"/>
              <w:jc w:val="left"/>
            </w:pPr>
            <w:r>
              <w:tab/>
              <w:t>2.</w:t>
            </w:r>
            <w:r>
              <w:tab/>
              <w:t xml:space="preserve">Повторно включите питание </w:t>
            </w:r>
            <w:r w:rsidRPr="00075910">
              <w:rPr>
                <w:lang w:val="en-US"/>
              </w:rPr>
              <w:t>IP</w:t>
            </w:r>
            <w:r>
              <w:t>-телефона, при этом нажмите и удерживайте клавишу навигации Вверх и кнопку с цифрой 2.</w:t>
            </w:r>
          </w:p>
          <w:p w:rsidR="004A5A21" w:rsidRPr="00507F5B" w:rsidRDefault="004A5A21" w:rsidP="00F970FA">
            <w:pPr>
              <w:tabs>
                <w:tab w:val="left" w:pos="318"/>
                <w:tab w:val="left" w:pos="653"/>
              </w:tabs>
              <w:ind w:left="653" w:hanging="653"/>
              <w:jc w:val="left"/>
            </w:pPr>
            <w:r>
              <w:tab/>
              <w:t>3.</w:t>
            </w:r>
            <w:r>
              <w:tab/>
              <w:t xml:space="preserve">Отпустите кнопку, когда погаснет индикаторная лампа </w:t>
            </w:r>
            <w:r w:rsidRPr="00075910">
              <w:rPr>
                <w:lang w:val="en-US"/>
              </w:rPr>
              <w:t xml:space="preserve">Message </w:t>
            </w:r>
            <w:r>
              <w:t>(Сообщение).</w:t>
            </w:r>
          </w:p>
          <w:p w:rsidR="004A5A21" w:rsidRPr="00507F5B" w:rsidRDefault="004A5A21" w:rsidP="00F970FA">
            <w:pPr>
              <w:tabs>
                <w:tab w:val="left" w:pos="318"/>
                <w:tab w:val="left" w:pos="653"/>
              </w:tabs>
              <w:ind w:left="653" w:hanging="653"/>
              <w:jc w:val="left"/>
            </w:pPr>
            <w:r>
              <w:tab/>
              <w:t>4.</w:t>
            </w:r>
            <w:r>
              <w:tab/>
              <w:t xml:space="preserve">На дисплее отобразится экран </w:t>
            </w:r>
            <w:r w:rsidRPr="00075910">
              <w:rPr>
                <w:lang w:val="en-US"/>
              </w:rPr>
              <w:t>BootC</w:t>
            </w:r>
            <w:r>
              <w:t>, последовательно введите цифры 1, 2, 3 и 4.</w:t>
            </w:r>
          </w:p>
          <w:p w:rsidR="004A5A21" w:rsidRPr="00507F5B" w:rsidRDefault="004A5A21" w:rsidP="00F970FA">
            <w:pPr>
              <w:tabs>
                <w:tab w:val="left" w:pos="318"/>
                <w:tab w:val="left" w:pos="653"/>
              </w:tabs>
              <w:ind w:left="653" w:hanging="653"/>
              <w:jc w:val="left"/>
            </w:pPr>
            <w:r>
              <w:tab/>
              <w:t>5.</w:t>
            </w:r>
            <w:r>
              <w:tab/>
              <w:t xml:space="preserve">Следуйте инструкциям по настройке параметров </w:t>
            </w:r>
            <w:r w:rsidRPr="00075910">
              <w:rPr>
                <w:lang w:val="en-US"/>
              </w:rPr>
              <w:t>IP</w:t>
            </w:r>
            <w:r>
              <w:t xml:space="preserve">-протокола для </w:t>
            </w:r>
            <w:r w:rsidRPr="00075910">
              <w:rPr>
                <w:lang w:val="en-US"/>
              </w:rPr>
              <w:t>IP</w:t>
            </w:r>
            <w:r>
              <w:t>-телефона.</w:t>
            </w:r>
          </w:p>
          <w:p w:rsidR="004A5A21" w:rsidRPr="00507F5B" w:rsidRDefault="004A5A21" w:rsidP="00F970FA">
            <w:pPr>
              <w:tabs>
                <w:tab w:val="left" w:pos="318"/>
                <w:tab w:val="left" w:pos="653"/>
              </w:tabs>
              <w:ind w:left="653" w:hanging="653"/>
              <w:jc w:val="left"/>
            </w:pPr>
            <w:r>
              <w:tab/>
              <w:t>6</w:t>
            </w:r>
            <w:r>
              <w:tab/>
              <w:t>После отображения на дисплее системного приглашения "</w:t>
            </w:r>
            <w:r w:rsidRPr="00075910">
              <w:rPr>
                <w:lang w:val="en-US"/>
              </w:rPr>
              <w:t>Server Addr</w:t>
            </w:r>
            <w:r>
              <w:t xml:space="preserve">?" введите адрес </w:t>
            </w:r>
            <w:r w:rsidRPr="00075910">
              <w:rPr>
                <w:lang w:val="en-US"/>
              </w:rPr>
              <w:t>TFTP</w:t>
            </w:r>
            <w:r>
              <w:t xml:space="preserve">-сервера, с которого </w:t>
            </w:r>
            <w:r w:rsidRPr="00075910">
              <w:rPr>
                <w:lang w:val="en-US"/>
              </w:rPr>
              <w:t>IP</w:t>
            </w:r>
            <w:r>
              <w:t xml:space="preserve">-телефон может загрузить прошивку </w:t>
            </w:r>
            <w:r w:rsidRPr="00075910">
              <w:rPr>
                <w:lang w:val="en-US"/>
              </w:rPr>
              <w:t>BootC</w:t>
            </w:r>
            <w:r>
              <w:t>. Проверьте правильность введенной информации и нажмите кнопку ОК.</w:t>
            </w:r>
          </w:p>
          <w:p w:rsidR="004A5A21" w:rsidRPr="00507F5B" w:rsidRDefault="004A5A21" w:rsidP="00F970FA">
            <w:pPr>
              <w:tabs>
                <w:tab w:val="left" w:pos="318"/>
                <w:tab w:val="left" w:pos="653"/>
              </w:tabs>
              <w:jc w:val="left"/>
            </w:pPr>
          </w:p>
          <w:p w:rsidR="004A5A21" w:rsidRPr="00507F5B" w:rsidRDefault="004A5A21" w:rsidP="00F970FA">
            <w:pPr>
              <w:tabs>
                <w:tab w:val="left" w:pos="318"/>
                <w:tab w:val="left" w:pos="653"/>
              </w:tabs>
              <w:ind w:left="653" w:hanging="653"/>
              <w:jc w:val="left"/>
            </w:pPr>
            <w:r w:rsidRPr="00075910">
              <w:rPr>
                <w:lang w:val="en-US"/>
              </w:rPr>
              <w:t>IP</w:t>
            </w:r>
            <w:r>
              <w:t>-телефон перезагрузится и вернется к нормальной работе.</w:t>
            </w:r>
          </w:p>
        </w:tc>
      </w:tr>
    </w:tbl>
    <w:p w:rsidR="004A5A21" w:rsidRPr="00507F5B" w:rsidRDefault="004A5A21" w:rsidP="004A5A21"/>
    <w:p w:rsidR="004A5A21" w:rsidRPr="00507F5B" w:rsidRDefault="004A5A21" w:rsidP="004A5A21"/>
    <w:p w:rsidR="004A5A21" w:rsidRPr="00312F49" w:rsidRDefault="004A5A21" w:rsidP="004A5A21">
      <w:pPr>
        <w:pStyle w:val="8"/>
        <w:sectPr w:rsidR="004A5A21" w:rsidRPr="00312F49" w:rsidSect="00DE2C29">
          <w:footerReference w:type="default" r:id="rId243"/>
          <w:footerReference w:type="first" r:id="rId244"/>
          <w:pgSz w:w="11907" w:h="16840" w:code="9"/>
          <w:pgMar w:top="1140" w:right="1140" w:bottom="1412" w:left="1412" w:header="731" w:footer="851" w:gutter="0"/>
          <w:pgNumType w:start="1"/>
          <w:cols w:space="425"/>
          <w:docGrid w:linePitch="360"/>
        </w:sectPr>
      </w:pPr>
    </w:p>
    <w:p w:rsidR="004A5A21" w:rsidRPr="00312F49" w:rsidRDefault="004A5A21" w:rsidP="004A5A21">
      <w:pPr>
        <w:pStyle w:val="8"/>
      </w:pPr>
      <w:bookmarkStart w:id="704" w:name="_Appendix_A._Factory_Default_Configu_1"/>
      <w:bookmarkStart w:id="705" w:name="_Toc331608026"/>
      <w:bookmarkEnd w:id="704"/>
      <w:r>
        <w:t xml:space="preserve">Приложение </w:t>
      </w:r>
      <w:r w:rsidRPr="00075910">
        <w:rPr>
          <w:lang w:val="en-US"/>
        </w:rPr>
        <w:t>A</w:t>
      </w:r>
      <w:r>
        <w:t>. Заводская конфигурация по умолчанию</w:t>
      </w:r>
      <w:bookmarkEnd w:id="705"/>
    </w:p>
    <w:p w:rsidR="004A5A21" w:rsidRPr="00507F5B" w:rsidRDefault="004A5A21" w:rsidP="004A5A21">
      <w:r>
        <w:t xml:space="preserve">Параметры заводской конфигурации по умолчанию представляют собой параметры конфигурации, которые устанавливаются на заводе. В нижеследующей Таблице </w:t>
      </w:r>
      <w:r w:rsidRPr="00075910">
        <w:rPr>
          <w:lang w:val="en-US"/>
        </w:rPr>
        <w:t>A</w:t>
      </w:r>
      <w:r>
        <w:t>-1 приведены значения по умолчанию для настраиваемых параметров.</w:t>
      </w:r>
    </w:p>
    <w:p w:rsidR="004A5A21" w:rsidRPr="00507F5B" w:rsidRDefault="004A5A21" w:rsidP="00F970FA">
      <w:pPr>
        <w:spacing w:before="120" w:after="120"/>
        <w:jc w:val="center"/>
        <w:rPr>
          <w:b/>
        </w:rPr>
      </w:pPr>
      <w:bookmarkStart w:id="706" w:name="wp10tablea1"/>
      <w:bookmarkEnd w:id="706"/>
      <w:r>
        <w:rPr>
          <w:b/>
        </w:rPr>
        <w:t xml:space="preserve">Таблица </w:t>
      </w:r>
      <w:r w:rsidRPr="00075910">
        <w:rPr>
          <w:b/>
          <w:lang w:val="en-US"/>
        </w:rPr>
        <w:t>A</w:t>
      </w:r>
      <w:r>
        <w:rPr>
          <w:b/>
        </w:rPr>
        <w:t>-1 Заводские значения параметров по умолчанию</w:t>
      </w:r>
    </w:p>
    <w:tbl>
      <w:tblPr>
        <w:tblW w:w="0" w:type="auto"/>
        <w:jc w:val="center"/>
        <w:tblInd w:w="-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05"/>
        <w:gridCol w:w="4819"/>
        <w:gridCol w:w="3207"/>
      </w:tblGrid>
      <w:tr w:rsidR="004A5A21" w:rsidRPr="00507F5B" w:rsidTr="00F970FA">
        <w:trPr>
          <w:cantSplit/>
          <w:trHeight w:val="144"/>
          <w:tblHeader/>
          <w:jc w:val="center"/>
        </w:trPr>
        <w:tc>
          <w:tcPr>
            <w:tcW w:w="1505" w:type="dxa"/>
            <w:tcBorders>
              <w:top w:val="single" w:sz="12" w:space="0" w:color="auto"/>
              <w:left w:val="single" w:sz="12" w:space="0" w:color="auto"/>
              <w:bottom w:val="double" w:sz="4" w:space="0" w:color="auto"/>
            </w:tcBorders>
            <w:shd w:val="pct12" w:color="auto" w:fill="FFFFFF"/>
          </w:tcPr>
          <w:p w:rsidR="004A5A21" w:rsidRPr="00507F5B" w:rsidRDefault="00F970FA" w:rsidP="00F970FA">
            <w:pPr>
              <w:spacing w:line="280" w:lineRule="atLeast"/>
              <w:jc w:val="left"/>
              <w:rPr>
                <w:rFonts w:cs="Arial"/>
                <w:b/>
                <w:bCs/>
                <w:sz w:val="18"/>
                <w:szCs w:val="18"/>
              </w:rPr>
            </w:pPr>
            <w:r>
              <w:rPr>
                <w:b/>
                <w:bCs/>
                <w:sz w:val="18"/>
                <w:szCs w:val="18"/>
              </w:rPr>
              <w:t>Название раздела</w:t>
            </w:r>
          </w:p>
        </w:tc>
        <w:tc>
          <w:tcPr>
            <w:tcW w:w="4819" w:type="dxa"/>
            <w:tcBorders>
              <w:top w:val="single" w:sz="12" w:space="0" w:color="auto"/>
              <w:left w:val="single" w:sz="12" w:space="0" w:color="auto"/>
              <w:bottom w:val="double" w:sz="4" w:space="0" w:color="auto"/>
            </w:tcBorders>
            <w:shd w:val="pct12" w:color="auto" w:fill="FFFFFF"/>
          </w:tcPr>
          <w:p w:rsidR="004A5A21" w:rsidRPr="00507F5B" w:rsidRDefault="004A5A21" w:rsidP="007F662A">
            <w:pPr>
              <w:spacing w:line="280" w:lineRule="atLeast"/>
              <w:jc w:val="left"/>
              <w:rPr>
                <w:rFonts w:cs="Arial"/>
                <w:b/>
                <w:bCs/>
                <w:sz w:val="18"/>
                <w:szCs w:val="18"/>
              </w:rPr>
            </w:pPr>
            <w:r>
              <w:rPr>
                <w:b/>
                <w:bCs/>
                <w:sz w:val="18"/>
                <w:szCs w:val="18"/>
              </w:rPr>
              <w:t>Параметр / Поле</w:t>
            </w:r>
          </w:p>
        </w:tc>
        <w:tc>
          <w:tcPr>
            <w:tcW w:w="3207" w:type="dxa"/>
            <w:tcBorders>
              <w:top w:val="single" w:sz="12" w:space="0" w:color="auto"/>
              <w:bottom w:val="double" w:sz="4" w:space="0" w:color="auto"/>
              <w:right w:val="single" w:sz="12" w:space="0" w:color="auto"/>
            </w:tcBorders>
            <w:shd w:val="pct12" w:color="auto" w:fill="FFFFFF"/>
          </w:tcPr>
          <w:p w:rsidR="004A5A21" w:rsidRPr="00507F5B" w:rsidRDefault="004A5A21" w:rsidP="007F662A">
            <w:pPr>
              <w:spacing w:line="280" w:lineRule="atLeast"/>
              <w:jc w:val="left"/>
              <w:rPr>
                <w:rFonts w:cs="Arial"/>
                <w:b/>
                <w:bCs/>
                <w:sz w:val="18"/>
                <w:szCs w:val="18"/>
              </w:rPr>
            </w:pPr>
            <w:r>
              <w:rPr>
                <w:b/>
                <w:bCs/>
                <w:sz w:val="18"/>
                <w:szCs w:val="18"/>
              </w:rPr>
              <w:t>Значение по умолчанию</w:t>
            </w:r>
          </w:p>
        </w:tc>
      </w:tr>
      <w:tr w:rsidR="004A5A21" w:rsidRPr="00507F5B" w:rsidTr="00F970FA">
        <w:trPr>
          <w:cantSplit/>
          <w:trHeight w:val="144"/>
          <w:jc w:val="center"/>
        </w:trPr>
        <w:tc>
          <w:tcPr>
            <w:tcW w:w="1505" w:type="dxa"/>
            <w:vMerge w:val="restart"/>
            <w:tcBorders>
              <w:top w:val="double" w:sz="4" w:space="0" w:color="auto"/>
              <w:left w:val="single" w:sz="12" w:space="0" w:color="auto"/>
            </w:tcBorders>
          </w:tcPr>
          <w:p w:rsidR="004A5A21" w:rsidRPr="00507F5B" w:rsidRDefault="004A5A21" w:rsidP="007F662A">
            <w:pPr>
              <w:spacing w:line="280" w:lineRule="atLeast"/>
              <w:jc w:val="left"/>
              <w:rPr>
                <w:rFonts w:cs="Arial"/>
                <w:sz w:val="18"/>
                <w:szCs w:val="18"/>
              </w:rPr>
            </w:pPr>
            <w:r>
              <w:rPr>
                <w:sz w:val="18"/>
                <w:szCs w:val="18"/>
              </w:rPr>
              <w:t>[</w:t>
            </w:r>
            <w:r w:rsidRPr="00075910">
              <w:rPr>
                <w:sz w:val="18"/>
                <w:szCs w:val="18"/>
                <w:lang w:val="en-US"/>
              </w:rPr>
              <w:t>LAN</w:t>
            </w:r>
            <w:r>
              <w:rPr>
                <w:sz w:val="18"/>
                <w:szCs w:val="18"/>
              </w:rPr>
              <w:t>]</w:t>
            </w:r>
          </w:p>
        </w:tc>
        <w:tc>
          <w:tcPr>
            <w:tcW w:w="4819" w:type="dxa"/>
            <w:tcBorders>
              <w:top w:val="double" w:sz="4"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Network mode</w:t>
            </w:r>
            <w:r>
              <w:br/>
            </w:r>
            <w:r>
              <w:rPr>
                <w:sz w:val="18"/>
                <w:szCs w:val="18"/>
              </w:rPr>
              <w:t>(Режим сетевой адресации)</w:t>
            </w:r>
          </w:p>
        </w:tc>
        <w:tc>
          <w:tcPr>
            <w:tcW w:w="3207" w:type="dxa"/>
            <w:tcBorders>
              <w:top w:val="double" w:sz="4"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DHCP</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IP address</w:t>
            </w:r>
            <w:r>
              <w:br/>
            </w:r>
            <w:r>
              <w:rPr>
                <w:sz w:val="18"/>
                <w:szCs w:val="18"/>
              </w:rPr>
              <w:t>(</w:t>
            </w:r>
            <w:r w:rsidRPr="00075910">
              <w:rPr>
                <w:sz w:val="18"/>
                <w:szCs w:val="18"/>
                <w:lang w:val="en-US"/>
              </w:rPr>
              <w:t>IP</w:t>
            </w:r>
            <w:r>
              <w:rPr>
                <w:sz w:val="18"/>
                <w:szCs w:val="18"/>
              </w:rPr>
              <w:t>-адрес)</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192.168.1.1</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Pr>
                <w:sz w:val="18"/>
                <w:szCs w:val="18"/>
              </w:rPr>
              <w:t>Маска подсети</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255.255.255.0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Default gateway</w:t>
            </w:r>
            <w:r>
              <w:br/>
            </w:r>
            <w:r>
              <w:rPr>
                <w:sz w:val="18"/>
                <w:szCs w:val="18"/>
              </w:rPr>
              <w:t>(Шлюз по умолчанию)</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192.168.1.254</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Primary DNS address</w:t>
            </w:r>
            <w:r>
              <w:br/>
            </w:r>
            <w:r>
              <w:rPr>
                <w:sz w:val="18"/>
                <w:szCs w:val="18"/>
              </w:rPr>
              <w:t>(</w:t>
            </w:r>
            <w:r w:rsidRPr="00075910">
              <w:rPr>
                <w:sz w:val="18"/>
                <w:szCs w:val="18"/>
                <w:lang w:val="en-US"/>
              </w:rPr>
              <w:t>Primary DNS Address</w:t>
            </w:r>
            <w:r>
              <w:rPr>
                <w:sz w:val="18"/>
                <w:szCs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0.0.0.0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Secondary DNS address</w:t>
            </w:r>
            <w:r>
              <w:br/>
            </w:r>
            <w:r>
              <w:rPr>
                <w:sz w:val="18"/>
                <w:szCs w:val="18"/>
              </w:rPr>
              <w:t>(</w:t>
            </w:r>
            <w:r w:rsidRPr="00075910">
              <w:rPr>
                <w:sz w:val="18"/>
                <w:szCs w:val="18"/>
                <w:lang w:val="en-US"/>
              </w:rPr>
              <w:t>Secondary DNS Address</w:t>
            </w:r>
            <w:r>
              <w:rPr>
                <w:sz w:val="18"/>
                <w:szCs w:val="18"/>
              </w:rPr>
              <w:t>)</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0.0.0.0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TFTP server address</w:t>
            </w:r>
            <w:r>
              <w:br/>
            </w:r>
            <w:r>
              <w:rPr>
                <w:sz w:val="18"/>
                <w:szCs w:val="18"/>
              </w:rPr>
              <w:t xml:space="preserve">(Адрес сервера </w:t>
            </w:r>
            <w:r w:rsidRPr="00075910">
              <w:rPr>
                <w:sz w:val="18"/>
                <w:szCs w:val="18"/>
                <w:lang w:val="en-US"/>
              </w:rPr>
              <w:t>TFTP</w:t>
            </w:r>
            <w:r>
              <w:rPr>
                <w:sz w:val="18"/>
                <w:szCs w:val="18"/>
              </w:rPr>
              <w:t>)</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 xml:space="preserve">ToS </w:t>
            </w:r>
            <w:r>
              <w:rPr>
                <w:sz w:val="18"/>
                <w:szCs w:val="18"/>
              </w:rPr>
              <w:t>(</w:t>
            </w:r>
            <w:r w:rsidRPr="00075910">
              <w:rPr>
                <w:sz w:val="18"/>
                <w:szCs w:val="18"/>
                <w:lang w:val="en-US"/>
              </w:rPr>
              <w:t>Type of Service</w:t>
            </w:r>
            <w:r>
              <w:rPr>
                <w:sz w:val="18"/>
                <w:szCs w:val="18"/>
              </w:rPr>
              <w:t>)*</w:t>
            </w:r>
            <w:r>
              <w:br/>
            </w:r>
            <w:r w:rsidRPr="00075910">
              <w:rPr>
                <w:sz w:val="18"/>
                <w:szCs w:val="18"/>
                <w:lang w:val="en-US"/>
              </w:rPr>
              <w:t xml:space="preserve">ToS </w:t>
            </w:r>
            <w:r>
              <w:rPr>
                <w:sz w:val="18"/>
                <w:szCs w:val="18"/>
              </w:rPr>
              <w:t>(Тип обслуживания)</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PC port VLAN priority</w:t>
            </w:r>
            <w:r>
              <w:br/>
            </w:r>
            <w:r>
              <w:rPr>
                <w:sz w:val="18"/>
                <w:szCs w:val="18"/>
              </w:rPr>
              <w:t xml:space="preserve">(Приоритет </w:t>
            </w:r>
            <w:r w:rsidRPr="00075910">
              <w:rPr>
                <w:sz w:val="18"/>
                <w:szCs w:val="18"/>
                <w:lang w:val="en-US"/>
              </w:rPr>
              <w:t xml:space="preserve">VLAN </w:t>
            </w:r>
            <w:r>
              <w:rPr>
                <w:sz w:val="18"/>
                <w:szCs w:val="18"/>
              </w:rPr>
              <w:t xml:space="preserve">для порта </w:t>
            </w:r>
            <w:r w:rsidRPr="00075910">
              <w:rPr>
                <w:sz w:val="18"/>
                <w:szCs w:val="18"/>
                <w:lang w:val="en-US"/>
              </w:rPr>
              <w:t>PC</w:t>
            </w:r>
            <w:r>
              <w:rPr>
                <w:sz w:val="18"/>
                <w:szCs w:val="18"/>
              </w:rPr>
              <w:t>)</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3</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PC port VLAN ID</w:t>
            </w:r>
            <w:r>
              <w:br/>
            </w:r>
            <w:r>
              <w:rPr>
                <w:sz w:val="18"/>
                <w:szCs w:val="18"/>
              </w:rPr>
              <w:t xml:space="preserve">(Метка </w:t>
            </w:r>
            <w:r w:rsidRPr="00075910">
              <w:rPr>
                <w:sz w:val="18"/>
                <w:szCs w:val="18"/>
                <w:lang w:val="en-US"/>
              </w:rPr>
              <w:t xml:space="preserve">VLAN </w:t>
            </w:r>
            <w:r>
              <w:rPr>
                <w:sz w:val="18"/>
                <w:szCs w:val="18"/>
              </w:rPr>
              <w:t xml:space="preserve">для порта </w:t>
            </w:r>
            <w:r w:rsidRPr="00075910">
              <w:rPr>
                <w:sz w:val="18"/>
                <w:szCs w:val="18"/>
                <w:lang w:val="en-US"/>
              </w:rPr>
              <w:t>PC</w:t>
            </w:r>
            <w:r>
              <w:rPr>
                <w:sz w:val="18"/>
                <w:szCs w:val="18"/>
              </w:rPr>
              <w:t>)</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LAN port VLAN priority</w:t>
            </w:r>
            <w:r>
              <w:br/>
            </w:r>
            <w:r>
              <w:rPr>
                <w:sz w:val="18"/>
                <w:szCs w:val="18"/>
              </w:rPr>
              <w:t xml:space="preserve">(Приоритет </w:t>
            </w:r>
            <w:r w:rsidRPr="00075910">
              <w:rPr>
                <w:sz w:val="18"/>
                <w:szCs w:val="18"/>
                <w:lang w:val="en-US"/>
              </w:rPr>
              <w:t xml:space="preserve">VLAN </w:t>
            </w:r>
            <w:r>
              <w:rPr>
                <w:sz w:val="18"/>
                <w:szCs w:val="18"/>
              </w:rPr>
              <w:t xml:space="preserve">для порта </w:t>
            </w:r>
            <w:r w:rsidRPr="00075910">
              <w:rPr>
                <w:sz w:val="18"/>
                <w:szCs w:val="18"/>
                <w:lang w:val="en-US"/>
              </w:rPr>
              <w:t>LAN</w:t>
            </w:r>
            <w:r>
              <w:rPr>
                <w:sz w:val="18"/>
                <w:szCs w:val="18"/>
              </w:rPr>
              <w:t>)</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5</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LAN port VLAN ID</w:t>
            </w:r>
            <w:r>
              <w:br/>
            </w:r>
            <w:r>
              <w:rPr>
                <w:sz w:val="18"/>
                <w:szCs w:val="18"/>
              </w:rPr>
              <w:t xml:space="preserve">(Метка </w:t>
            </w:r>
            <w:r w:rsidRPr="00075910">
              <w:rPr>
                <w:sz w:val="18"/>
                <w:szCs w:val="18"/>
                <w:lang w:val="en-US"/>
              </w:rPr>
              <w:t xml:space="preserve">VLAN </w:t>
            </w:r>
            <w:r>
              <w:rPr>
                <w:sz w:val="18"/>
                <w:szCs w:val="18"/>
              </w:rPr>
              <w:t xml:space="preserve">для порта </w:t>
            </w:r>
            <w:r w:rsidRPr="00075910">
              <w:rPr>
                <w:sz w:val="18"/>
                <w:szCs w:val="18"/>
                <w:lang w:val="en-US"/>
              </w:rPr>
              <w:t>LAN</w:t>
            </w:r>
            <w:r>
              <w:rPr>
                <w:sz w:val="18"/>
                <w:szCs w:val="18"/>
              </w:rPr>
              <w:t>)</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Pr>
                <w:sz w:val="18"/>
                <w:szCs w:val="18"/>
              </w:rPr>
              <w:t>802.1x</w:t>
            </w:r>
            <w:r>
              <w:br/>
            </w:r>
            <w:r>
              <w:rPr>
                <w:sz w:val="18"/>
                <w:szCs w:val="18"/>
              </w:rPr>
              <w:t>(Использование аутентификации 802.1x)</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Отключено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Pr>
                <w:sz w:val="18"/>
                <w:szCs w:val="18"/>
              </w:rPr>
              <w:t xml:space="preserve">802.1x </w:t>
            </w:r>
            <w:r w:rsidRPr="00075910">
              <w:rPr>
                <w:sz w:val="18"/>
                <w:szCs w:val="18"/>
                <w:lang w:val="en-US"/>
              </w:rPr>
              <w:t>id</w:t>
            </w:r>
            <w:r>
              <w:br/>
            </w:r>
            <w:r>
              <w:rPr>
                <w:sz w:val="18"/>
                <w:szCs w:val="18"/>
              </w:rPr>
              <w:t>(Идентификатор 802.1x)</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LG</w:t>
            </w:r>
            <w:r>
              <w:rPr>
                <w:sz w:val="18"/>
                <w:szCs w:val="18"/>
              </w:rPr>
              <w:t>-</w:t>
            </w:r>
            <w:r w:rsidRPr="00075910">
              <w:rPr>
                <w:sz w:val="18"/>
                <w:szCs w:val="18"/>
                <w:lang w:val="en-US"/>
              </w:rPr>
              <w:t>Ericsson</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Pr>
                <w:sz w:val="18"/>
                <w:szCs w:val="18"/>
              </w:rPr>
              <w:t xml:space="preserve">802.1x </w:t>
            </w:r>
            <w:r w:rsidRPr="00075910">
              <w:rPr>
                <w:sz w:val="18"/>
                <w:szCs w:val="18"/>
                <w:lang w:val="en-US"/>
              </w:rPr>
              <w:t>Password</w:t>
            </w:r>
            <w:r>
              <w:br/>
            </w:r>
            <w:r>
              <w:rPr>
                <w:sz w:val="18"/>
                <w:szCs w:val="18"/>
              </w:rPr>
              <w:t>(Пароль 802.1x)</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LG</w:t>
            </w:r>
            <w:r>
              <w:rPr>
                <w:sz w:val="18"/>
                <w:szCs w:val="18"/>
              </w:rPr>
              <w:t>-</w:t>
            </w:r>
            <w:r w:rsidRPr="00075910">
              <w:rPr>
                <w:sz w:val="18"/>
                <w:szCs w:val="18"/>
                <w:lang w:val="en-US"/>
              </w:rPr>
              <w:t>Ericsson</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Pr>
                <w:sz w:val="18"/>
                <w:szCs w:val="18"/>
              </w:rPr>
              <w:t xml:space="preserve">802.1x </w:t>
            </w:r>
            <w:r w:rsidRPr="00075910">
              <w:rPr>
                <w:sz w:val="18"/>
                <w:szCs w:val="18"/>
                <w:lang w:val="en-US"/>
              </w:rPr>
              <w:t>Passthru mode</w:t>
            </w:r>
            <w:r>
              <w:br/>
            </w:r>
            <w:r>
              <w:rPr>
                <w:sz w:val="18"/>
                <w:szCs w:val="18"/>
              </w:rPr>
              <w:t>(Режим сквозной аутентификации 802.1x)</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Passthru</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LLDP</w:t>
            </w:r>
            <w:r>
              <w:br/>
            </w:r>
            <w:r>
              <w:rPr>
                <w:sz w:val="18"/>
                <w:szCs w:val="18"/>
              </w:rPr>
              <w:t xml:space="preserve">(Использование протокола </w:t>
            </w:r>
            <w:r w:rsidRPr="00075910">
              <w:rPr>
                <w:sz w:val="18"/>
                <w:szCs w:val="18"/>
                <w:lang w:val="en-US"/>
              </w:rPr>
              <w:t>LLDP</w:t>
            </w:r>
            <w:r>
              <w:rPr>
                <w:sz w:val="18"/>
                <w:szCs w:val="18"/>
              </w:rPr>
              <w:t>)</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Отключено</w:t>
            </w:r>
          </w:p>
        </w:tc>
      </w:tr>
      <w:tr w:rsidR="004A5A21" w:rsidRPr="00507F5B" w:rsidTr="00F970FA">
        <w:trPr>
          <w:cantSplit/>
          <w:trHeight w:val="144"/>
          <w:jc w:val="center"/>
        </w:trPr>
        <w:tc>
          <w:tcPr>
            <w:tcW w:w="1505" w:type="dxa"/>
            <w:vMerge/>
            <w:tcBorders>
              <w:left w:val="single" w:sz="12" w:space="0" w:color="auto"/>
              <w:bottom w:val="single" w:sz="6"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VLAN Policy</w:t>
            </w:r>
            <w:r>
              <w:br/>
            </w:r>
            <w:r>
              <w:rPr>
                <w:sz w:val="18"/>
                <w:szCs w:val="18"/>
              </w:rPr>
              <w:t xml:space="preserve">(Политики </w:t>
            </w:r>
            <w:r w:rsidRPr="00075910">
              <w:rPr>
                <w:sz w:val="18"/>
                <w:szCs w:val="18"/>
                <w:lang w:val="en-US"/>
              </w:rPr>
              <w:t>VLAN</w:t>
            </w:r>
            <w:r>
              <w:rPr>
                <w:sz w:val="18"/>
                <w:szCs w:val="18"/>
              </w:rPr>
              <w:t>)</w:t>
            </w:r>
          </w:p>
        </w:tc>
        <w:tc>
          <w:tcPr>
            <w:tcW w:w="3207" w:type="dxa"/>
            <w:tcBorders>
              <w:top w:val="single" w:sz="6"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LLDP</w:t>
            </w:r>
          </w:p>
        </w:tc>
      </w:tr>
      <w:tr w:rsidR="004A5A21" w:rsidRPr="00507F5B" w:rsidTr="00F970FA">
        <w:trPr>
          <w:cantSplit/>
          <w:trHeight w:val="144"/>
          <w:jc w:val="center"/>
        </w:trPr>
        <w:tc>
          <w:tcPr>
            <w:tcW w:w="1505" w:type="dxa"/>
            <w:vMerge w:val="restart"/>
            <w:tcBorders>
              <w:top w:val="single" w:sz="6" w:space="0" w:color="auto"/>
              <w:left w:val="single" w:sz="12" w:space="0" w:color="auto"/>
            </w:tcBorders>
          </w:tcPr>
          <w:p w:rsidR="004A5A21" w:rsidRPr="00507F5B" w:rsidRDefault="004A5A21" w:rsidP="007F662A">
            <w:pPr>
              <w:spacing w:line="280" w:lineRule="atLeast"/>
              <w:jc w:val="left"/>
              <w:rPr>
                <w:rFonts w:cs="Arial"/>
                <w:sz w:val="18"/>
              </w:rPr>
            </w:pPr>
            <w:r>
              <w:rPr>
                <w:sz w:val="18"/>
              </w:rPr>
              <w:t>[</w:t>
            </w:r>
            <w:r w:rsidRPr="00075910">
              <w:rPr>
                <w:sz w:val="18"/>
                <w:lang w:val="en-US"/>
              </w:rPr>
              <w:t>VOIP</w:t>
            </w:r>
            <w:r>
              <w:rPr>
                <w:sz w:val="18"/>
              </w:rPr>
              <w:t>]</w:t>
            </w:r>
          </w:p>
          <w:p w:rsidR="004A5A21" w:rsidRPr="00507F5B" w:rsidRDefault="004A5A21" w:rsidP="007F662A">
            <w:pPr>
              <w:jc w:val="left"/>
              <w:rPr>
                <w:rFonts w:cs="Arial"/>
                <w:sz w:val="18"/>
              </w:rPr>
            </w:pPr>
          </w:p>
        </w:tc>
        <w:tc>
          <w:tcPr>
            <w:tcW w:w="4819" w:type="dxa"/>
            <w:tcBorders>
              <w:top w:val="single" w:sz="6" w:space="0" w:color="auto"/>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Call server address line </w:t>
            </w:r>
            <w:r>
              <w:rPr>
                <w:sz w:val="18"/>
              </w:rPr>
              <w:t>1</w:t>
            </w:r>
            <w:r>
              <w:br/>
            </w:r>
            <w:r>
              <w:rPr>
                <w:sz w:val="18"/>
              </w:rPr>
              <w:t>(Адрес сервера обработки вызовов для линии 1)</w:t>
            </w:r>
          </w:p>
        </w:tc>
        <w:tc>
          <w:tcPr>
            <w:tcW w:w="3207" w:type="dxa"/>
            <w:tcBorders>
              <w:top w:val="single" w:sz="6"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0.0.0.0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 xml:space="preserve">Proxy port line </w:t>
            </w:r>
            <w:r>
              <w:rPr>
                <w:sz w:val="18"/>
              </w:rPr>
              <w:t>1</w:t>
            </w:r>
            <w:r>
              <w:br/>
            </w:r>
            <w:r>
              <w:rPr>
                <w:sz w:val="18"/>
              </w:rPr>
              <w:t>(Порт прокси-сервера для линии 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5060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 xml:space="preserve">Display name line </w:t>
            </w:r>
            <w:r>
              <w:rPr>
                <w:sz w:val="18"/>
              </w:rPr>
              <w:t>1</w:t>
            </w:r>
            <w:r>
              <w:br/>
            </w:r>
            <w:r>
              <w:rPr>
                <w:sz w:val="18"/>
              </w:rPr>
              <w:t>(Отображение имени для линии 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 xml:space="preserve">Name line </w:t>
            </w:r>
            <w:r>
              <w:rPr>
                <w:sz w:val="18"/>
              </w:rPr>
              <w:t>1</w:t>
            </w:r>
            <w:r>
              <w:br/>
            </w:r>
            <w:r>
              <w:rPr>
                <w:sz w:val="18"/>
              </w:rPr>
              <w:t>(Имя для линии 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Auth</w:t>
            </w:r>
            <w:r>
              <w:rPr>
                <w:sz w:val="18"/>
              </w:rPr>
              <w:t xml:space="preserve">. </w:t>
            </w:r>
            <w:r w:rsidRPr="00075910">
              <w:rPr>
                <w:sz w:val="18"/>
                <w:lang w:val="en-US"/>
              </w:rPr>
              <w:t xml:space="preserve">user name line </w:t>
            </w:r>
            <w:r>
              <w:rPr>
                <w:sz w:val="18"/>
              </w:rPr>
              <w:t>1</w:t>
            </w:r>
            <w:r>
              <w:br/>
            </w:r>
            <w:r>
              <w:rPr>
                <w:sz w:val="18"/>
              </w:rPr>
              <w:t>(Учетная запись пользователя для линии 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Auth</w:t>
            </w:r>
            <w:r>
              <w:rPr>
                <w:sz w:val="18"/>
              </w:rPr>
              <w:t xml:space="preserve">. </w:t>
            </w:r>
            <w:r w:rsidRPr="00075910">
              <w:rPr>
                <w:sz w:val="18"/>
                <w:lang w:val="en-US"/>
              </w:rPr>
              <w:t xml:space="preserve">password line </w:t>
            </w:r>
            <w:r>
              <w:rPr>
                <w:sz w:val="18"/>
              </w:rPr>
              <w:t>1</w:t>
            </w:r>
            <w:r>
              <w:br/>
            </w:r>
            <w:r>
              <w:rPr>
                <w:sz w:val="18"/>
              </w:rPr>
              <w:t>(Пароль учетной записи пользователя для линии 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Line </w:t>
            </w:r>
            <w:r>
              <w:rPr>
                <w:sz w:val="18"/>
              </w:rPr>
              <w:t xml:space="preserve">1 </w:t>
            </w:r>
            <w:r w:rsidRPr="00075910">
              <w:rPr>
                <w:sz w:val="18"/>
                <w:lang w:val="en-US"/>
              </w:rPr>
              <w:t>line type</w:t>
            </w:r>
            <w:r>
              <w:br/>
            </w:r>
            <w:r>
              <w:rPr>
                <w:sz w:val="18"/>
              </w:rPr>
              <w:t>(Тип линии для линии 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sidRPr="00075910">
              <w:rPr>
                <w:sz w:val="18"/>
                <w:lang w:val="en-US"/>
              </w:rPr>
              <w:t>private</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Line </w:t>
            </w:r>
            <w:r>
              <w:rPr>
                <w:sz w:val="18"/>
              </w:rPr>
              <w:t xml:space="preserve">1 </w:t>
            </w:r>
            <w:r w:rsidRPr="00075910">
              <w:rPr>
                <w:sz w:val="18"/>
                <w:lang w:val="en-US"/>
              </w:rPr>
              <w:t>BLA primary line</w:t>
            </w:r>
            <w:r>
              <w:br/>
            </w:r>
            <w:r>
              <w:rPr>
                <w:sz w:val="18"/>
              </w:rPr>
              <w:t xml:space="preserve">(Основная </w:t>
            </w:r>
            <w:r w:rsidRPr="00075910">
              <w:rPr>
                <w:sz w:val="18"/>
                <w:lang w:val="en-US"/>
              </w:rPr>
              <w:t xml:space="preserve">BLA </w:t>
            </w:r>
            <w:r>
              <w:rPr>
                <w:sz w:val="18"/>
              </w:rPr>
              <w:t>для линии 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Extension for DSS line </w:t>
            </w:r>
            <w:r>
              <w:rPr>
                <w:sz w:val="18"/>
              </w:rPr>
              <w:t>1</w:t>
            </w:r>
            <w:r>
              <w:br/>
            </w:r>
            <w:r>
              <w:rPr>
                <w:sz w:val="18"/>
              </w:rPr>
              <w:t xml:space="preserve">(Номер абонента </w:t>
            </w:r>
            <w:r w:rsidRPr="00075910">
              <w:rPr>
                <w:sz w:val="18"/>
                <w:lang w:val="en-US"/>
              </w:rPr>
              <w:t xml:space="preserve">DSS </w:t>
            </w:r>
            <w:r>
              <w:rPr>
                <w:sz w:val="18"/>
              </w:rPr>
              <w:t>для линии 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Ring Type for line </w:t>
            </w:r>
            <w:r>
              <w:rPr>
                <w:sz w:val="18"/>
              </w:rPr>
              <w:t>1</w:t>
            </w:r>
            <w:r>
              <w:br/>
            </w:r>
            <w:r>
              <w:rPr>
                <w:sz w:val="18"/>
              </w:rPr>
              <w:t>(Звонковый сигнал для линии 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sidRPr="00075910">
              <w:rPr>
                <w:sz w:val="18"/>
                <w:lang w:val="en-US"/>
              </w:rPr>
              <w:t>default ring</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Delayed ring for line </w:t>
            </w:r>
            <w:r>
              <w:rPr>
                <w:sz w:val="18"/>
              </w:rPr>
              <w:t>1</w:t>
            </w:r>
            <w:r>
              <w:br/>
            </w:r>
            <w:r>
              <w:rPr>
                <w:sz w:val="18"/>
              </w:rPr>
              <w:t>(Задержка подачи уведомления о входящем вызове (звонка) для линии 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0 с</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Call server address line </w:t>
            </w:r>
            <w:r>
              <w:rPr>
                <w:sz w:val="18"/>
              </w:rPr>
              <w:t>2</w:t>
            </w:r>
            <w:r>
              <w:br/>
            </w:r>
            <w:r>
              <w:rPr>
                <w:sz w:val="18"/>
              </w:rPr>
              <w:t>(Адрес сервера обработки вызовов для линии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0.0.0.0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 xml:space="preserve">Proxy port line </w:t>
            </w:r>
            <w:r>
              <w:rPr>
                <w:sz w:val="18"/>
              </w:rPr>
              <w:t>2</w:t>
            </w:r>
            <w:r>
              <w:br/>
            </w:r>
            <w:r>
              <w:rPr>
                <w:sz w:val="18"/>
              </w:rPr>
              <w:t>(Порт прокси-сервера для линии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5060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 xml:space="preserve">Display name line </w:t>
            </w:r>
            <w:r>
              <w:rPr>
                <w:sz w:val="18"/>
              </w:rPr>
              <w:t>2</w:t>
            </w:r>
            <w:r>
              <w:br/>
            </w:r>
            <w:r>
              <w:rPr>
                <w:sz w:val="18"/>
              </w:rPr>
              <w:t>(Отображение имени для линии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 xml:space="preserve">Name line </w:t>
            </w:r>
            <w:r>
              <w:rPr>
                <w:sz w:val="18"/>
              </w:rPr>
              <w:t>2</w:t>
            </w:r>
            <w:r>
              <w:br/>
            </w:r>
            <w:r>
              <w:rPr>
                <w:sz w:val="18"/>
              </w:rPr>
              <w:t>(Имя для линии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Auth</w:t>
            </w:r>
            <w:r>
              <w:rPr>
                <w:sz w:val="18"/>
              </w:rPr>
              <w:t xml:space="preserve">. </w:t>
            </w:r>
            <w:r w:rsidRPr="00075910">
              <w:rPr>
                <w:sz w:val="18"/>
                <w:lang w:val="en-US"/>
              </w:rPr>
              <w:t xml:space="preserve">user name line </w:t>
            </w:r>
            <w:r>
              <w:rPr>
                <w:sz w:val="18"/>
              </w:rPr>
              <w:t>2</w:t>
            </w:r>
            <w:r>
              <w:br/>
            </w:r>
            <w:r>
              <w:rPr>
                <w:sz w:val="18"/>
              </w:rPr>
              <w:t>(Учетная запись пользователя для линии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Auth</w:t>
            </w:r>
            <w:r>
              <w:rPr>
                <w:sz w:val="18"/>
              </w:rPr>
              <w:t xml:space="preserve">. </w:t>
            </w:r>
            <w:r w:rsidRPr="00075910">
              <w:rPr>
                <w:sz w:val="18"/>
                <w:lang w:val="en-US"/>
              </w:rPr>
              <w:t xml:space="preserve">password line </w:t>
            </w:r>
            <w:r>
              <w:rPr>
                <w:sz w:val="18"/>
              </w:rPr>
              <w:t>2</w:t>
            </w:r>
            <w:r>
              <w:br/>
            </w:r>
            <w:r>
              <w:rPr>
                <w:sz w:val="18"/>
              </w:rPr>
              <w:t>(Пароль учетной записи пользователя для линии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Line </w:t>
            </w:r>
            <w:r>
              <w:rPr>
                <w:sz w:val="18"/>
              </w:rPr>
              <w:t xml:space="preserve">2 </w:t>
            </w:r>
            <w:r w:rsidRPr="00075910">
              <w:rPr>
                <w:sz w:val="18"/>
                <w:lang w:val="en-US"/>
              </w:rPr>
              <w:t>line type</w:t>
            </w:r>
            <w:r>
              <w:br/>
            </w:r>
            <w:r>
              <w:rPr>
                <w:sz w:val="18"/>
              </w:rPr>
              <w:t>(Тип линии для линии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sidRPr="00075910">
              <w:rPr>
                <w:sz w:val="18"/>
                <w:lang w:val="en-US"/>
              </w:rPr>
              <w:t>private</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Line </w:t>
            </w:r>
            <w:r>
              <w:rPr>
                <w:sz w:val="18"/>
              </w:rPr>
              <w:t xml:space="preserve">2 </w:t>
            </w:r>
            <w:r w:rsidRPr="00075910">
              <w:rPr>
                <w:sz w:val="18"/>
                <w:lang w:val="en-US"/>
              </w:rPr>
              <w:t>BLA primary line</w:t>
            </w:r>
            <w:r>
              <w:br/>
            </w:r>
            <w:r>
              <w:rPr>
                <w:sz w:val="18"/>
              </w:rPr>
              <w:t xml:space="preserve">(Основная </w:t>
            </w:r>
            <w:r w:rsidRPr="00075910">
              <w:rPr>
                <w:sz w:val="18"/>
                <w:lang w:val="en-US"/>
              </w:rPr>
              <w:t xml:space="preserve">BLA </w:t>
            </w:r>
            <w:r>
              <w:rPr>
                <w:sz w:val="18"/>
              </w:rPr>
              <w:t>для линии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Extension for DSS line </w:t>
            </w:r>
            <w:r>
              <w:rPr>
                <w:sz w:val="18"/>
              </w:rPr>
              <w:t>2</w:t>
            </w:r>
            <w:r>
              <w:br/>
            </w:r>
            <w:r>
              <w:rPr>
                <w:sz w:val="18"/>
              </w:rPr>
              <w:t xml:space="preserve">(Номер абонента </w:t>
            </w:r>
            <w:r w:rsidRPr="00075910">
              <w:rPr>
                <w:sz w:val="18"/>
                <w:lang w:val="en-US"/>
              </w:rPr>
              <w:t xml:space="preserve">DSS </w:t>
            </w:r>
            <w:r>
              <w:rPr>
                <w:sz w:val="18"/>
              </w:rPr>
              <w:t>для линии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Ring Type for line </w:t>
            </w:r>
            <w:r>
              <w:rPr>
                <w:sz w:val="18"/>
              </w:rPr>
              <w:t>2</w:t>
            </w:r>
            <w:r>
              <w:br/>
            </w:r>
            <w:r>
              <w:rPr>
                <w:sz w:val="18"/>
              </w:rPr>
              <w:t>(Звонковый сигнал для линии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sidRPr="00075910">
              <w:rPr>
                <w:sz w:val="18"/>
                <w:lang w:val="en-US"/>
              </w:rPr>
              <w:t>default ring</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Delayed ring for line </w:t>
            </w:r>
            <w:r>
              <w:rPr>
                <w:sz w:val="18"/>
              </w:rPr>
              <w:t>2</w:t>
            </w:r>
            <w:r>
              <w:br/>
            </w:r>
            <w:r>
              <w:rPr>
                <w:sz w:val="18"/>
              </w:rPr>
              <w:t>(Задержка подачи уведомления о входящем вызове (звонка) для линии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0 с</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Outbound proxy address</w:t>
            </w:r>
            <w:r>
              <w:br/>
            </w:r>
            <w:r>
              <w:rPr>
                <w:sz w:val="18"/>
              </w:rPr>
              <w:t>(Адрес исходящего прокси-сервера)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 xml:space="preserve">Не назначен </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Outbound proxy port</w:t>
            </w:r>
            <w:r>
              <w:br/>
            </w:r>
            <w:r>
              <w:rPr>
                <w:sz w:val="18"/>
              </w:rPr>
              <w:t>(Порт исходящего прокси-сервера)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5060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Backup proxy address</w:t>
            </w:r>
            <w:r>
              <w:br/>
            </w:r>
            <w:r>
              <w:rPr>
                <w:sz w:val="18"/>
              </w:rPr>
              <w:t>(Адрес резервного исходящего прокси-сервера)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Backup proxy port</w:t>
            </w:r>
            <w:r>
              <w:br/>
            </w:r>
            <w:r>
              <w:rPr>
                <w:sz w:val="18"/>
              </w:rPr>
              <w:t>(Порт резервного исходящего прокси-сервера)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5060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Domain</w:t>
            </w:r>
            <w:r>
              <w:br/>
            </w:r>
            <w:r>
              <w:rPr>
                <w:sz w:val="18"/>
              </w:rPr>
              <w:t>(Домен)</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Start RTP port</w:t>
            </w:r>
            <w:r>
              <w:br/>
            </w:r>
            <w:r>
              <w:rPr>
                <w:sz w:val="18"/>
              </w:rPr>
              <w:t xml:space="preserve">(Начальный </w:t>
            </w:r>
            <w:r w:rsidRPr="00075910">
              <w:rPr>
                <w:sz w:val="18"/>
                <w:lang w:val="en-US"/>
              </w:rPr>
              <w:t>RTP</w:t>
            </w:r>
            <w:r>
              <w:rPr>
                <w:sz w:val="18"/>
              </w:rPr>
              <w:t>-порт)</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23000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VMS address</w:t>
            </w:r>
            <w:r>
              <w:br/>
            </w:r>
            <w:r>
              <w:rPr>
                <w:sz w:val="18"/>
              </w:rPr>
              <w:t>(Адрес сервера голосовой почты)</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PRACK Mode</w:t>
            </w:r>
            <w:r>
              <w:rPr>
                <w:sz w:val="18"/>
              </w:rPr>
              <w:t>**</w:t>
            </w:r>
            <w:r>
              <w:br/>
            </w:r>
            <w:r>
              <w:rPr>
                <w:sz w:val="18"/>
              </w:rPr>
              <w:t xml:space="preserve">(Режим </w:t>
            </w:r>
            <w:r w:rsidRPr="00075910">
              <w:rPr>
                <w:sz w:val="18"/>
                <w:lang w:val="en-US"/>
              </w:rPr>
              <w:t>SIP PRACK</w:t>
            </w:r>
            <w:r>
              <w:rPr>
                <w:sz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Отключено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User name</w:t>
            </w:r>
            <w:r>
              <w:br/>
            </w:r>
            <w:r>
              <w:rPr>
                <w:sz w:val="18"/>
              </w:rPr>
              <w:t>(Имя пользователя)</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Replaces header</w:t>
            </w:r>
            <w:r>
              <w:rPr>
                <w:sz w:val="18"/>
              </w:rPr>
              <w:t>**</w:t>
            </w:r>
            <w:r>
              <w:br/>
            </w:r>
            <w:r>
              <w:rPr>
                <w:sz w:val="18"/>
              </w:rPr>
              <w:t xml:space="preserve">(Замена заголовка </w:t>
            </w:r>
            <w:r w:rsidRPr="00075910">
              <w:rPr>
                <w:sz w:val="18"/>
                <w:lang w:val="en-US"/>
              </w:rPr>
              <w:t>SIP</w:t>
            </w:r>
            <w:r>
              <w:rPr>
                <w:sz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Включено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Local UDP port</w:t>
            </w:r>
            <w:r>
              <w:br/>
            </w:r>
            <w:r>
              <w:rPr>
                <w:sz w:val="18"/>
              </w:rPr>
              <w:t xml:space="preserve">(Локальный </w:t>
            </w:r>
            <w:r w:rsidRPr="00075910">
              <w:rPr>
                <w:sz w:val="18"/>
                <w:lang w:val="en-US"/>
              </w:rPr>
              <w:t>UDP</w:t>
            </w:r>
            <w:r>
              <w:rPr>
                <w:sz w:val="18"/>
              </w:rPr>
              <w:t>-порт)</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5060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Register expires</w:t>
            </w:r>
            <w:r>
              <w:br/>
            </w:r>
            <w:r>
              <w:rPr>
                <w:sz w:val="18"/>
              </w:rPr>
              <w:t>(Таймер регистрации)</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3600 с</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SIP session timer</w:t>
            </w:r>
            <w:r>
              <w:rPr>
                <w:sz w:val="18"/>
              </w:rPr>
              <w:t>**</w:t>
            </w:r>
            <w:r>
              <w:br/>
            </w:r>
            <w:r>
              <w:rPr>
                <w:sz w:val="18"/>
              </w:rPr>
              <w:t xml:space="preserve">(Таймер сессии </w:t>
            </w:r>
            <w:r w:rsidRPr="00075910">
              <w:rPr>
                <w:sz w:val="18"/>
                <w:lang w:val="en-US"/>
              </w:rPr>
              <w:t>SIP</w:t>
            </w:r>
            <w:r>
              <w:rPr>
                <w:sz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SIP </w:t>
            </w:r>
            <w:r>
              <w:rPr>
                <w:sz w:val="18"/>
              </w:rPr>
              <w:t xml:space="preserve">T1 </w:t>
            </w:r>
            <w:r w:rsidRPr="00075910">
              <w:rPr>
                <w:sz w:val="18"/>
                <w:lang w:val="en-US"/>
              </w:rPr>
              <w:t>timer</w:t>
            </w:r>
            <w:r>
              <w:rPr>
                <w:sz w:val="18"/>
              </w:rPr>
              <w:t>**</w:t>
            </w:r>
            <w:r>
              <w:br/>
            </w:r>
            <w:r>
              <w:rPr>
                <w:sz w:val="18"/>
              </w:rPr>
              <w:t xml:space="preserve">(Таймер </w:t>
            </w:r>
            <w:r w:rsidRPr="00075910">
              <w:rPr>
                <w:sz w:val="18"/>
                <w:lang w:val="en-US"/>
              </w:rPr>
              <w:t xml:space="preserve">SIP </w:t>
            </w:r>
            <w:r>
              <w:rPr>
                <w:sz w:val="18"/>
              </w:rPr>
              <w:t>T1)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500 мс</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SIP </w:t>
            </w:r>
            <w:r>
              <w:rPr>
                <w:sz w:val="18"/>
              </w:rPr>
              <w:t xml:space="preserve">T2 </w:t>
            </w:r>
            <w:r w:rsidRPr="00075910">
              <w:rPr>
                <w:sz w:val="18"/>
                <w:lang w:val="en-US"/>
              </w:rPr>
              <w:t>timer</w:t>
            </w:r>
            <w:r>
              <w:rPr>
                <w:sz w:val="18"/>
              </w:rPr>
              <w:t>**</w:t>
            </w:r>
            <w:r>
              <w:br/>
            </w:r>
            <w:r>
              <w:rPr>
                <w:sz w:val="18"/>
              </w:rPr>
              <w:t xml:space="preserve">(Таймер </w:t>
            </w:r>
            <w:r w:rsidRPr="00075910">
              <w:rPr>
                <w:sz w:val="18"/>
                <w:lang w:val="en-US"/>
              </w:rPr>
              <w:t xml:space="preserve">SIP </w:t>
            </w:r>
            <w:r>
              <w:rPr>
                <w:sz w:val="18"/>
              </w:rPr>
              <w:t>T2)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4000 мс</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color w:val="000000"/>
                <w:sz w:val="18"/>
                <w:szCs w:val="18"/>
              </w:rPr>
            </w:pPr>
          </w:p>
        </w:tc>
        <w:tc>
          <w:tcPr>
            <w:tcW w:w="4819" w:type="dxa"/>
            <w:tcBorders>
              <w:right w:val="single" w:sz="6" w:space="0" w:color="auto"/>
            </w:tcBorders>
          </w:tcPr>
          <w:p w:rsidR="004A5A21" w:rsidRPr="00507F5B" w:rsidRDefault="004A5A21" w:rsidP="007F662A">
            <w:pPr>
              <w:spacing w:line="280" w:lineRule="atLeast"/>
              <w:jc w:val="left"/>
              <w:rPr>
                <w:sz w:val="18"/>
              </w:rPr>
            </w:pPr>
            <w:r w:rsidRPr="00075910">
              <w:rPr>
                <w:sz w:val="18"/>
                <w:lang w:val="en-US"/>
              </w:rPr>
              <w:t>STUN server address</w:t>
            </w:r>
            <w:r>
              <w:rPr>
                <w:sz w:val="18"/>
              </w:rPr>
              <w:t>**</w:t>
            </w:r>
            <w:r>
              <w:br/>
            </w:r>
            <w:r>
              <w:rPr>
                <w:sz w:val="18"/>
              </w:rPr>
              <w:t xml:space="preserve">(Адрес сервера </w:t>
            </w:r>
            <w:r w:rsidRPr="00075910">
              <w:rPr>
                <w:sz w:val="18"/>
                <w:lang w:val="en-US"/>
              </w:rPr>
              <w:t>STUN</w:t>
            </w:r>
            <w:r>
              <w:rPr>
                <w:sz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sz w:val="18"/>
              </w:rPr>
            </w:pPr>
            <w:r>
              <w:rPr>
                <w:sz w:val="18"/>
              </w:rPr>
              <w:t>Не назначен</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Number of lines</w:t>
            </w:r>
            <w:r>
              <w:rPr>
                <w:sz w:val="18"/>
              </w:rPr>
              <w:t>*</w:t>
            </w:r>
            <w:r>
              <w:br/>
            </w:r>
            <w:r>
              <w:rPr>
                <w:sz w:val="18"/>
              </w:rPr>
              <w:t>(Количество линий)</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2</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Preferred codec</w:t>
            </w:r>
            <w:r>
              <w:rPr>
                <w:sz w:val="18"/>
              </w:rPr>
              <w:t>*</w:t>
            </w:r>
            <w:r>
              <w:br/>
            </w:r>
            <w:r>
              <w:rPr>
                <w:sz w:val="18"/>
              </w:rPr>
              <w:t>(Предпочитаемый кодек)</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G729/</w:t>
            </w:r>
            <w:r w:rsidRPr="00075910">
              <w:rPr>
                <w:sz w:val="18"/>
                <w:lang w:val="en-US"/>
              </w:rPr>
              <w:t>PCMU</w:t>
            </w:r>
            <w:r>
              <w:rPr>
                <w:sz w:val="18"/>
              </w:rPr>
              <w:t>/</w:t>
            </w:r>
            <w:r w:rsidRPr="00075910">
              <w:rPr>
                <w:sz w:val="18"/>
                <w:lang w:val="en-US"/>
              </w:rPr>
              <w:t>PCMA</w:t>
            </w:r>
            <w:r>
              <w:rPr>
                <w:sz w:val="18"/>
              </w:rPr>
              <w:t>/G722</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Centralized conference</w:t>
            </w:r>
            <w:r>
              <w:rPr>
                <w:sz w:val="18"/>
                <w:szCs w:val="18"/>
              </w:rPr>
              <w:t>*</w:t>
            </w:r>
            <w:r>
              <w:br/>
            </w:r>
            <w:r>
              <w:rPr>
                <w:sz w:val="18"/>
                <w:szCs w:val="18"/>
              </w:rPr>
              <w:t>(Централизованная конференция)</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 xml:space="preserve">Включено, вместе с настроенным </w:t>
            </w:r>
            <w:r w:rsidRPr="00075910">
              <w:rPr>
                <w:sz w:val="18"/>
                <w:szCs w:val="18"/>
                <w:lang w:val="en-US"/>
              </w:rPr>
              <w:t xml:space="preserve">URL </w:t>
            </w:r>
            <w:r>
              <w:rPr>
                <w:sz w:val="18"/>
                <w:szCs w:val="18"/>
              </w:rPr>
              <w:t>сервера обработки вызовов</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BLF</w:t>
            </w:r>
            <w:r>
              <w:rPr>
                <w:sz w:val="18"/>
                <w:szCs w:val="18"/>
              </w:rPr>
              <w:t>*</w:t>
            </w:r>
            <w:r>
              <w:br/>
            </w:r>
            <w:r>
              <w:rPr>
                <w:sz w:val="18"/>
                <w:szCs w:val="18"/>
              </w:rPr>
              <w:t>(Сервис индикации занятого абонента)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De</w:t>
            </w:r>
            <w:r>
              <w:rPr>
                <w:sz w:val="18"/>
                <w:szCs w:val="18"/>
              </w:rPr>
              <w:t>-</w:t>
            </w:r>
            <w:r w:rsidRPr="00075910">
              <w:rPr>
                <w:sz w:val="18"/>
                <w:szCs w:val="18"/>
                <w:lang w:val="en-US"/>
              </w:rPr>
              <w:t>register</w:t>
            </w:r>
            <w:r>
              <w:rPr>
                <w:sz w:val="18"/>
                <w:szCs w:val="18"/>
              </w:rPr>
              <w:t>*</w:t>
            </w:r>
            <w:r>
              <w:br/>
            </w:r>
            <w:r>
              <w:rPr>
                <w:sz w:val="18"/>
                <w:szCs w:val="18"/>
              </w:rPr>
              <w:t>(Отмена регистрации)</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Включено</w:t>
            </w:r>
          </w:p>
        </w:tc>
      </w:tr>
      <w:tr w:rsidR="004A5A21" w:rsidRPr="00507F5B" w:rsidTr="00F970FA">
        <w:trPr>
          <w:cantSplit/>
          <w:trHeight w:val="144"/>
          <w:jc w:val="center"/>
        </w:trPr>
        <w:tc>
          <w:tcPr>
            <w:tcW w:w="1505" w:type="dxa"/>
            <w:vMerge w:val="restart"/>
            <w:tcBorders>
              <w:left w:val="single" w:sz="12" w:space="0" w:color="auto"/>
            </w:tcBorders>
          </w:tcPr>
          <w:p w:rsidR="004A5A21" w:rsidRPr="00507F5B" w:rsidRDefault="004A5A21" w:rsidP="007F662A">
            <w:pPr>
              <w:spacing w:line="280" w:lineRule="atLeast"/>
              <w:jc w:val="left"/>
              <w:rPr>
                <w:rFonts w:cs="Arial"/>
                <w:sz w:val="18"/>
                <w:szCs w:val="18"/>
              </w:rPr>
            </w:pPr>
            <w:r>
              <w:rPr>
                <w:sz w:val="18"/>
                <w:szCs w:val="18"/>
              </w:rPr>
              <w:t>[VOIP2]</w:t>
            </w:r>
          </w:p>
        </w:tc>
        <w:tc>
          <w:tcPr>
            <w:tcW w:w="4819" w:type="dxa"/>
            <w:tcBorders>
              <w:right w:val="single" w:sz="6" w:space="0" w:color="auto"/>
            </w:tcBorders>
          </w:tcPr>
          <w:p w:rsidR="004A5A21" w:rsidRPr="00507F5B" w:rsidRDefault="004A5A21" w:rsidP="007F662A">
            <w:pPr>
              <w:spacing w:line="280" w:lineRule="atLeast"/>
              <w:jc w:val="left"/>
              <w:rPr>
                <w:sz w:val="18"/>
              </w:rPr>
            </w:pPr>
            <w:r w:rsidRPr="00075910">
              <w:rPr>
                <w:sz w:val="18"/>
                <w:lang w:val="en-US"/>
              </w:rPr>
              <w:t>STUN server port</w:t>
            </w:r>
            <w:r>
              <w:rPr>
                <w:sz w:val="18"/>
              </w:rPr>
              <w:t>**</w:t>
            </w:r>
            <w:r>
              <w:br/>
            </w:r>
            <w:r>
              <w:rPr>
                <w:sz w:val="18"/>
              </w:rPr>
              <w:t xml:space="preserve">(Порт сервера </w:t>
            </w:r>
            <w:r w:rsidRPr="00075910">
              <w:rPr>
                <w:sz w:val="18"/>
                <w:lang w:val="en-US"/>
              </w:rPr>
              <w:t>STUN</w:t>
            </w:r>
            <w:r>
              <w:rPr>
                <w:sz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sz w:val="18"/>
              </w:rPr>
            </w:pPr>
            <w:r>
              <w:rPr>
                <w:sz w:val="18"/>
              </w:rPr>
              <w:t>3478</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 xml:space="preserve">VMS address line </w:t>
            </w:r>
            <w:r>
              <w:rPr>
                <w:sz w:val="18"/>
              </w:rPr>
              <w:t>1</w:t>
            </w:r>
            <w:r>
              <w:br/>
            </w:r>
            <w:r>
              <w:rPr>
                <w:sz w:val="18"/>
              </w:rPr>
              <w:t>(Адрес сервера голосовой почты для линии 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Не назначен</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 xml:space="preserve">VMS address line </w:t>
            </w:r>
            <w:r>
              <w:rPr>
                <w:sz w:val="18"/>
              </w:rPr>
              <w:t>2</w:t>
            </w:r>
            <w:r>
              <w:br/>
            </w:r>
            <w:r>
              <w:rPr>
                <w:sz w:val="18"/>
              </w:rPr>
              <w:t>(Адрес сервера голосовой почты для линии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Не назначен</w:t>
            </w:r>
          </w:p>
        </w:tc>
      </w:tr>
      <w:tr w:rsidR="004A5A21" w:rsidRPr="00507F5B" w:rsidTr="00F970FA">
        <w:trPr>
          <w:cantSplit/>
          <w:trHeight w:val="144"/>
          <w:jc w:val="center"/>
        </w:trPr>
        <w:tc>
          <w:tcPr>
            <w:tcW w:w="1505" w:type="dxa"/>
            <w:vMerge w:val="restart"/>
            <w:tcBorders>
              <w:left w:val="single" w:sz="12" w:space="0" w:color="auto"/>
            </w:tcBorders>
          </w:tcPr>
          <w:p w:rsidR="004A5A21" w:rsidRPr="00507F5B" w:rsidRDefault="004A5A21" w:rsidP="007F662A">
            <w:pPr>
              <w:spacing w:line="280" w:lineRule="atLeast"/>
              <w:jc w:val="left"/>
              <w:rPr>
                <w:rFonts w:cs="Arial"/>
                <w:sz w:val="18"/>
              </w:rPr>
            </w:pPr>
            <w:r>
              <w:rPr>
                <w:sz w:val="18"/>
              </w:rPr>
              <w:t>[</w:t>
            </w:r>
            <w:r w:rsidRPr="00075910">
              <w:rPr>
                <w:sz w:val="18"/>
                <w:lang w:val="en-US"/>
              </w:rPr>
              <w:t>DSP</w:t>
            </w:r>
            <w:r>
              <w:rPr>
                <w:sz w:val="18"/>
              </w:rPr>
              <w:t>]*</w:t>
            </w: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Handsfree gain</w:t>
            </w:r>
            <w:r>
              <w:br/>
            </w:r>
            <w:r>
              <w:rPr>
                <w:sz w:val="18"/>
              </w:rPr>
              <w:t>(Коэффициент усиления устройства громкой связи (спикерфона))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6</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Handset gain</w:t>
            </w:r>
            <w:r>
              <w:br/>
            </w:r>
            <w:r>
              <w:rPr>
                <w:sz w:val="18"/>
              </w:rPr>
              <w:t>(Коэффициент усиления трубки)</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6</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Wired Headset gain</w:t>
            </w:r>
            <w:r>
              <w:br/>
            </w:r>
            <w:r>
              <w:rPr>
                <w:sz w:val="18"/>
              </w:rPr>
              <w:t>(Коэффициент усиления для проводной гарнитуры)</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6</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Ring volume</w:t>
            </w:r>
            <w:r>
              <w:br/>
            </w:r>
            <w:r>
              <w:rPr>
                <w:sz w:val="18"/>
              </w:rPr>
              <w:t>(Громкость сигнала вызова (звонка))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6</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LCD Contrast</w:t>
            </w:r>
            <w:r>
              <w:br/>
            </w:r>
            <w:r>
              <w:rPr>
                <w:sz w:val="18"/>
              </w:rPr>
              <w:t>(Контрастность ЖК-дисплея)</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4</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Ringer off</w:t>
            </w:r>
            <w:r>
              <w:br/>
            </w:r>
            <w:r>
              <w:rPr>
                <w:sz w:val="18"/>
              </w:rPr>
              <w:t>(Отключение сигнала вызова)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Звонок включен</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VAD</w:t>
            </w:r>
            <w:r>
              <w:rPr>
                <w:sz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sidRPr="00075910">
              <w:rPr>
                <w:sz w:val="18"/>
                <w:lang w:val="en-US"/>
              </w:rPr>
              <w:t>OFF</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Frame duration</w:t>
            </w:r>
            <w:r>
              <w:rPr>
                <w:sz w:val="18"/>
              </w:rPr>
              <w:t>*</w:t>
            </w:r>
            <w:r>
              <w:br/>
            </w:r>
            <w:r>
              <w:rPr>
                <w:sz w:val="18"/>
              </w:rPr>
              <w:t>(Длительность кадра)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20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Headset auto mode</w:t>
            </w:r>
            <w:r>
              <w:rPr>
                <w:sz w:val="18"/>
              </w:rPr>
              <w:t>*</w:t>
            </w:r>
            <w:r>
              <w:br/>
            </w:r>
            <w:r>
              <w:rPr>
                <w:sz w:val="18"/>
              </w:rPr>
              <w:t>(Режим автоматического использования гарнитуры)</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Отключено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DTMF relay</w:t>
            </w:r>
            <w:r>
              <w:rPr>
                <w:sz w:val="18"/>
              </w:rPr>
              <w:t>*</w:t>
            </w:r>
            <w:r>
              <w:br/>
            </w:r>
            <w:r>
              <w:rPr>
                <w:sz w:val="18"/>
              </w:rPr>
              <w:t xml:space="preserve">(Ретрансляция </w:t>
            </w:r>
            <w:r w:rsidRPr="00075910">
              <w:rPr>
                <w:sz w:val="18"/>
                <w:lang w:val="en-US"/>
              </w:rPr>
              <w:t>DTMF</w:t>
            </w:r>
            <w:r>
              <w:rPr>
                <w:sz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По согласованию</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DTMF payload</w:t>
            </w:r>
            <w:r>
              <w:rPr>
                <w:sz w:val="18"/>
              </w:rPr>
              <w:t>*</w:t>
            </w:r>
            <w:r>
              <w:br/>
            </w:r>
            <w:r>
              <w:rPr>
                <w:sz w:val="18"/>
              </w:rPr>
              <w:t xml:space="preserve">(Полезная нагрузка </w:t>
            </w:r>
            <w:r w:rsidRPr="00075910">
              <w:rPr>
                <w:sz w:val="18"/>
                <w:lang w:val="en-US"/>
              </w:rPr>
              <w:t>DTMF</w:t>
            </w:r>
            <w:r>
              <w:rPr>
                <w:sz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rPr>
              <w:t>101</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DTMF duration</w:t>
            </w:r>
            <w:r>
              <w:rPr>
                <w:sz w:val="18"/>
              </w:rPr>
              <w:t>**</w:t>
            </w:r>
            <w:r>
              <w:br/>
            </w:r>
            <w:r>
              <w:rPr>
                <w:sz w:val="18"/>
              </w:rPr>
              <w:t xml:space="preserve">(Длительность сигналов </w:t>
            </w:r>
            <w:r w:rsidRPr="00075910">
              <w:rPr>
                <w:sz w:val="18"/>
                <w:lang w:val="en-US"/>
              </w:rPr>
              <w:t>DTMF</w:t>
            </w:r>
            <w:r>
              <w:rPr>
                <w:sz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120 мс</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Default ring</w:t>
            </w:r>
            <w:r>
              <w:br/>
            </w:r>
            <w:r>
              <w:rPr>
                <w:sz w:val="18"/>
              </w:rPr>
              <w:t>(Звонковый сигнал по умолчанию)</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Звонковый сигнал 1</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Key tone</w:t>
            </w:r>
            <w:r>
              <w:br/>
            </w:r>
            <w:r>
              <w:rPr>
                <w:sz w:val="18"/>
              </w:rPr>
              <w:t>(Тональные сигналы клавиш)</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Включено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Undefined cadence </w:t>
            </w:r>
            <w:r>
              <w:rPr>
                <w:sz w:val="18"/>
              </w:rPr>
              <w:t>(0)**</w:t>
            </w:r>
            <w:r>
              <w:br/>
            </w:r>
            <w:r>
              <w:rPr>
                <w:sz w:val="18"/>
              </w:rPr>
              <w:t>(Неопределенная модуляция)</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2000, 4000, 0, 0, 0, 0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External call cadence </w:t>
            </w:r>
            <w:r>
              <w:rPr>
                <w:sz w:val="18"/>
              </w:rPr>
              <w:t>(1)**</w:t>
            </w:r>
            <w:r>
              <w:br/>
            </w:r>
            <w:r>
              <w:rPr>
                <w:sz w:val="18"/>
              </w:rPr>
              <w:t>(Модуляция для внешних вызовов)</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800, 400, 800, 4000, 0, 0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Group call cadence </w:t>
            </w:r>
            <w:r>
              <w:rPr>
                <w:sz w:val="18"/>
              </w:rPr>
              <w:t>(2)**</w:t>
            </w:r>
            <w:r>
              <w:br/>
            </w:r>
            <w:r>
              <w:rPr>
                <w:sz w:val="18"/>
              </w:rPr>
              <w:t>(Модуляция для групповых вызовов)</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400, 200, 400, 200, 800, 4000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Internal call cadence </w:t>
            </w:r>
            <w:r>
              <w:rPr>
                <w:sz w:val="18"/>
              </w:rPr>
              <w:t>(3)**</w:t>
            </w:r>
            <w:r>
              <w:br/>
            </w:r>
            <w:r>
              <w:rPr>
                <w:sz w:val="18"/>
              </w:rPr>
              <w:t>(Модуляция для внутренних вызовов)</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300, 200, 1000, 200, 300, 4000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ACD call cadence </w:t>
            </w:r>
            <w:r>
              <w:rPr>
                <w:sz w:val="18"/>
              </w:rPr>
              <w:t>(4)**</w:t>
            </w:r>
            <w:r>
              <w:br/>
            </w:r>
            <w:r>
              <w:rPr>
                <w:sz w:val="18"/>
              </w:rPr>
              <w:t xml:space="preserve">(Модуляция для вызовов в группу </w:t>
            </w:r>
            <w:r w:rsidRPr="00075910">
              <w:rPr>
                <w:sz w:val="18"/>
                <w:lang w:val="en-US"/>
              </w:rPr>
              <w:t>ACD</w:t>
            </w:r>
            <w:r>
              <w:rPr>
                <w:sz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500, 0, 0, 0, 0, 0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Priority call cadence </w:t>
            </w:r>
            <w:r>
              <w:rPr>
                <w:sz w:val="18"/>
              </w:rPr>
              <w:t>(5)**</w:t>
            </w:r>
            <w:r>
              <w:br/>
            </w:r>
            <w:r>
              <w:rPr>
                <w:sz w:val="18"/>
              </w:rPr>
              <w:t>(Модуляция для приоритетных вызовов)</w:t>
            </w:r>
          </w:p>
        </w:tc>
        <w:tc>
          <w:tcPr>
            <w:tcW w:w="3207" w:type="dxa"/>
            <w:tcBorders>
              <w:left w:val="single" w:sz="6" w:space="0" w:color="auto"/>
              <w:right w:val="single" w:sz="12" w:space="0" w:color="auto"/>
            </w:tcBorders>
          </w:tcPr>
          <w:p w:rsidR="004A5A21" w:rsidRPr="00507F5B" w:rsidRDefault="004A5A21" w:rsidP="007F662A">
            <w:pPr>
              <w:jc w:val="left"/>
              <w:rPr>
                <w:rFonts w:cs="Arial"/>
                <w:sz w:val="18"/>
                <w:szCs w:val="18"/>
              </w:rPr>
            </w:pPr>
            <w:r>
              <w:rPr>
                <w:sz w:val="18"/>
                <w:szCs w:val="18"/>
              </w:rPr>
              <w:t>1500 4500 0 0 0 0 0 0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Emergency call cadence </w:t>
            </w:r>
            <w:r>
              <w:rPr>
                <w:sz w:val="18"/>
              </w:rPr>
              <w:t>(6)**</w:t>
            </w:r>
            <w:r>
              <w:br/>
            </w:r>
            <w:r>
              <w:rPr>
                <w:sz w:val="18"/>
              </w:rPr>
              <w:t>(Модуляция для экстренных вызовов)</w:t>
            </w:r>
          </w:p>
        </w:tc>
        <w:tc>
          <w:tcPr>
            <w:tcW w:w="3207" w:type="dxa"/>
            <w:tcBorders>
              <w:left w:val="single" w:sz="6" w:space="0" w:color="auto"/>
              <w:right w:val="single" w:sz="12" w:space="0" w:color="auto"/>
            </w:tcBorders>
          </w:tcPr>
          <w:p w:rsidR="004A5A21" w:rsidRPr="00507F5B" w:rsidRDefault="004A5A21" w:rsidP="007F662A">
            <w:pPr>
              <w:jc w:val="left"/>
              <w:rPr>
                <w:rFonts w:cs="Arial"/>
                <w:sz w:val="18"/>
                <w:szCs w:val="18"/>
              </w:rPr>
            </w:pPr>
            <w:r>
              <w:rPr>
                <w:sz w:val="18"/>
                <w:szCs w:val="18"/>
              </w:rPr>
              <w:t>1500 500 1500 2500 0 0 0 0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Community</w:t>
            </w:r>
            <w:r>
              <w:rPr>
                <w:sz w:val="18"/>
              </w:rPr>
              <w:t xml:space="preserve">-1 </w:t>
            </w:r>
            <w:r w:rsidRPr="00075910">
              <w:rPr>
                <w:sz w:val="18"/>
                <w:lang w:val="en-US"/>
              </w:rPr>
              <w:t xml:space="preserve">call cadence </w:t>
            </w:r>
            <w:r>
              <w:rPr>
                <w:sz w:val="18"/>
              </w:rPr>
              <w:t>(7)**</w:t>
            </w:r>
            <w:r>
              <w:br/>
            </w:r>
            <w:r>
              <w:rPr>
                <w:sz w:val="18"/>
              </w:rPr>
              <w:t>(Модуляция для вызовов сообщества 1)</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1500 500 500 3500 0 0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Community</w:t>
            </w:r>
            <w:r>
              <w:rPr>
                <w:sz w:val="18"/>
              </w:rPr>
              <w:t xml:space="preserve">-2 </w:t>
            </w:r>
            <w:r w:rsidRPr="00075910">
              <w:rPr>
                <w:sz w:val="18"/>
                <w:lang w:val="en-US"/>
              </w:rPr>
              <w:t xml:space="preserve">call cadence </w:t>
            </w:r>
            <w:r>
              <w:rPr>
                <w:sz w:val="18"/>
              </w:rPr>
              <w:t>(8)**</w:t>
            </w:r>
            <w:r>
              <w:br/>
            </w:r>
            <w:r>
              <w:rPr>
                <w:sz w:val="18"/>
              </w:rPr>
              <w:t>(Модуляция для вызовов сообщества 2)</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1500 500 500 500 500 2500 0 0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Community</w:t>
            </w:r>
            <w:r>
              <w:rPr>
                <w:sz w:val="18"/>
              </w:rPr>
              <w:t xml:space="preserve">-3 </w:t>
            </w:r>
            <w:r w:rsidRPr="00075910">
              <w:rPr>
                <w:sz w:val="18"/>
                <w:lang w:val="en-US"/>
              </w:rPr>
              <w:t xml:space="preserve">call cadence </w:t>
            </w:r>
            <w:r>
              <w:rPr>
                <w:sz w:val="18"/>
              </w:rPr>
              <w:t>(9)**</w:t>
            </w:r>
            <w:r>
              <w:br/>
            </w:r>
            <w:r>
              <w:rPr>
                <w:sz w:val="18"/>
              </w:rPr>
              <w:t>(Модуляция для вызовов сообщества 3)</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1500 500 500 500 1000 2500 0 0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Community</w:t>
            </w:r>
            <w:r>
              <w:rPr>
                <w:sz w:val="18"/>
              </w:rPr>
              <w:t xml:space="preserve">-4 </w:t>
            </w:r>
            <w:r w:rsidRPr="00075910">
              <w:rPr>
                <w:sz w:val="18"/>
                <w:lang w:val="en-US"/>
              </w:rPr>
              <w:t xml:space="preserve">call cadence </w:t>
            </w:r>
            <w:r>
              <w:rPr>
                <w:sz w:val="18"/>
              </w:rPr>
              <w:t>(10)**</w:t>
            </w:r>
            <w:r>
              <w:br/>
            </w:r>
            <w:r>
              <w:rPr>
                <w:sz w:val="18"/>
              </w:rPr>
              <w:t>(Модуляция для вызовов сообщества 4)</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500 500 500 500 500 500 500 2500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 xml:space="preserve">Auto answer call cadence </w:t>
            </w:r>
            <w:r>
              <w:rPr>
                <w:sz w:val="18"/>
              </w:rPr>
              <w:t>(11)**</w:t>
            </w:r>
            <w:r>
              <w:br/>
            </w:r>
            <w:r>
              <w:rPr>
                <w:sz w:val="18"/>
              </w:rPr>
              <w:t>(Модуляция для автоматического ответа на вызов)</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500 500 500 500 2500 3500 0 0</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Jitter buffer</w:t>
            </w:r>
            <w:r>
              <w:rPr>
                <w:sz w:val="18"/>
              </w:rPr>
              <w:t>, (</w:t>
            </w:r>
            <w:r w:rsidRPr="00075910">
              <w:rPr>
                <w:sz w:val="18"/>
                <w:lang w:val="en-US"/>
              </w:rPr>
              <w:t>min</w:t>
            </w:r>
            <w:r>
              <w:rPr>
                <w:sz w:val="18"/>
              </w:rPr>
              <w:t xml:space="preserve">, </w:t>
            </w:r>
            <w:r w:rsidRPr="00075910">
              <w:rPr>
                <w:sz w:val="18"/>
                <w:lang w:val="en-US"/>
              </w:rPr>
              <w:t>max</w:t>
            </w:r>
            <w:r>
              <w:rPr>
                <w:sz w:val="18"/>
              </w:rPr>
              <w:t xml:space="preserve">, </w:t>
            </w:r>
            <w:r w:rsidRPr="00075910">
              <w:rPr>
                <w:sz w:val="18"/>
                <w:lang w:val="en-US"/>
              </w:rPr>
              <w:t>nom</w:t>
            </w:r>
            <w:r>
              <w:rPr>
                <w:sz w:val="18"/>
              </w:rPr>
              <w:t>.)*</w:t>
            </w:r>
            <w:r>
              <w:br/>
            </w:r>
            <w:r>
              <w:rPr>
                <w:sz w:val="18"/>
              </w:rPr>
              <w:t>(</w:t>
            </w:r>
            <w:r w:rsidRPr="00075910">
              <w:rPr>
                <w:sz w:val="18"/>
                <w:lang w:val="en-US"/>
              </w:rPr>
              <w:t>Jitter</w:t>
            </w:r>
            <w:r>
              <w:rPr>
                <w:sz w:val="18"/>
              </w:rPr>
              <w:t>-буфер)</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40, 20, 160 мс</w:t>
            </w:r>
          </w:p>
        </w:tc>
      </w:tr>
      <w:tr w:rsidR="004A5A21" w:rsidRPr="00507F5B" w:rsidTr="00F970FA">
        <w:trPr>
          <w:cantSplit/>
          <w:trHeight w:val="144"/>
          <w:jc w:val="center"/>
        </w:trPr>
        <w:tc>
          <w:tcPr>
            <w:tcW w:w="1505" w:type="dxa"/>
            <w:tcBorders>
              <w:left w:val="single" w:sz="12" w:space="0" w:color="auto"/>
            </w:tcBorders>
          </w:tcPr>
          <w:p w:rsidR="004A5A21" w:rsidRPr="00507F5B" w:rsidRDefault="004A5A21" w:rsidP="007F662A">
            <w:pPr>
              <w:spacing w:line="280" w:lineRule="atLeast"/>
              <w:jc w:val="left"/>
              <w:rPr>
                <w:rFonts w:cs="Arial"/>
                <w:sz w:val="18"/>
              </w:rPr>
            </w:pPr>
            <w:r>
              <w:rPr>
                <w:sz w:val="18"/>
              </w:rPr>
              <w:t>[</w:t>
            </w:r>
            <w:r w:rsidRPr="00075910">
              <w:rPr>
                <w:sz w:val="18"/>
                <w:lang w:val="en-US"/>
              </w:rPr>
              <w:t>FWRD</w:t>
            </w:r>
            <w:r>
              <w:rPr>
                <w:sz w:val="18"/>
              </w:rPr>
              <w:t>]</w:t>
            </w: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Call forward</w:t>
            </w:r>
            <w:r>
              <w:br/>
            </w:r>
            <w:r>
              <w:rPr>
                <w:sz w:val="18"/>
              </w:rPr>
              <w:t>(Автоматическая переадресация вызовов)</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Не назначено</w:t>
            </w:r>
          </w:p>
        </w:tc>
      </w:tr>
      <w:tr w:rsidR="004A5A21" w:rsidRPr="00507F5B" w:rsidTr="00F970FA">
        <w:trPr>
          <w:cantSplit/>
          <w:trHeight w:val="144"/>
          <w:jc w:val="center"/>
        </w:trPr>
        <w:tc>
          <w:tcPr>
            <w:tcW w:w="1505" w:type="dxa"/>
            <w:vMerge w:val="restart"/>
            <w:tcBorders>
              <w:left w:val="single" w:sz="12" w:space="0" w:color="auto"/>
            </w:tcBorders>
          </w:tcPr>
          <w:p w:rsidR="004A5A21" w:rsidRPr="00507F5B" w:rsidRDefault="004A5A21" w:rsidP="007F662A">
            <w:pPr>
              <w:spacing w:line="280" w:lineRule="atLeast"/>
              <w:jc w:val="left"/>
              <w:rPr>
                <w:rFonts w:cs="Arial"/>
                <w:sz w:val="18"/>
              </w:rPr>
            </w:pPr>
            <w:r>
              <w:rPr>
                <w:sz w:val="18"/>
              </w:rPr>
              <w:t>[</w:t>
            </w:r>
            <w:r w:rsidRPr="00075910">
              <w:rPr>
                <w:sz w:val="18"/>
                <w:lang w:val="en-US"/>
              </w:rPr>
              <w:t>DIAL</w:t>
            </w:r>
            <w:r>
              <w:rPr>
                <w:sz w:val="18"/>
              </w:rPr>
              <w:t>]</w:t>
            </w: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Dial mode</w:t>
            </w:r>
            <w:r>
              <w:br/>
            </w:r>
            <w:r>
              <w:rPr>
                <w:sz w:val="18"/>
              </w:rPr>
              <w:t>(Режим набора номера)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Номер</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Dial plan pause timer</w:t>
            </w:r>
            <w:r>
              <w:rPr>
                <w:sz w:val="18"/>
              </w:rPr>
              <w:t>**</w:t>
            </w:r>
            <w:r>
              <w:br/>
            </w:r>
            <w:r>
              <w:rPr>
                <w:sz w:val="18"/>
              </w:rPr>
              <w:t>(Таймер паузы обработки исходящего набора)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3 с</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Inter</w:t>
            </w:r>
            <w:r>
              <w:rPr>
                <w:sz w:val="18"/>
              </w:rPr>
              <w:t>-</w:t>
            </w:r>
            <w:r w:rsidRPr="00075910">
              <w:rPr>
                <w:sz w:val="18"/>
                <w:lang w:val="en-US"/>
              </w:rPr>
              <w:t>digit timer</w:t>
            </w:r>
            <w:r>
              <w:rPr>
                <w:sz w:val="18"/>
              </w:rPr>
              <w:t>**</w:t>
            </w:r>
            <w:r>
              <w:br/>
            </w:r>
            <w:r>
              <w:rPr>
                <w:sz w:val="18"/>
              </w:rPr>
              <w:t>(Межцифровой таймер)</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6 с</w:t>
            </w:r>
          </w:p>
        </w:tc>
      </w:tr>
      <w:tr w:rsidR="004A5A21" w:rsidRPr="00507F5B" w:rsidTr="00F970FA">
        <w:trPr>
          <w:cantSplit/>
          <w:trHeight w:val="144"/>
          <w:jc w:val="center"/>
        </w:trPr>
        <w:tc>
          <w:tcPr>
            <w:tcW w:w="1505" w:type="dxa"/>
            <w:vMerge w:val="restart"/>
            <w:tcBorders>
              <w:left w:val="single" w:sz="12" w:space="0" w:color="auto"/>
            </w:tcBorders>
          </w:tcPr>
          <w:p w:rsidR="004A5A21" w:rsidRPr="00507F5B" w:rsidRDefault="004A5A21" w:rsidP="007F662A">
            <w:pPr>
              <w:spacing w:line="280" w:lineRule="atLeast"/>
              <w:jc w:val="left"/>
              <w:rPr>
                <w:rFonts w:cs="Arial"/>
                <w:sz w:val="18"/>
              </w:rPr>
            </w:pPr>
            <w:r>
              <w:rPr>
                <w:sz w:val="18"/>
              </w:rPr>
              <w:t>[</w:t>
            </w:r>
            <w:r w:rsidRPr="00075910">
              <w:rPr>
                <w:sz w:val="18"/>
                <w:lang w:val="en-US"/>
              </w:rPr>
              <w:t>SYSTEM</w:t>
            </w:r>
            <w:r>
              <w:rPr>
                <w:sz w:val="18"/>
              </w:rPr>
              <w:t>]</w:t>
            </w: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Language</w:t>
            </w:r>
            <w:r>
              <w:br/>
            </w:r>
            <w:r>
              <w:rPr>
                <w:sz w:val="18"/>
              </w:rPr>
              <w:t>(Язык)</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sidRPr="00075910">
              <w:rPr>
                <w:sz w:val="18"/>
                <w:lang w:val="en-US"/>
              </w:rPr>
              <w:t>English</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Lock outgoing call</w:t>
            </w:r>
            <w:r>
              <w:br/>
            </w:r>
            <w:r>
              <w:rPr>
                <w:sz w:val="18"/>
              </w:rPr>
              <w:t>(Блокировка исходящих вызовов)</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Отключено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Speed Number</w:t>
            </w:r>
            <w:r>
              <w:br/>
            </w:r>
            <w:r>
              <w:rPr>
                <w:sz w:val="18"/>
              </w:rPr>
              <w:t>(Сокращенный набор номера)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Включено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Web server</w:t>
            </w:r>
            <w:r>
              <w:rPr>
                <w:sz w:val="18"/>
              </w:rPr>
              <w:t>**</w:t>
            </w:r>
            <w:r>
              <w:br/>
            </w:r>
            <w:r>
              <w:rPr>
                <w:sz w:val="18"/>
              </w:rPr>
              <w:t>(</w:t>
            </w:r>
            <w:r w:rsidRPr="00075910">
              <w:rPr>
                <w:sz w:val="18"/>
                <w:lang w:val="en-US"/>
              </w:rPr>
              <w:t>Web</w:t>
            </w:r>
            <w:r>
              <w:rPr>
                <w:sz w:val="18"/>
              </w:rPr>
              <w:t>-сервер)</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Включено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jc w:val="left"/>
              <w:rPr>
                <w:rFonts w:cs="Arial"/>
                <w:sz w:val="20"/>
                <w:szCs w:val="20"/>
              </w:rPr>
            </w:pPr>
            <w:r w:rsidRPr="00075910">
              <w:rPr>
                <w:sz w:val="20"/>
                <w:szCs w:val="20"/>
                <w:lang w:val="en-US"/>
              </w:rPr>
              <w:t>telnet</w:t>
            </w:r>
            <w:r>
              <w:rPr>
                <w:sz w:val="20"/>
                <w:szCs w:val="20"/>
              </w:rPr>
              <w:t>_</w:t>
            </w:r>
            <w:r w:rsidRPr="00075910">
              <w:rPr>
                <w:sz w:val="20"/>
                <w:szCs w:val="20"/>
                <w:lang w:val="en-US"/>
              </w:rPr>
              <w:t>server</w:t>
            </w:r>
            <w:r>
              <w:rPr>
                <w:sz w:val="20"/>
                <w:szCs w:val="20"/>
              </w:rPr>
              <w:t>**</w:t>
            </w:r>
            <w:r>
              <w:br/>
            </w:r>
            <w:r>
              <w:rPr>
                <w:sz w:val="20"/>
                <w:szCs w:val="20"/>
              </w:rPr>
              <w:t xml:space="preserve">(Сервер </w:t>
            </w:r>
            <w:r w:rsidRPr="00075910">
              <w:rPr>
                <w:sz w:val="20"/>
                <w:szCs w:val="20"/>
                <w:lang w:val="en-US"/>
              </w:rPr>
              <w:t>telnet</w:t>
            </w:r>
            <w:r>
              <w:rPr>
                <w:sz w:val="20"/>
                <w:szCs w:val="20"/>
              </w:rPr>
              <w:t>)</w:t>
            </w:r>
          </w:p>
        </w:tc>
        <w:tc>
          <w:tcPr>
            <w:tcW w:w="3207" w:type="dxa"/>
            <w:tcBorders>
              <w:left w:val="single" w:sz="6" w:space="0" w:color="auto"/>
              <w:right w:val="single" w:sz="12" w:space="0" w:color="auto"/>
            </w:tcBorders>
          </w:tcPr>
          <w:p w:rsidR="004A5A21" w:rsidRPr="00507F5B" w:rsidRDefault="004A5A21" w:rsidP="007F662A">
            <w:pPr>
              <w:jc w:val="left"/>
              <w:rPr>
                <w:rFonts w:cs="Arial"/>
                <w:sz w:val="20"/>
                <w:szCs w:val="20"/>
              </w:rPr>
            </w:pPr>
            <w:r>
              <w:rPr>
                <w:sz w:val="18"/>
              </w:rPr>
              <w:t>Включено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jc w:val="left"/>
              <w:rPr>
                <w:rFonts w:cs="Arial"/>
                <w:sz w:val="20"/>
                <w:szCs w:val="20"/>
              </w:rPr>
            </w:pPr>
            <w:r w:rsidRPr="00075910">
              <w:rPr>
                <w:sz w:val="20"/>
                <w:szCs w:val="20"/>
                <w:lang w:val="en-US"/>
              </w:rPr>
              <w:t>Phone password</w:t>
            </w:r>
            <w:r>
              <w:br/>
            </w:r>
            <w:r>
              <w:rPr>
                <w:sz w:val="20"/>
                <w:szCs w:val="20"/>
              </w:rPr>
              <w:t>(Пароль пользователя телефона)</w:t>
            </w:r>
          </w:p>
        </w:tc>
        <w:tc>
          <w:tcPr>
            <w:tcW w:w="3207" w:type="dxa"/>
            <w:tcBorders>
              <w:left w:val="single" w:sz="6" w:space="0" w:color="auto"/>
              <w:right w:val="single" w:sz="12" w:space="0" w:color="auto"/>
            </w:tcBorders>
          </w:tcPr>
          <w:p w:rsidR="004A5A21" w:rsidRPr="00507F5B" w:rsidRDefault="004A5A21" w:rsidP="007F662A">
            <w:pPr>
              <w:jc w:val="left"/>
              <w:rPr>
                <w:rFonts w:cs="Arial"/>
                <w:sz w:val="20"/>
                <w:szCs w:val="20"/>
              </w:rPr>
            </w:pPr>
            <w:r>
              <w:rPr>
                <w:sz w:val="20"/>
                <w:szCs w:val="20"/>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Function download</w:t>
            </w:r>
            <w:r>
              <w:rPr>
                <w:sz w:val="18"/>
              </w:rPr>
              <w:t>_</w:t>
            </w:r>
            <w:r w:rsidRPr="00075910">
              <w:rPr>
                <w:sz w:val="18"/>
                <w:lang w:val="en-US"/>
              </w:rPr>
              <w:t>flag</w:t>
            </w:r>
            <w:r>
              <w:rPr>
                <w:sz w:val="18"/>
              </w:rPr>
              <w:t>*</w:t>
            </w:r>
            <w:r>
              <w:br/>
            </w:r>
            <w:r>
              <w:rPr>
                <w:sz w:val="18"/>
              </w:rPr>
              <w:t>(Функция "флаг загрузки")</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Отключено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Function onetouch</w:t>
            </w:r>
            <w:r>
              <w:rPr>
                <w:sz w:val="18"/>
              </w:rPr>
              <w:t>_</w:t>
            </w:r>
            <w:r w:rsidRPr="00075910">
              <w:rPr>
                <w:sz w:val="18"/>
                <w:lang w:val="en-US"/>
              </w:rPr>
              <w:t>pickup</w:t>
            </w:r>
            <w:r>
              <w:rPr>
                <w:sz w:val="18"/>
              </w:rPr>
              <w:t>*</w:t>
            </w:r>
            <w:r>
              <w:br/>
            </w:r>
            <w:r>
              <w:rPr>
                <w:sz w:val="18"/>
              </w:rPr>
              <w:t>(Функция "ответ одним нажатием")</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Включено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Function dnd</w:t>
            </w:r>
            <w:r>
              <w:rPr>
                <w:sz w:val="18"/>
              </w:rPr>
              <w:t>*</w:t>
            </w:r>
            <w:r>
              <w:br/>
            </w:r>
            <w:r>
              <w:rPr>
                <w:sz w:val="18"/>
              </w:rPr>
              <w:t>(Функция "Не беспокоить")</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Включено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F970FA">
            <w:pPr>
              <w:spacing w:line="280" w:lineRule="atLeast"/>
              <w:jc w:val="left"/>
              <w:rPr>
                <w:rFonts w:cs="Arial"/>
                <w:sz w:val="18"/>
                <w:szCs w:val="18"/>
              </w:rPr>
            </w:pPr>
            <w:r w:rsidRPr="00075910">
              <w:rPr>
                <w:sz w:val="18"/>
                <w:lang w:val="en-US"/>
              </w:rPr>
              <w:t>Web Manager login name</w:t>
            </w:r>
            <w:r>
              <w:rPr>
                <w:sz w:val="18"/>
              </w:rPr>
              <w:t>*</w:t>
            </w:r>
            <w:r>
              <w:br/>
            </w:r>
            <w:r>
              <w:rPr>
                <w:sz w:val="18"/>
              </w:rPr>
              <w:t xml:space="preserve">(Имя пользователя для доступа к </w:t>
            </w:r>
            <w:r w:rsidRPr="00075910">
              <w:rPr>
                <w:sz w:val="18"/>
                <w:lang w:val="en-US"/>
              </w:rPr>
              <w:t>Web Manager</w:t>
            </w:r>
            <w:r>
              <w:rPr>
                <w:sz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sidRPr="00075910">
              <w:rPr>
                <w:sz w:val="18"/>
                <w:lang w:val="en-US"/>
              </w:rPr>
              <w:t>private</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lang w:val="en-US"/>
              </w:rPr>
              <w:t>Web Manager login password</w:t>
            </w:r>
            <w:r>
              <w:rPr>
                <w:sz w:val="18"/>
              </w:rPr>
              <w:t>*</w:t>
            </w:r>
            <w:r>
              <w:br/>
            </w:r>
            <w:r>
              <w:rPr>
                <w:sz w:val="18"/>
              </w:rPr>
              <w:t xml:space="preserve">(Пароль для доступа к сервису </w:t>
            </w:r>
            <w:r w:rsidRPr="00075910">
              <w:rPr>
                <w:sz w:val="18"/>
                <w:lang w:val="en-US"/>
              </w:rPr>
              <w:t>Web Manager</w:t>
            </w:r>
            <w:r>
              <w:rPr>
                <w:sz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sidRPr="00075910">
              <w:rPr>
                <w:sz w:val="18"/>
                <w:lang w:val="en-US"/>
              </w:rPr>
              <w:t>lip</w:t>
            </w:r>
          </w:p>
        </w:tc>
      </w:tr>
      <w:tr w:rsidR="004A5A21" w:rsidRPr="00507F5B" w:rsidTr="00F970FA">
        <w:trPr>
          <w:cantSplit/>
          <w:trHeight w:val="144"/>
          <w:jc w:val="center"/>
        </w:trPr>
        <w:tc>
          <w:tcPr>
            <w:tcW w:w="1505" w:type="dxa"/>
            <w:vMerge w:val="restart"/>
            <w:tcBorders>
              <w:left w:val="single" w:sz="12" w:space="0" w:color="auto"/>
            </w:tcBorders>
          </w:tcPr>
          <w:p w:rsidR="004A5A21" w:rsidRPr="00507F5B" w:rsidRDefault="004A5A21" w:rsidP="007F662A">
            <w:pPr>
              <w:spacing w:line="280" w:lineRule="atLeast"/>
              <w:jc w:val="left"/>
              <w:rPr>
                <w:rFonts w:cs="Arial"/>
                <w:sz w:val="18"/>
                <w:szCs w:val="18"/>
              </w:rPr>
            </w:pPr>
            <w:r>
              <w:rPr>
                <w:sz w:val="18"/>
                <w:szCs w:val="18"/>
              </w:rPr>
              <w:t>[</w:t>
            </w:r>
            <w:r w:rsidRPr="00075910">
              <w:rPr>
                <w:sz w:val="18"/>
                <w:szCs w:val="18"/>
                <w:lang w:val="en-US"/>
              </w:rPr>
              <w:t>NETTIME</w:t>
            </w:r>
            <w:r>
              <w:rPr>
                <w:sz w:val="18"/>
                <w:szCs w:val="18"/>
              </w:rPr>
              <w:t>]</w:t>
            </w: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NTP server address</w:t>
            </w:r>
            <w:r>
              <w:br/>
            </w:r>
            <w:r>
              <w:rPr>
                <w:sz w:val="18"/>
                <w:szCs w:val="18"/>
              </w:rPr>
              <w:t xml:space="preserve">(Адрес сервера </w:t>
            </w:r>
            <w:r w:rsidRPr="00075910">
              <w:rPr>
                <w:sz w:val="18"/>
                <w:szCs w:val="18"/>
                <w:lang w:val="en-US"/>
              </w:rPr>
              <w:t>NTP</w:t>
            </w:r>
            <w:r>
              <w:rPr>
                <w:sz w:val="18"/>
                <w:szCs w:val="18"/>
              </w:rPr>
              <w:t>)</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Synchronization Interval</w:t>
            </w:r>
            <w:r>
              <w:rPr>
                <w:sz w:val="18"/>
                <w:szCs w:val="18"/>
              </w:rPr>
              <w:t>**</w:t>
            </w:r>
            <w:r>
              <w:br/>
            </w:r>
            <w:r>
              <w:rPr>
                <w:sz w:val="18"/>
                <w:szCs w:val="18"/>
              </w:rPr>
              <w:t>(Интервал синхронизации)</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24 ч</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Time Zone</w:t>
            </w:r>
            <w:r>
              <w:br/>
            </w:r>
            <w:r>
              <w:rPr>
                <w:sz w:val="18"/>
                <w:szCs w:val="18"/>
              </w:rPr>
              <w:t>(Часовой пояс)</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w:t>
            </w:r>
            <w:r w:rsidRPr="00075910">
              <w:rPr>
                <w:sz w:val="18"/>
                <w:szCs w:val="18"/>
                <w:lang w:val="en-US"/>
              </w:rPr>
              <w:t>GMT</w:t>
            </w:r>
            <w:r>
              <w:rPr>
                <w:sz w:val="18"/>
                <w:szCs w:val="18"/>
              </w:rPr>
              <w:t>-08:3)</w:t>
            </w:r>
            <w:r w:rsidRPr="00075910">
              <w:rPr>
                <w:sz w:val="18"/>
                <w:szCs w:val="18"/>
                <w:lang w:val="en-US"/>
              </w:rPr>
              <w:t>PACIFIC STANDARD</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DST enable</w:t>
            </w:r>
            <w:r>
              <w:br/>
            </w:r>
            <w:r>
              <w:rPr>
                <w:sz w:val="18"/>
                <w:szCs w:val="18"/>
              </w:rPr>
              <w:t>(Автоматический переход на летнее время)</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ON</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DST start configuration</w:t>
            </w:r>
            <w:r>
              <w:rPr>
                <w:sz w:val="18"/>
                <w:szCs w:val="18"/>
              </w:rPr>
              <w:t>*</w:t>
            </w:r>
            <w:r>
              <w:br/>
            </w:r>
            <w:r>
              <w:rPr>
                <w:sz w:val="18"/>
                <w:szCs w:val="18"/>
              </w:rPr>
              <w:t>(Настройка начала действия летнего времени)</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2-я неделя марта, в воскресенье в 2 часа ночи</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DST end configuration</w:t>
            </w:r>
            <w:r>
              <w:rPr>
                <w:sz w:val="18"/>
                <w:szCs w:val="18"/>
              </w:rPr>
              <w:t>*</w:t>
            </w:r>
            <w:r>
              <w:br/>
            </w:r>
            <w:r>
              <w:rPr>
                <w:sz w:val="18"/>
                <w:szCs w:val="18"/>
              </w:rPr>
              <w:t>(Настройка окончания действия летнего времени)</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1-я неделя ноября, в воскресенье в 2 часа ночи</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Time format</w:t>
            </w:r>
            <w:r>
              <w:br/>
            </w:r>
            <w:r>
              <w:rPr>
                <w:sz w:val="18"/>
                <w:szCs w:val="18"/>
              </w:rPr>
              <w:t>(Формат отображения времени)</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24-часовой</w:t>
            </w:r>
          </w:p>
        </w:tc>
      </w:tr>
      <w:tr w:rsidR="004A5A21" w:rsidRPr="00507F5B" w:rsidTr="00F970FA">
        <w:trPr>
          <w:cantSplit/>
          <w:trHeight w:val="144"/>
          <w:jc w:val="center"/>
        </w:trPr>
        <w:tc>
          <w:tcPr>
            <w:tcW w:w="1505" w:type="dxa"/>
            <w:vMerge/>
            <w:tcBorders>
              <w:left w:val="single" w:sz="12" w:space="0" w:color="auto"/>
              <w:bottom w:val="single" w:sz="2" w:space="0" w:color="auto"/>
            </w:tcBorders>
          </w:tcPr>
          <w:p w:rsidR="004A5A21" w:rsidRPr="00507F5B" w:rsidRDefault="004A5A21" w:rsidP="007F662A">
            <w:pPr>
              <w:spacing w:line="280" w:lineRule="atLeast"/>
              <w:jc w:val="left"/>
              <w:rPr>
                <w:rFonts w:cs="Arial"/>
                <w:sz w:val="18"/>
                <w:szCs w:val="18"/>
              </w:rPr>
            </w:pPr>
          </w:p>
        </w:tc>
        <w:tc>
          <w:tcPr>
            <w:tcW w:w="4819" w:type="dxa"/>
            <w:tcBorders>
              <w:bottom w:val="single" w:sz="2"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Date format</w:t>
            </w:r>
            <w:r>
              <w:br/>
            </w:r>
            <w:r>
              <w:rPr>
                <w:sz w:val="18"/>
                <w:szCs w:val="18"/>
              </w:rPr>
              <w:t>(Формат отображения даты)</w:t>
            </w:r>
          </w:p>
        </w:tc>
        <w:tc>
          <w:tcPr>
            <w:tcW w:w="3207" w:type="dxa"/>
            <w:tcBorders>
              <w:left w:val="single" w:sz="6" w:space="0" w:color="auto"/>
              <w:bottom w:val="single" w:sz="2"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 xml:space="preserve">ДД Мес (21 </w:t>
            </w:r>
            <w:r w:rsidRPr="00075910">
              <w:rPr>
                <w:sz w:val="18"/>
                <w:szCs w:val="18"/>
                <w:lang w:val="en-US"/>
              </w:rPr>
              <w:t>Feb</w:t>
            </w:r>
            <w:r>
              <w:rPr>
                <w:sz w:val="18"/>
                <w:szCs w:val="18"/>
              </w:rPr>
              <w:t>)</w:t>
            </w:r>
          </w:p>
        </w:tc>
      </w:tr>
      <w:tr w:rsidR="004A5A21" w:rsidRPr="00507F5B" w:rsidTr="00F970FA">
        <w:trPr>
          <w:cantSplit/>
          <w:trHeight w:val="144"/>
          <w:jc w:val="center"/>
        </w:trPr>
        <w:tc>
          <w:tcPr>
            <w:tcW w:w="1505" w:type="dxa"/>
            <w:vMerge w:val="restart"/>
            <w:tcBorders>
              <w:top w:val="single" w:sz="2" w:space="0" w:color="auto"/>
              <w:left w:val="single" w:sz="12" w:space="0" w:color="auto"/>
            </w:tcBorders>
          </w:tcPr>
          <w:p w:rsidR="004A5A21" w:rsidRPr="00507F5B" w:rsidRDefault="004A5A21" w:rsidP="007F662A">
            <w:pPr>
              <w:spacing w:line="280" w:lineRule="atLeast"/>
              <w:jc w:val="left"/>
              <w:rPr>
                <w:rFonts w:cs="Arial"/>
                <w:sz w:val="18"/>
                <w:szCs w:val="18"/>
              </w:rPr>
            </w:pPr>
            <w:r>
              <w:rPr>
                <w:sz w:val="18"/>
                <w:szCs w:val="18"/>
              </w:rPr>
              <w:t>[</w:t>
            </w:r>
            <w:r w:rsidRPr="00075910">
              <w:rPr>
                <w:sz w:val="18"/>
                <w:szCs w:val="18"/>
                <w:lang w:val="en-US"/>
              </w:rPr>
              <w:t>PROVISION</w:t>
            </w:r>
            <w:r>
              <w:rPr>
                <w:sz w:val="18"/>
                <w:szCs w:val="18"/>
              </w:rPr>
              <w:t>]</w:t>
            </w:r>
          </w:p>
        </w:tc>
        <w:tc>
          <w:tcPr>
            <w:tcW w:w="4819" w:type="dxa"/>
            <w:tcBorders>
              <w:top w:val="single" w:sz="2" w:space="0" w:color="auto"/>
              <w:bottom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Provisioning type</w:t>
            </w:r>
            <w:r>
              <w:br/>
            </w:r>
            <w:r>
              <w:rPr>
                <w:sz w:val="18"/>
                <w:szCs w:val="18"/>
              </w:rPr>
              <w:t>(Тип автоматической подготовки (</w:t>
            </w:r>
            <w:r w:rsidRPr="00075910">
              <w:rPr>
                <w:sz w:val="18"/>
                <w:szCs w:val="18"/>
                <w:lang w:val="en-US"/>
              </w:rPr>
              <w:t>Provisioning</w:t>
            </w:r>
            <w:r>
              <w:rPr>
                <w:sz w:val="18"/>
                <w:szCs w:val="18"/>
              </w:rPr>
              <w:t>))</w:t>
            </w:r>
          </w:p>
        </w:tc>
        <w:tc>
          <w:tcPr>
            <w:tcW w:w="3207" w:type="dxa"/>
            <w:tcBorders>
              <w:top w:val="single" w:sz="2" w:space="0" w:color="auto"/>
              <w:left w:val="single" w:sz="6" w:space="0" w:color="auto"/>
              <w:bottom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TFTP</w:t>
            </w:r>
          </w:p>
        </w:tc>
      </w:tr>
      <w:tr w:rsidR="004A5A21" w:rsidRPr="00507F5B" w:rsidTr="00F970FA">
        <w:trPr>
          <w:cantSplit/>
          <w:trHeight w:val="144"/>
          <w:jc w:val="center"/>
        </w:trPr>
        <w:tc>
          <w:tcPr>
            <w:tcW w:w="1505" w:type="dxa"/>
            <w:vMerge/>
            <w:tcBorders>
              <w:top w:val="single" w:sz="12" w:space="0" w:color="auto"/>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 xml:space="preserve">DHCP option </w:t>
            </w:r>
            <w:r>
              <w:rPr>
                <w:sz w:val="18"/>
                <w:szCs w:val="18"/>
              </w:rPr>
              <w:t>66/150</w:t>
            </w:r>
            <w:r>
              <w:br/>
            </w:r>
            <w:r>
              <w:rPr>
                <w:sz w:val="18"/>
                <w:szCs w:val="18"/>
              </w:rPr>
              <w:t xml:space="preserve">(Использование параметров </w:t>
            </w:r>
            <w:r w:rsidRPr="00075910">
              <w:rPr>
                <w:sz w:val="18"/>
                <w:szCs w:val="18"/>
                <w:lang w:val="en-US"/>
              </w:rPr>
              <w:t xml:space="preserve">DHCP </w:t>
            </w:r>
            <w:r>
              <w:rPr>
                <w:sz w:val="18"/>
                <w:szCs w:val="18"/>
              </w:rPr>
              <w:t>66 и 150)</w:t>
            </w:r>
          </w:p>
        </w:tc>
        <w:tc>
          <w:tcPr>
            <w:tcW w:w="3207" w:type="dxa"/>
            <w:tcBorders>
              <w:top w:val="single" w:sz="6"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Включено</w:t>
            </w:r>
          </w:p>
        </w:tc>
      </w:tr>
      <w:tr w:rsidR="004A5A21" w:rsidRPr="00507F5B" w:rsidTr="00F970FA">
        <w:trPr>
          <w:cantSplit/>
          <w:trHeight w:val="144"/>
          <w:jc w:val="center"/>
        </w:trPr>
        <w:tc>
          <w:tcPr>
            <w:tcW w:w="1505" w:type="dxa"/>
            <w:vMerge/>
            <w:tcBorders>
              <w:top w:val="single" w:sz="12" w:space="0" w:color="auto"/>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HTTPS URL</w:t>
            </w:r>
          </w:p>
        </w:tc>
        <w:tc>
          <w:tcPr>
            <w:tcW w:w="3207" w:type="dxa"/>
            <w:tcBorders>
              <w:top w:val="single" w:sz="6"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Не назначено</w:t>
            </w:r>
          </w:p>
        </w:tc>
      </w:tr>
      <w:tr w:rsidR="004A5A21" w:rsidRPr="00507F5B" w:rsidTr="00F970FA">
        <w:trPr>
          <w:cantSplit/>
          <w:trHeight w:val="144"/>
          <w:jc w:val="center"/>
        </w:trPr>
        <w:tc>
          <w:tcPr>
            <w:tcW w:w="1505" w:type="dxa"/>
            <w:vMerge/>
            <w:tcBorders>
              <w:top w:val="single" w:sz="12" w:space="0" w:color="auto"/>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HTTPS URL DHCP option</w:t>
            </w:r>
            <w:r>
              <w:br/>
            </w:r>
            <w:r>
              <w:rPr>
                <w:sz w:val="18"/>
                <w:szCs w:val="18"/>
              </w:rPr>
              <w:t xml:space="preserve">(Номер параметра </w:t>
            </w:r>
            <w:r w:rsidRPr="00075910">
              <w:rPr>
                <w:sz w:val="18"/>
                <w:szCs w:val="18"/>
                <w:lang w:val="en-US"/>
              </w:rPr>
              <w:t xml:space="preserve">DHCP </w:t>
            </w:r>
            <w:r>
              <w:rPr>
                <w:sz w:val="18"/>
                <w:szCs w:val="18"/>
              </w:rPr>
              <w:t xml:space="preserve">при использовании </w:t>
            </w:r>
            <w:r w:rsidRPr="00075910">
              <w:rPr>
                <w:sz w:val="18"/>
                <w:szCs w:val="18"/>
                <w:lang w:val="en-US"/>
              </w:rPr>
              <w:t>HTTPS URL</w:t>
            </w:r>
            <w:r>
              <w:rPr>
                <w:sz w:val="18"/>
                <w:szCs w:val="18"/>
              </w:rPr>
              <w:t>)</w:t>
            </w:r>
          </w:p>
        </w:tc>
        <w:tc>
          <w:tcPr>
            <w:tcW w:w="3207" w:type="dxa"/>
            <w:tcBorders>
              <w:top w:val="single" w:sz="6"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160</w:t>
            </w:r>
          </w:p>
        </w:tc>
      </w:tr>
      <w:tr w:rsidR="004A5A21" w:rsidRPr="00507F5B" w:rsidTr="00F970FA">
        <w:trPr>
          <w:cantSplit/>
          <w:trHeight w:val="144"/>
          <w:jc w:val="center"/>
        </w:trPr>
        <w:tc>
          <w:tcPr>
            <w:tcW w:w="1505" w:type="dxa"/>
            <w:vMerge/>
            <w:tcBorders>
              <w:top w:val="single" w:sz="12" w:space="0" w:color="auto"/>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Use TFTP DHCP option</w:t>
            </w:r>
            <w:r>
              <w:rPr>
                <w:sz w:val="18"/>
                <w:szCs w:val="18"/>
              </w:rPr>
              <w:t>*</w:t>
            </w:r>
            <w:r>
              <w:br/>
            </w:r>
            <w:r>
              <w:rPr>
                <w:sz w:val="18"/>
                <w:szCs w:val="18"/>
              </w:rPr>
              <w:t xml:space="preserve">(Использование </w:t>
            </w:r>
            <w:r w:rsidRPr="00075910">
              <w:rPr>
                <w:sz w:val="18"/>
                <w:szCs w:val="18"/>
                <w:lang w:val="en-US"/>
              </w:rPr>
              <w:t xml:space="preserve">DHCP </w:t>
            </w:r>
            <w:r>
              <w:rPr>
                <w:sz w:val="18"/>
                <w:szCs w:val="18"/>
              </w:rPr>
              <w:t xml:space="preserve">для настройки адреса сервера </w:t>
            </w:r>
            <w:r w:rsidRPr="00075910">
              <w:rPr>
                <w:sz w:val="18"/>
                <w:szCs w:val="18"/>
                <w:lang w:val="en-US"/>
              </w:rPr>
              <w:t>TFTP</w:t>
            </w:r>
            <w:r>
              <w:rPr>
                <w:sz w:val="18"/>
                <w:szCs w:val="18"/>
              </w:rPr>
              <w:t>)</w:t>
            </w:r>
          </w:p>
        </w:tc>
        <w:tc>
          <w:tcPr>
            <w:tcW w:w="3207" w:type="dxa"/>
            <w:tcBorders>
              <w:top w:val="single" w:sz="6"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Включено</w:t>
            </w:r>
          </w:p>
        </w:tc>
      </w:tr>
      <w:tr w:rsidR="004A5A21" w:rsidRPr="00507F5B" w:rsidTr="00F970FA">
        <w:trPr>
          <w:cantSplit/>
          <w:trHeight w:val="144"/>
          <w:jc w:val="center"/>
        </w:trPr>
        <w:tc>
          <w:tcPr>
            <w:tcW w:w="1505" w:type="dxa"/>
            <w:vMerge/>
            <w:tcBorders>
              <w:top w:val="single" w:sz="12" w:space="0" w:color="auto"/>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Use HTTP</w:t>
            </w:r>
            <w:r>
              <w:rPr>
                <w:sz w:val="18"/>
                <w:szCs w:val="18"/>
              </w:rPr>
              <w:t>/</w:t>
            </w:r>
            <w:r w:rsidRPr="00075910">
              <w:rPr>
                <w:sz w:val="18"/>
                <w:szCs w:val="18"/>
                <w:lang w:val="en-US"/>
              </w:rPr>
              <w:t>S DHCP option</w:t>
            </w:r>
            <w:r>
              <w:rPr>
                <w:sz w:val="18"/>
                <w:szCs w:val="18"/>
              </w:rPr>
              <w:t>*</w:t>
            </w:r>
            <w:r>
              <w:br/>
            </w:r>
            <w:r>
              <w:rPr>
                <w:sz w:val="18"/>
                <w:szCs w:val="18"/>
              </w:rPr>
              <w:t xml:space="preserve">(Использование </w:t>
            </w:r>
            <w:r w:rsidRPr="00075910">
              <w:rPr>
                <w:sz w:val="18"/>
                <w:szCs w:val="18"/>
                <w:lang w:val="en-US"/>
              </w:rPr>
              <w:t xml:space="preserve">DHCP </w:t>
            </w:r>
            <w:r>
              <w:rPr>
                <w:sz w:val="18"/>
                <w:szCs w:val="18"/>
              </w:rPr>
              <w:t xml:space="preserve">для настройки адреса сервера </w:t>
            </w:r>
            <w:r w:rsidRPr="00075910">
              <w:rPr>
                <w:sz w:val="18"/>
                <w:szCs w:val="18"/>
                <w:lang w:val="en-US"/>
              </w:rPr>
              <w:t>HTTPS</w:t>
            </w:r>
            <w:r>
              <w:rPr>
                <w:sz w:val="18"/>
                <w:szCs w:val="18"/>
              </w:rPr>
              <w:t>)</w:t>
            </w:r>
          </w:p>
        </w:tc>
        <w:tc>
          <w:tcPr>
            <w:tcW w:w="3207" w:type="dxa"/>
            <w:tcBorders>
              <w:top w:val="single" w:sz="6"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Включено</w:t>
            </w:r>
          </w:p>
        </w:tc>
      </w:tr>
      <w:tr w:rsidR="004A5A21" w:rsidRPr="00507F5B" w:rsidTr="00F970FA">
        <w:trPr>
          <w:cantSplit/>
          <w:trHeight w:val="144"/>
          <w:jc w:val="center"/>
        </w:trPr>
        <w:tc>
          <w:tcPr>
            <w:tcW w:w="1505" w:type="dxa"/>
            <w:vMerge/>
            <w:tcBorders>
              <w:top w:val="single" w:sz="12" w:space="0" w:color="auto"/>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Pr>
                <w:sz w:val="18"/>
                <w:szCs w:val="18"/>
              </w:rPr>
              <w:t>Идентификатор 802.1x</w:t>
            </w:r>
          </w:p>
        </w:tc>
        <w:tc>
          <w:tcPr>
            <w:tcW w:w="3207" w:type="dxa"/>
            <w:tcBorders>
              <w:top w:val="single" w:sz="6"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Не назначено</w:t>
            </w:r>
          </w:p>
        </w:tc>
      </w:tr>
      <w:tr w:rsidR="004A5A21" w:rsidRPr="00507F5B" w:rsidTr="00F970FA">
        <w:trPr>
          <w:cantSplit/>
          <w:trHeight w:val="144"/>
          <w:jc w:val="center"/>
        </w:trPr>
        <w:tc>
          <w:tcPr>
            <w:tcW w:w="1505" w:type="dxa"/>
            <w:vMerge/>
            <w:tcBorders>
              <w:top w:val="single" w:sz="12" w:space="0" w:color="auto"/>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Pr>
                <w:sz w:val="18"/>
                <w:szCs w:val="18"/>
              </w:rPr>
              <w:t>Пароль</w:t>
            </w:r>
          </w:p>
        </w:tc>
        <w:tc>
          <w:tcPr>
            <w:tcW w:w="3207" w:type="dxa"/>
            <w:tcBorders>
              <w:top w:val="single" w:sz="6"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Не назначено</w:t>
            </w:r>
          </w:p>
        </w:tc>
      </w:tr>
      <w:tr w:rsidR="004A5A21" w:rsidRPr="00507F5B" w:rsidTr="00F970FA">
        <w:trPr>
          <w:cantSplit/>
          <w:trHeight w:val="144"/>
          <w:jc w:val="center"/>
        </w:trPr>
        <w:tc>
          <w:tcPr>
            <w:tcW w:w="1505" w:type="dxa"/>
            <w:vMerge/>
            <w:tcBorders>
              <w:top w:val="single" w:sz="12" w:space="0" w:color="auto"/>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Phone specific file name</w:t>
            </w:r>
            <w:r>
              <w:rPr>
                <w:sz w:val="18"/>
                <w:szCs w:val="18"/>
              </w:rPr>
              <w:t>*</w:t>
            </w:r>
            <w:r>
              <w:br/>
            </w:r>
            <w:r>
              <w:rPr>
                <w:sz w:val="18"/>
                <w:szCs w:val="18"/>
              </w:rPr>
              <w:t>(Имя файла, связанное с конкретным телефоном)</w:t>
            </w:r>
          </w:p>
        </w:tc>
        <w:tc>
          <w:tcPr>
            <w:tcW w:w="3207" w:type="dxa"/>
            <w:tcBorders>
              <w:top w:val="single" w:sz="6"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w:t>
            </w:r>
            <w:r w:rsidRPr="00075910">
              <w:rPr>
                <w:sz w:val="18"/>
                <w:szCs w:val="18"/>
                <w:lang w:val="en-US"/>
              </w:rPr>
              <w:t>MAC</w:t>
            </w:r>
          </w:p>
        </w:tc>
      </w:tr>
      <w:tr w:rsidR="004A5A21" w:rsidRPr="00507F5B" w:rsidTr="00F970FA">
        <w:trPr>
          <w:cantSplit/>
          <w:trHeight w:val="144"/>
          <w:jc w:val="center"/>
        </w:trPr>
        <w:tc>
          <w:tcPr>
            <w:tcW w:w="1505" w:type="dxa"/>
            <w:vMerge/>
            <w:tcBorders>
              <w:top w:val="single" w:sz="12" w:space="0" w:color="auto"/>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right w:val="single" w:sz="6" w:space="0" w:color="auto"/>
            </w:tcBorders>
          </w:tcPr>
          <w:p w:rsidR="004A5A21" w:rsidRPr="00507F5B" w:rsidRDefault="004A5A21" w:rsidP="00F970FA">
            <w:pPr>
              <w:spacing w:line="280" w:lineRule="atLeast"/>
              <w:jc w:val="left"/>
              <w:rPr>
                <w:rFonts w:cs="Arial"/>
                <w:sz w:val="18"/>
                <w:szCs w:val="18"/>
              </w:rPr>
            </w:pPr>
            <w:r w:rsidRPr="00075910">
              <w:rPr>
                <w:sz w:val="18"/>
                <w:szCs w:val="18"/>
                <w:lang w:val="en-US"/>
              </w:rPr>
              <w:t>HTTPS certification</w:t>
            </w:r>
            <w:r>
              <w:br/>
            </w:r>
            <w:r>
              <w:rPr>
                <w:sz w:val="18"/>
                <w:szCs w:val="18"/>
              </w:rPr>
              <w:t xml:space="preserve">(Проверка цифровых сертификатов </w:t>
            </w:r>
            <w:r w:rsidRPr="00075910">
              <w:rPr>
                <w:sz w:val="18"/>
                <w:szCs w:val="18"/>
                <w:lang w:val="en-US"/>
              </w:rPr>
              <w:t>HTTPS</w:t>
            </w:r>
            <w:r>
              <w:rPr>
                <w:sz w:val="18"/>
                <w:szCs w:val="18"/>
              </w:rPr>
              <w:t>)</w:t>
            </w:r>
          </w:p>
        </w:tc>
        <w:tc>
          <w:tcPr>
            <w:tcW w:w="3207" w:type="dxa"/>
            <w:tcBorders>
              <w:top w:val="single" w:sz="6"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Проверка удостоверяющего центра, имени сервера и срока действия сертификата</w:t>
            </w:r>
          </w:p>
        </w:tc>
      </w:tr>
      <w:tr w:rsidR="004A5A21" w:rsidRPr="00507F5B" w:rsidTr="00F970FA">
        <w:trPr>
          <w:cantSplit/>
          <w:trHeight w:val="144"/>
          <w:jc w:val="center"/>
        </w:trPr>
        <w:tc>
          <w:tcPr>
            <w:tcW w:w="1505" w:type="dxa"/>
            <w:vMerge/>
            <w:tcBorders>
              <w:top w:val="single" w:sz="12" w:space="0" w:color="auto"/>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top w:val="single" w:sz="6"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Smart upgrade</w:t>
            </w:r>
            <w:r>
              <w:rPr>
                <w:sz w:val="18"/>
                <w:szCs w:val="18"/>
              </w:rPr>
              <w:t>*</w:t>
            </w:r>
            <w:r>
              <w:br/>
            </w:r>
            <w:r>
              <w:rPr>
                <w:sz w:val="18"/>
                <w:szCs w:val="18"/>
              </w:rPr>
              <w:t>(Интеллектуальное обновление)</w:t>
            </w:r>
          </w:p>
        </w:tc>
        <w:tc>
          <w:tcPr>
            <w:tcW w:w="3207" w:type="dxa"/>
            <w:tcBorders>
              <w:top w:val="single" w:sz="6"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Обновление ежедневно в полночь</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S</w:t>
            </w:r>
            <w:r>
              <w:rPr>
                <w:sz w:val="18"/>
                <w:szCs w:val="18"/>
              </w:rPr>
              <w:t>/</w:t>
            </w:r>
            <w:r w:rsidRPr="00075910">
              <w:rPr>
                <w:sz w:val="18"/>
                <w:szCs w:val="18"/>
                <w:lang w:val="en-US"/>
              </w:rPr>
              <w:t>W download flag</w:t>
            </w:r>
            <w:r>
              <w:br/>
            </w:r>
            <w:r>
              <w:rPr>
                <w:sz w:val="18"/>
                <w:szCs w:val="18"/>
              </w:rPr>
              <w:t>(Флаг загрузки ПО)</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Включено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szCs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Config download flag</w:t>
            </w:r>
            <w:r>
              <w:br/>
            </w:r>
            <w:r>
              <w:rPr>
                <w:sz w:val="18"/>
                <w:szCs w:val="18"/>
              </w:rPr>
              <w:t>(Флаг загрузки конфигурационных файлов)</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Включено</w:t>
            </w:r>
          </w:p>
        </w:tc>
      </w:tr>
      <w:tr w:rsidR="004A5A21" w:rsidRPr="00507F5B" w:rsidTr="00F970FA">
        <w:trPr>
          <w:cantSplit/>
          <w:trHeight w:val="144"/>
          <w:jc w:val="center"/>
        </w:trPr>
        <w:tc>
          <w:tcPr>
            <w:tcW w:w="1505" w:type="dxa"/>
            <w:vMerge/>
            <w:tcBorders>
              <w:left w:val="single" w:sz="12" w:space="0" w:color="auto"/>
              <w:bottom w:val="single" w:sz="2" w:space="0" w:color="auto"/>
            </w:tcBorders>
          </w:tcPr>
          <w:p w:rsidR="004A5A21" w:rsidRPr="00507F5B" w:rsidRDefault="004A5A21" w:rsidP="007F662A">
            <w:pPr>
              <w:spacing w:line="280" w:lineRule="atLeast"/>
              <w:jc w:val="left"/>
              <w:rPr>
                <w:rFonts w:cs="Arial"/>
                <w:sz w:val="18"/>
                <w:szCs w:val="18"/>
              </w:rPr>
            </w:pPr>
          </w:p>
        </w:tc>
        <w:tc>
          <w:tcPr>
            <w:tcW w:w="4819" w:type="dxa"/>
            <w:tcBorders>
              <w:bottom w:val="single" w:sz="2" w:space="0" w:color="auto"/>
              <w:right w:val="single" w:sz="6" w:space="0" w:color="auto"/>
            </w:tcBorders>
          </w:tcPr>
          <w:p w:rsidR="004A5A21" w:rsidRPr="00507F5B" w:rsidRDefault="004A5A21" w:rsidP="007F662A">
            <w:pPr>
              <w:spacing w:line="280" w:lineRule="atLeast"/>
              <w:jc w:val="left"/>
              <w:rPr>
                <w:rFonts w:cs="Arial"/>
                <w:sz w:val="18"/>
                <w:szCs w:val="18"/>
              </w:rPr>
            </w:pPr>
            <w:r w:rsidRPr="00075910">
              <w:rPr>
                <w:sz w:val="18"/>
                <w:szCs w:val="18"/>
                <w:lang w:val="en-US"/>
              </w:rPr>
              <w:t>Phone Book URL</w:t>
            </w:r>
            <w:r>
              <w:rPr>
                <w:sz w:val="18"/>
                <w:szCs w:val="18"/>
              </w:rPr>
              <w:t>**</w:t>
            </w:r>
            <w:r>
              <w:br/>
            </w:r>
            <w:r>
              <w:rPr>
                <w:sz w:val="18"/>
                <w:szCs w:val="18"/>
              </w:rPr>
              <w:t xml:space="preserve">(Локатор </w:t>
            </w:r>
            <w:r w:rsidRPr="00075910">
              <w:rPr>
                <w:sz w:val="18"/>
                <w:szCs w:val="18"/>
                <w:lang w:val="en-US"/>
              </w:rPr>
              <w:t xml:space="preserve">URL </w:t>
            </w:r>
            <w:r>
              <w:rPr>
                <w:sz w:val="18"/>
                <w:szCs w:val="18"/>
              </w:rPr>
              <w:t>удаленной телефонной книги)</w:t>
            </w:r>
          </w:p>
        </w:tc>
        <w:tc>
          <w:tcPr>
            <w:tcW w:w="3207" w:type="dxa"/>
            <w:tcBorders>
              <w:left w:val="single" w:sz="6" w:space="0" w:color="auto"/>
              <w:bottom w:val="single" w:sz="2"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Не назначено</w:t>
            </w:r>
          </w:p>
        </w:tc>
      </w:tr>
      <w:tr w:rsidR="004A5A21" w:rsidRPr="00507F5B" w:rsidTr="00F970FA">
        <w:trPr>
          <w:cantSplit/>
          <w:trHeight w:val="144"/>
          <w:jc w:val="center"/>
        </w:trPr>
        <w:tc>
          <w:tcPr>
            <w:tcW w:w="1505" w:type="dxa"/>
            <w:tcBorders>
              <w:top w:val="single" w:sz="2" w:space="0" w:color="auto"/>
              <w:left w:val="single" w:sz="12" w:space="0" w:color="auto"/>
            </w:tcBorders>
          </w:tcPr>
          <w:p w:rsidR="004A5A21" w:rsidRPr="00507F5B" w:rsidRDefault="004A5A21" w:rsidP="007F662A">
            <w:pPr>
              <w:spacing w:line="280" w:lineRule="atLeast"/>
              <w:jc w:val="left"/>
              <w:rPr>
                <w:rFonts w:cs="Arial"/>
                <w:sz w:val="18"/>
              </w:rPr>
            </w:pPr>
            <w:r>
              <w:rPr>
                <w:sz w:val="18"/>
              </w:rPr>
              <w:t>[</w:t>
            </w:r>
            <w:r w:rsidRPr="00075910">
              <w:rPr>
                <w:sz w:val="18"/>
                <w:lang w:val="en-US"/>
              </w:rPr>
              <w:t>PROG</w:t>
            </w:r>
            <w:r>
              <w:rPr>
                <w:sz w:val="18"/>
              </w:rPr>
              <w:t>]</w:t>
            </w:r>
          </w:p>
        </w:tc>
        <w:tc>
          <w:tcPr>
            <w:tcW w:w="4819" w:type="dxa"/>
            <w:tcBorders>
              <w:top w:val="single" w:sz="2" w:space="0" w:color="auto"/>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Flex Buttons</w:t>
            </w:r>
            <w:r>
              <w:br/>
            </w:r>
            <w:r>
              <w:rPr>
                <w:sz w:val="18"/>
              </w:rPr>
              <w:t>(Программируемые кнопки)</w:t>
            </w:r>
          </w:p>
        </w:tc>
        <w:tc>
          <w:tcPr>
            <w:tcW w:w="3207" w:type="dxa"/>
            <w:tcBorders>
              <w:top w:val="single" w:sz="2" w:space="0" w:color="auto"/>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Персональные линии 1 и 2</w:t>
            </w:r>
          </w:p>
        </w:tc>
      </w:tr>
      <w:tr w:rsidR="004A5A21" w:rsidRPr="00507F5B" w:rsidTr="00F970FA">
        <w:trPr>
          <w:cantSplit/>
          <w:trHeight w:val="144"/>
          <w:jc w:val="center"/>
        </w:trPr>
        <w:tc>
          <w:tcPr>
            <w:tcW w:w="1505" w:type="dxa"/>
            <w:vMerge w:val="restart"/>
            <w:tcBorders>
              <w:left w:val="single" w:sz="12" w:space="0" w:color="auto"/>
            </w:tcBorders>
          </w:tcPr>
          <w:p w:rsidR="004A5A21" w:rsidRPr="00507F5B" w:rsidRDefault="004A5A21" w:rsidP="007F662A">
            <w:pPr>
              <w:spacing w:line="280" w:lineRule="atLeast"/>
              <w:jc w:val="left"/>
              <w:rPr>
                <w:rFonts w:cs="Arial"/>
                <w:sz w:val="18"/>
              </w:rPr>
            </w:pPr>
            <w:r>
              <w:rPr>
                <w:sz w:val="18"/>
              </w:rPr>
              <w:t>[</w:t>
            </w:r>
            <w:r w:rsidRPr="00075910">
              <w:rPr>
                <w:sz w:val="18"/>
                <w:lang w:val="en-US"/>
              </w:rPr>
              <w:t>CALL</w:t>
            </w:r>
            <w:r>
              <w:rPr>
                <w:sz w:val="18"/>
              </w:rPr>
              <w:t>]</w:t>
            </w: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Caller ID block</w:t>
            </w:r>
            <w:r>
              <w:br/>
            </w:r>
            <w:r>
              <w:rPr>
                <w:sz w:val="18"/>
              </w:rPr>
              <w:t>(Блокировка идентификатора вызывающего абонента)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Отключено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Anonymous caller ID block</w:t>
            </w:r>
            <w:r>
              <w:br/>
            </w:r>
            <w:r>
              <w:rPr>
                <w:sz w:val="18"/>
              </w:rPr>
              <w:t>(Блокировка анонимного идентификатора вызывающего абонента)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Отключено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Call waiting</w:t>
            </w:r>
            <w:r>
              <w:br/>
            </w:r>
            <w:r>
              <w:rPr>
                <w:sz w:val="18"/>
              </w:rPr>
              <w:t>(Ожидающий вызов)</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Включено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Call waiting tone</w:t>
            </w:r>
            <w:r>
              <w:br/>
            </w:r>
            <w:r>
              <w:rPr>
                <w:sz w:val="18"/>
              </w:rPr>
              <w:t>(Тональный сигнал уведомления об ожидающем вызове)</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Включено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Call hold ringback tone</w:t>
            </w:r>
            <w:r>
              <w:br/>
            </w:r>
            <w:r>
              <w:rPr>
                <w:sz w:val="18"/>
              </w:rPr>
              <w:t>(Тональный сигнал удержания вызова)</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Включено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Message waiting tone</w:t>
            </w:r>
            <w:r>
              <w:br/>
            </w:r>
            <w:r>
              <w:rPr>
                <w:sz w:val="18"/>
              </w:rPr>
              <w:t>(Тональный сигнал уведомления о поступивших сообщениях)</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Включено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Auto answer</w:t>
            </w:r>
            <w:r>
              <w:br/>
            </w:r>
            <w:r>
              <w:rPr>
                <w:sz w:val="18"/>
              </w:rPr>
              <w:t>(Автоматический ответ)</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Отключено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Forwarding condition</w:t>
            </w:r>
            <w:r>
              <w:rPr>
                <w:sz w:val="18"/>
              </w:rPr>
              <w:t>*</w:t>
            </w:r>
            <w:r>
              <w:br/>
            </w:r>
            <w:r>
              <w:rPr>
                <w:sz w:val="18"/>
              </w:rPr>
              <w:t>(Условие автоматической переадресации)</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rPr>
              <w:t xml:space="preserve">0: </w:t>
            </w:r>
            <w:r w:rsidRPr="00075910">
              <w:rPr>
                <w:sz w:val="18"/>
                <w:lang w:val="en-US"/>
              </w:rPr>
              <w:t>OFF</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Forwarding address</w:t>
            </w:r>
            <w:r>
              <w:rPr>
                <w:sz w:val="18"/>
              </w:rPr>
              <w:t>*</w:t>
            </w:r>
            <w:r>
              <w:br/>
            </w:r>
            <w:r>
              <w:rPr>
                <w:sz w:val="18"/>
              </w:rPr>
              <w:t>(Пункт назначения для автоматической переадресации)</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rPr>
            </w:pPr>
            <w:r>
              <w:rPr>
                <w:sz w:val="18"/>
                <w:szCs w:val="18"/>
              </w:rPr>
              <w:t>Не назначено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Direct call</w:t>
            </w:r>
            <w:r>
              <w:rPr>
                <w:sz w:val="18"/>
              </w:rPr>
              <w:t>*</w:t>
            </w:r>
            <w:r>
              <w:br/>
            </w:r>
            <w:r>
              <w:rPr>
                <w:sz w:val="18"/>
              </w:rPr>
              <w:t>(Сервис "Горячая / Теплая линия")</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Отключено</w:t>
            </w:r>
          </w:p>
        </w:tc>
      </w:tr>
      <w:tr w:rsidR="004A5A21" w:rsidRPr="00507F5B" w:rsidTr="00F970FA">
        <w:trPr>
          <w:cantSplit/>
          <w:trHeight w:val="144"/>
          <w:jc w:val="center"/>
        </w:trPr>
        <w:tc>
          <w:tcPr>
            <w:tcW w:w="1505" w:type="dxa"/>
            <w:vMerge/>
            <w:tcBorders>
              <w:left w:val="single" w:sz="12" w:space="0" w:color="auto"/>
            </w:tcBorders>
          </w:tcPr>
          <w:p w:rsidR="004A5A21" w:rsidRPr="00507F5B" w:rsidRDefault="004A5A21" w:rsidP="007F662A">
            <w:pPr>
              <w:spacing w:line="280" w:lineRule="atLeast"/>
              <w:jc w:val="left"/>
              <w:rPr>
                <w:rFonts w:cs="Arial"/>
                <w:sz w:val="18"/>
              </w:rPr>
            </w:pPr>
          </w:p>
        </w:tc>
        <w:tc>
          <w:tcPr>
            <w:tcW w:w="4819" w:type="dxa"/>
            <w:tcBorders>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Direct call number</w:t>
            </w:r>
            <w:r>
              <w:rPr>
                <w:sz w:val="18"/>
              </w:rPr>
              <w:t>*</w:t>
            </w:r>
            <w:r>
              <w:br/>
            </w:r>
            <w:r>
              <w:rPr>
                <w:sz w:val="18"/>
              </w:rPr>
              <w:t>(Номер вызова для сервиса "Горячая линия")</w:t>
            </w:r>
          </w:p>
        </w:tc>
        <w:tc>
          <w:tcPr>
            <w:tcW w:w="3207" w:type="dxa"/>
            <w:tcBorders>
              <w:left w:val="single" w:sz="6" w:space="0" w:color="auto"/>
              <w:right w:val="single" w:sz="12" w:space="0" w:color="auto"/>
            </w:tcBorders>
          </w:tcPr>
          <w:p w:rsidR="004A5A21" w:rsidRPr="00507F5B" w:rsidRDefault="004A5A21" w:rsidP="007F662A">
            <w:pPr>
              <w:spacing w:line="280" w:lineRule="atLeast"/>
              <w:jc w:val="left"/>
              <w:rPr>
                <w:rFonts w:cs="Arial"/>
                <w:sz w:val="18"/>
                <w:szCs w:val="18"/>
              </w:rPr>
            </w:pPr>
            <w:r>
              <w:rPr>
                <w:sz w:val="18"/>
                <w:szCs w:val="18"/>
              </w:rPr>
              <w:t>Не назначено</w:t>
            </w:r>
          </w:p>
        </w:tc>
      </w:tr>
      <w:tr w:rsidR="004A5A21" w:rsidRPr="00507F5B" w:rsidTr="00F970FA">
        <w:trPr>
          <w:cantSplit/>
          <w:trHeight w:val="144"/>
          <w:jc w:val="center"/>
        </w:trPr>
        <w:tc>
          <w:tcPr>
            <w:tcW w:w="1505" w:type="dxa"/>
            <w:vMerge/>
            <w:tcBorders>
              <w:left w:val="single" w:sz="12" w:space="0" w:color="auto"/>
              <w:bottom w:val="single" w:sz="12" w:space="0" w:color="auto"/>
            </w:tcBorders>
          </w:tcPr>
          <w:p w:rsidR="004A5A21" w:rsidRPr="00507F5B" w:rsidRDefault="004A5A21" w:rsidP="007F662A">
            <w:pPr>
              <w:spacing w:line="280" w:lineRule="atLeast"/>
              <w:jc w:val="left"/>
              <w:rPr>
                <w:rFonts w:cs="Arial"/>
                <w:sz w:val="18"/>
              </w:rPr>
            </w:pPr>
          </w:p>
        </w:tc>
        <w:tc>
          <w:tcPr>
            <w:tcW w:w="4819" w:type="dxa"/>
            <w:tcBorders>
              <w:bottom w:val="single" w:sz="12" w:space="0" w:color="auto"/>
              <w:right w:val="single" w:sz="6" w:space="0" w:color="auto"/>
            </w:tcBorders>
          </w:tcPr>
          <w:p w:rsidR="004A5A21" w:rsidRPr="00507F5B" w:rsidRDefault="004A5A21" w:rsidP="007F662A">
            <w:pPr>
              <w:spacing w:line="280" w:lineRule="atLeast"/>
              <w:jc w:val="left"/>
              <w:rPr>
                <w:rFonts w:cs="Arial"/>
                <w:sz w:val="18"/>
              </w:rPr>
            </w:pPr>
            <w:r w:rsidRPr="00075910">
              <w:rPr>
                <w:sz w:val="18"/>
                <w:lang w:val="en-US"/>
              </w:rPr>
              <w:t>Direct call timer</w:t>
            </w:r>
            <w:r>
              <w:rPr>
                <w:sz w:val="18"/>
              </w:rPr>
              <w:t>*</w:t>
            </w:r>
            <w:r>
              <w:br/>
            </w:r>
            <w:r>
              <w:rPr>
                <w:sz w:val="18"/>
              </w:rPr>
              <w:t>(Таймер "теплой линии")</w:t>
            </w:r>
          </w:p>
        </w:tc>
        <w:tc>
          <w:tcPr>
            <w:tcW w:w="3207" w:type="dxa"/>
            <w:tcBorders>
              <w:left w:val="single" w:sz="6" w:space="0" w:color="auto"/>
              <w:bottom w:val="single" w:sz="12" w:space="0" w:color="auto"/>
              <w:right w:val="single" w:sz="12" w:space="0" w:color="auto"/>
            </w:tcBorders>
          </w:tcPr>
          <w:p w:rsidR="004A5A21" w:rsidRPr="00507F5B" w:rsidRDefault="004A5A21" w:rsidP="007F662A">
            <w:pPr>
              <w:spacing w:line="280" w:lineRule="atLeast"/>
              <w:jc w:val="left"/>
              <w:rPr>
                <w:rFonts w:cs="Arial"/>
                <w:sz w:val="18"/>
              </w:rPr>
            </w:pPr>
            <w:r>
              <w:rPr>
                <w:sz w:val="18"/>
              </w:rPr>
              <w:t>5 с</w:t>
            </w:r>
          </w:p>
        </w:tc>
      </w:tr>
    </w:tbl>
    <w:p w:rsidR="004A5A21" w:rsidRPr="00507F5B" w:rsidRDefault="004A5A21" w:rsidP="004A5A21"/>
    <w:p w:rsidR="004A5A21" w:rsidRPr="00507F5B" w:rsidRDefault="004A5A21" w:rsidP="004A5A21"/>
    <w:p w:rsidR="004A5A21" w:rsidRPr="00507F5B" w:rsidRDefault="004A5A21" w:rsidP="004A5A21">
      <w:r>
        <w:rPr>
          <w:b/>
          <w:bCs/>
        </w:rPr>
        <w:t xml:space="preserve">ОБРАТИТЕ ВНИМАНИЕ: </w:t>
      </w:r>
      <w:r>
        <w:rPr>
          <w:bCs/>
        </w:rPr>
        <w:t>Параметры,</w:t>
      </w:r>
      <w:r>
        <w:t xml:space="preserve"> отмеченные звездочкой</w:t>
      </w:r>
      <w:r>
        <w:sym w:font="Wingdings 2" w:char="F0D9"/>
      </w:r>
      <w:r>
        <w:t>, не могут быть изменены при помощи конфигурационного меню на дисплее телефона.</w:t>
      </w:r>
      <w:r>
        <w:br/>
        <w:t>Параметры, отмеченные двойной звездочкой</w:t>
      </w:r>
      <w:r>
        <w:sym w:font="Wingdings 2" w:char="F0D9"/>
      </w:r>
      <w:r>
        <w:sym w:font="Wingdings 2" w:char="F0D9"/>
      </w:r>
      <w:r>
        <w:t>, могут быть изменены только при загрузке конфигурационного файла.</w:t>
      </w:r>
    </w:p>
    <w:p w:rsidR="004A5A21" w:rsidRPr="00507F5B" w:rsidRDefault="004A5A21" w:rsidP="004A5A21"/>
    <w:p w:rsidR="004A5A21" w:rsidRPr="00312F49" w:rsidRDefault="004A5A21" w:rsidP="004A5A21">
      <w:pPr>
        <w:pStyle w:val="8"/>
        <w:sectPr w:rsidR="004A5A21" w:rsidRPr="00312F49" w:rsidSect="00DE2C29">
          <w:footerReference w:type="default" r:id="rId245"/>
          <w:footerReference w:type="first" r:id="rId246"/>
          <w:pgSz w:w="11907" w:h="16840" w:code="9"/>
          <w:pgMar w:top="1138" w:right="1138" w:bottom="1411" w:left="1411" w:header="734" w:footer="1138" w:gutter="0"/>
          <w:pgNumType w:start="1"/>
          <w:cols w:space="425"/>
          <w:docGrid w:linePitch="360"/>
        </w:sectPr>
      </w:pPr>
    </w:p>
    <w:p w:rsidR="004A5A21" w:rsidRPr="00312F49" w:rsidRDefault="004A5A21" w:rsidP="004A5A21">
      <w:pPr>
        <w:pStyle w:val="8"/>
      </w:pPr>
      <w:bookmarkStart w:id="707" w:name="_Toc331608027"/>
      <w:r>
        <w:t xml:space="preserve">Приложение </w:t>
      </w:r>
      <w:r w:rsidRPr="00075910">
        <w:rPr>
          <w:lang w:val="en-US"/>
        </w:rPr>
        <w:t>B</w:t>
      </w:r>
      <w:r>
        <w:t>. Технические характеристики телефонных аппаратов IP8815E/IP8820E/IP8830E/IP8840E</w:t>
      </w:r>
      <w:bookmarkEnd w:id="707"/>
    </w:p>
    <w:p w:rsidR="004A5A21" w:rsidRPr="00507F5B" w:rsidRDefault="004A5A21" w:rsidP="004A5A21">
      <w:r>
        <w:t xml:space="preserve">В Таблице </w:t>
      </w:r>
      <w:r w:rsidRPr="00075910">
        <w:rPr>
          <w:lang w:val="en-US"/>
        </w:rPr>
        <w:t>B</w:t>
      </w:r>
      <w:r>
        <w:t xml:space="preserve">-1 представлены основные технические характеристики </w:t>
      </w:r>
      <w:r w:rsidRPr="00075910">
        <w:rPr>
          <w:lang w:val="en-US"/>
        </w:rPr>
        <w:t>IP</w:t>
      </w:r>
      <w:r>
        <w:t>-телефонов серии IP8800E.</w:t>
      </w:r>
    </w:p>
    <w:p w:rsidR="004A5A21" w:rsidRPr="00507F5B" w:rsidRDefault="004A5A21" w:rsidP="004A5A21"/>
    <w:p w:rsidR="004A5A21" w:rsidRPr="00507F5B" w:rsidRDefault="004A5A21" w:rsidP="00F970FA">
      <w:pPr>
        <w:spacing w:after="120"/>
        <w:jc w:val="center"/>
        <w:rPr>
          <w:b/>
        </w:rPr>
      </w:pPr>
      <w:r>
        <w:rPr>
          <w:b/>
        </w:rPr>
        <w:t xml:space="preserve">Таблица </w:t>
      </w:r>
      <w:r w:rsidRPr="00075910">
        <w:rPr>
          <w:b/>
          <w:lang w:val="en-US"/>
        </w:rPr>
        <w:t>B</w:t>
      </w:r>
      <w:r>
        <w:rPr>
          <w:b/>
        </w:rPr>
        <w:t>-1 Технические характеристики телефонов серии IP8800E</w:t>
      </w:r>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870"/>
        <w:gridCol w:w="1870"/>
        <w:gridCol w:w="1980"/>
        <w:gridCol w:w="2018"/>
      </w:tblGrid>
      <w:tr w:rsidR="004A5A21" w:rsidRPr="00507F5B" w:rsidTr="007F662A">
        <w:trPr>
          <w:cantSplit/>
          <w:trHeight w:val="474"/>
          <w:jc w:val="center"/>
        </w:trPr>
        <w:tc>
          <w:tcPr>
            <w:tcW w:w="1901" w:type="dxa"/>
            <w:tcBorders>
              <w:top w:val="single" w:sz="12" w:space="0" w:color="auto"/>
            </w:tcBorders>
            <w:shd w:val="clear" w:color="auto" w:fill="E6E6E6"/>
            <w:vAlign w:val="center"/>
          </w:tcPr>
          <w:p w:rsidR="004A5A21" w:rsidRPr="00507F5B" w:rsidRDefault="004A5A21" w:rsidP="007F662A">
            <w:pPr>
              <w:jc w:val="center"/>
              <w:rPr>
                <w:b/>
                <w:bCs/>
              </w:rPr>
            </w:pPr>
            <w:r>
              <w:rPr>
                <w:b/>
                <w:bCs/>
              </w:rPr>
              <w:t>Параметр</w:t>
            </w:r>
          </w:p>
        </w:tc>
        <w:tc>
          <w:tcPr>
            <w:tcW w:w="1870" w:type="dxa"/>
            <w:tcBorders>
              <w:top w:val="single" w:sz="12" w:space="0" w:color="auto"/>
              <w:left w:val="single" w:sz="12" w:space="0" w:color="auto"/>
            </w:tcBorders>
            <w:shd w:val="clear" w:color="auto" w:fill="E6E6E6"/>
            <w:vAlign w:val="center"/>
          </w:tcPr>
          <w:p w:rsidR="004A5A21" w:rsidRPr="00507F5B" w:rsidRDefault="004A5A21" w:rsidP="007F662A">
            <w:pPr>
              <w:jc w:val="center"/>
              <w:rPr>
                <w:b/>
                <w:bCs/>
              </w:rPr>
            </w:pPr>
            <w:r>
              <w:rPr>
                <w:b/>
                <w:bCs/>
              </w:rPr>
              <w:t>IP8815E</w:t>
            </w:r>
          </w:p>
        </w:tc>
        <w:tc>
          <w:tcPr>
            <w:tcW w:w="1870" w:type="dxa"/>
            <w:tcBorders>
              <w:top w:val="single" w:sz="12" w:space="0" w:color="auto"/>
            </w:tcBorders>
            <w:shd w:val="clear" w:color="auto" w:fill="E6E6E6"/>
            <w:vAlign w:val="center"/>
          </w:tcPr>
          <w:p w:rsidR="004A5A21" w:rsidRPr="00507F5B" w:rsidRDefault="004A5A21" w:rsidP="007F662A">
            <w:pPr>
              <w:jc w:val="center"/>
              <w:rPr>
                <w:rFonts w:cs="Arial"/>
                <w:b/>
                <w:bCs/>
              </w:rPr>
            </w:pPr>
            <w:r>
              <w:rPr>
                <w:b/>
                <w:bCs/>
              </w:rPr>
              <w:t>IP8820E</w:t>
            </w:r>
          </w:p>
        </w:tc>
        <w:tc>
          <w:tcPr>
            <w:tcW w:w="1980" w:type="dxa"/>
            <w:tcBorders>
              <w:top w:val="single" w:sz="12" w:space="0" w:color="auto"/>
            </w:tcBorders>
            <w:shd w:val="clear" w:color="auto" w:fill="E6E6E6"/>
            <w:vAlign w:val="center"/>
          </w:tcPr>
          <w:p w:rsidR="004A5A21" w:rsidRPr="00507F5B" w:rsidRDefault="004A5A21" w:rsidP="007F662A">
            <w:pPr>
              <w:jc w:val="center"/>
              <w:rPr>
                <w:rFonts w:cs="Arial"/>
                <w:b/>
                <w:bCs/>
              </w:rPr>
            </w:pPr>
            <w:r>
              <w:rPr>
                <w:b/>
                <w:bCs/>
              </w:rPr>
              <w:t>IP8830E</w:t>
            </w:r>
          </w:p>
        </w:tc>
        <w:tc>
          <w:tcPr>
            <w:tcW w:w="2018" w:type="dxa"/>
            <w:tcBorders>
              <w:top w:val="single" w:sz="12" w:space="0" w:color="auto"/>
            </w:tcBorders>
            <w:shd w:val="clear" w:color="auto" w:fill="E6E6E6"/>
            <w:vAlign w:val="center"/>
          </w:tcPr>
          <w:p w:rsidR="004A5A21" w:rsidRPr="00507F5B" w:rsidRDefault="004A5A21" w:rsidP="007F662A">
            <w:pPr>
              <w:jc w:val="center"/>
              <w:rPr>
                <w:rFonts w:cs="Arial"/>
                <w:b/>
                <w:bCs/>
              </w:rPr>
            </w:pPr>
            <w:r>
              <w:rPr>
                <w:b/>
                <w:bCs/>
              </w:rPr>
              <w:t>IP8840E</w:t>
            </w:r>
          </w:p>
        </w:tc>
      </w:tr>
      <w:tr w:rsidR="004A5A21" w:rsidRPr="00507F5B" w:rsidTr="007F662A">
        <w:trPr>
          <w:cantSplit/>
          <w:trHeight w:val="299"/>
          <w:jc w:val="center"/>
        </w:trPr>
        <w:tc>
          <w:tcPr>
            <w:tcW w:w="1901" w:type="dxa"/>
            <w:tcBorders>
              <w:top w:val="single" w:sz="12" w:space="0" w:color="auto"/>
            </w:tcBorders>
            <w:vAlign w:val="center"/>
          </w:tcPr>
          <w:p w:rsidR="004A5A21" w:rsidRPr="00507F5B" w:rsidRDefault="004A5A21" w:rsidP="007F662A">
            <w:pPr>
              <w:jc w:val="left"/>
              <w:rPr>
                <w:sz w:val="18"/>
                <w:szCs w:val="18"/>
              </w:rPr>
            </w:pPr>
            <w:r>
              <w:rPr>
                <w:sz w:val="18"/>
                <w:szCs w:val="18"/>
              </w:rPr>
              <w:t>Сетевой интерфейс (</w:t>
            </w:r>
            <w:r w:rsidRPr="00075910">
              <w:rPr>
                <w:sz w:val="18"/>
                <w:szCs w:val="18"/>
                <w:lang w:val="en-US"/>
              </w:rPr>
              <w:t>LAN</w:t>
            </w:r>
            <w:r>
              <w:rPr>
                <w:sz w:val="18"/>
                <w:szCs w:val="18"/>
              </w:rPr>
              <w:t>)</w:t>
            </w:r>
          </w:p>
        </w:tc>
        <w:tc>
          <w:tcPr>
            <w:tcW w:w="7738" w:type="dxa"/>
            <w:gridSpan w:val="4"/>
            <w:tcBorders>
              <w:top w:val="single" w:sz="12" w:space="0" w:color="auto"/>
              <w:left w:val="single" w:sz="12" w:space="0" w:color="auto"/>
            </w:tcBorders>
            <w:vAlign w:val="center"/>
          </w:tcPr>
          <w:p w:rsidR="004A5A21" w:rsidRPr="00507F5B" w:rsidRDefault="004A5A21" w:rsidP="007F662A">
            <w:pPr>
              <w:ind w:rightChars="302" w:right="664"/>
              <w:jc w:val="left"/>
              <w:rPr>
                <w:sz w:val="18"/>
                <w:szCs w:val="18"/>
              </w:rPr>
            </w:pPr>
            <w:r w:rsidRPr="00075910">
              <w:rPr>
                <w:sz w:val="18"/>
                <w:szCs w:val="18"/>
                <w:lang w:val="en-US"/>
              </w:rPr>
              <w:t>RJ</w:t>
            </w:r>
            <w:r>
              <w:rPr>
                <w:sz w:val="18"/>
                <w:szCs w:val="18"/>
              </w:rPr>
              <w:t xml:space="preserve">-45 </w:t>
            </w:r>
            <w:r w:rsidRPr="00075910">
              <w:rPr>
                <w:sz w:val="18"/>
                <w:szCs w:val="18"/>
                <w:lang w:val="en-US"/>
              </w:rPr>
              <w:t xml:space="preserve">IEEE </w:t>
            </w:r>
            <w:r>
              <w:rPr>
                <w:sz w:val="18"/>
                <w:szCs w:val="18"/>
              </w:rPr>
              <w:t xml:space="preserve">802.3 </w:t>
            </w:r>
            <w:r w:rsidRPr="00075910">
              <w:rPr>
                <w:sz w:val="18"/>
                <w:szCs w:val="18"/>
                <w:lang w:val="en-US"/>
              </w:rPr>
              <w:t>Ethernet</w:t>
            </w:r>
            <w:r>
              <w:rPr>
                <w:sz w:val="18"/>
                <w:szCs w:val="18"/>
              </w:rPr>
              <w:t>/</w:t>
            </w:r>
            <w:r w:rsidRPr="00075910">
              <w:rPr>
                <w:sz w:val="18"/>
                <w:szCs w:val="18"/>
                <w:lang w:val="en-US"/>
              </w:rPr>
              <w:t xml:space="preserve">Fast Ethernet </w:t>
            </w:r>
          </w:p>
        </w:tc>
      </w:tr>
      <w:tr w:rsidR="004A5A21" w:rsidRPr="00507F5B" w:rsidTr="007F662A">
        <w:trPr>
          <w:cantSplit/>
          <w:trHeight w:val="346"/>
          <w:jc w:val="center"/>
        </w:trPr>
        <w:tc>
          <w:tcPr>
            <w:tcW w:w="1901" w:type="dxa"/>
            <w:vAlign w:val="center"/>
          </w:tcPr>
          <w:p w:rsidR="004A5A21" w:rsidRPr="00507F5B" w:rsidRDefault="004A5A21" w:rsidP="007F662A">
            <w:pPr>
              <w:jc w:val="left"/>
              <w:rPr>
                <w:sz w:val="18"/>
                <w:szCs w:val="18"/>
              </w:rPr>
            </w:pPr>
            <w:r>
              <w:rPr>
                <w:sz w:val="18"/>
                <w:szCs w:val="18"/>
              </w:rPr>
              <w:t>Интерфейс (</w:t>
            </w:r>
            <w:r w:rsidRPr="00075910">
              <w:rPr>
                <w:sz w:val="18"/>
                <w:szCs w:val="18"/>
                <w:lang w:val="en-US"/>
              </w:rPr>
              <w:t>PC</w:t>
            </w:r>
            <w:r>
              <w:rPr>
                <w:sz w:val="18"/>
                <w:szCs w:val="18"/>
              </w:rPr>
              <w:t>)</w:t>
            </w:r>
          </w:p>
        </w:tc>
        <w:tc>
          <w:tcPr>
            <w:tcW w:w="7738" w:type="dxa"/>
            <w:gridSpan w:val="4"/>
            <w:tcBorders>
              <w:left w:val="single" w:sz="12" w:space="0" w:color="auto"/>
            </w:tcBorders>
            <w:vAlign w:val="center"/>
          </w:tcPr>
          <w:p w:rsidR="004A5A21" w:rsidRPr="00507F5B" w:rsidRDefault="004A5A21" w:rsidP="007F662A">
            <w:pPr>
              <w:ind w:rightChars="302" w:right="664"/>
              <w:jc w:val="left"/>
              <w:rPr>
                <w:sz w:val="18"/>
                <w:szCs w:val="18"/>
              </w:rPr>
            </w:pPr>
            <w:r w:rsidRPr="00075910">
              <w:rPr>
                <w:sz w:val="18"/>
                <w:szCs w:val="18"/>
                <w:lang w:val="en-US"/>
              </w:rPr>
              <w:t>RJ</w:t>
            </w:r>
            <w:r>
              <w:rPr>
                <w:sz w:val="18"/>
                <w:szCs w:val="18"/>
              </w:rPr>
              <w:t xml:space="preserve">-45 </w:t>
            </w:r>
            <w:r w:rsidRPr="00075910">
              <w:rPr>
                <w:sz w:val="18"/>
                <w:szCs w:val="18"/>
                <w:lang w:val="en-US"/>
              </w:rPr>
              <w:t xml:space="preserve">IEEE </w:t>
            </w:r>
            <w:r>
              <w:rPr>
                <w:sz w:val="18"/>
                <w:szCs w:val="18"/>
              </w:rPr>
              <w:t xml:space="preserve">802.3 </w:t>
            </w:r>
            <w:r w:rsidRPr="00075910">
              <w:rPr>
                <w:sz w:val="18"/>
                <w:szCs w:val="18"/>
                <w:lang w:val="en-US"/>
              </w:rPr>
              <w:t>Ethernet</w:t>
            </w:r>
            <w:r>
              <w:rPr>
                <w:sz w:val="18"/>
                <w:szCs w:val="18"/>
              </w:rPr>
              <w:t>/</w:t>
            </w:r>
            <w:r w:rsidRPr="00075910">
              <w:rPr>
                <w:sz w:val="18"/>
                <w:szCs w:val="18"/>
                <w:lang w:val="en-US"/>
              </w:rPr>
              <w:t>Fast Ethernet</w:t>
            </w:r>
          </w:p>
        </w:tc>
      </w:tr>
      <w:tr w:rsidR="004A5A21" w:rsidRPr="00507F5B" w:rsidTr="007F662A">
        <w:trPr>
          <w:cantSplit/>
          <w:trHeight w:val="364"/>
          <w:jc w:val="center"/>
        </w:trPr>
        <w:tc>
          <w:tcPr>
            <w:tcW w:w="1901" w:type="dxa"/>
            <w:vAlign w:val="center"/>
          </w:tcPr>
          <w:p w:rsidR="004A5A21" w:rsidRPr="00507F5B" w:rsidRDefault="004A5A21" w:rsidP="007F662A">
            <w:pPr>
              <w:jc w:val="left"/>
              <w:rPr>
                <w:sz w:val="18"/>
                <w:szCs w:val="18"/>
              </w:rPr>
            </w:pPr>
            <w:r>
              <w:rPr>
                <w:sz w:val="18"/>
                <w:szCs w:val="18"/>
              </w:rPr>
              <w:t>Электропитание</w:t>
            </w:r>
          </w:p>
        </w:tc>
        <w:tc>
          <w:tcPr>
            <w:tcW w:w="7738" w:type="dxa"/>
            <w:gridSpan w:val="4"/>
            <w:tcBorders>
              <w:left w:val="single" w:sz="12" w:space="0" w:color="auto"/>
            </w:tcBorders>
            <w:vAlign w:val="center"/>
          </w:tcPr>
          <w:p w:rsidR="004A5A21" w:rsidRPr="00507F5B" w:rsidRDefault="004A5A21" w:rsidP="007F662A">
            <w:pPr>
              <w:ind w:rightChars="302" w:right="664"/>
              <w:jc w:val="left"/>
              <w:rPr>
                <w:sz w:val="18"/>
                <w:szCs w:val="18"/>
              </w:rPr>
            </w:pPr>
            <w:r>
              <w:rPr>
                <w:sz w:val="18"/>
                <w:szCs w:val="18"/>
              </w:rPr>
              <w:t xml:space="preserve">Дистанционное питание </w:t>
            </w:r>
            <w:r w:rsidRPr="00075910">
              <w:rPr>
                <w:sz w:val="18"/>
                <w:szCs w:val="18"/>
                <w:lang w:val="en-US"/>
              </w:rPr>
              <w:t xml:space="preserve">PoE IEEE </w:t>
            </w:r>
            <w:r>
              <w:rPr>
                <w:sz w:val="18"/>
                <w:szCs w:val="18"/>
              </w:rPr>
              <w:t>802.3af (IP8802) или адаптер питания переменного тока</w:t>
            </w:r>
          </w:p>
        </w:tc>
      </w:tr>
      <w:tr w:rsidR="004A5A21" w:rsidRPr="00507F5B" w:rsidTr="007F662A">
        <w:trPr>
          <w:cantSplit/>
          <w:trHeight w:val="526"/>
          <w:jc w:val="center"/>
        </w:trPr>
        <w:tc>
          <w:tcPr>
            <w:tcW w:w="1901" w:type="dxa"/>
            <w:vMerge w:val="restart"/>
            <w:vAlign w:val="center"/>
          </w:tcPr>
          <w:p w:rsidR="004A5A21" w:rsidRPr="00507F5B" w:rsidRDefault="004A5A21" w:rsidP="007F662A">
            <w:pPr>
              <w:jc w:val="left"/>
              <w:rPr>
                <w:sz w:val="18"/>
                <w:szCs w:val="18"/>
              </w:rPr>
            </w:pPr>
            <w:r>
              <w:rPr>
                <w:sz w:val="18"/>
                <w:szCs w:val="18"/>
              </w:rPr>
              <w:t>Светодиодная индикация</w:t>
            </w:r>
          </w:p>
        </w:tc>
        <w:tc>
          <w:tcPr>
            <w:tcW w:w="7738" w:type="dxa"/>
            <w:gridSpan w:val="4"/>
            <w:tcBorders>
              <w:left w:val="single" w:sz="12" w:space="0" w:color="auto"/>
            </w:tcBorders>
            <w:vAlign w:val="center"/>
          </w:tcPr>
          <w:p w:rsidR="004A5A21" w:rsidRPr="00507F5B" w:rsidRDefault="004A5A21" w:rsidP="007F662A">
            <w:pPr>
              <w:ind w:rightChars="302" w:right="664"/>
              <w:jc w:val="left"/>
              <w:rPr>
                <w:sz w:val="18"/>
                <w:szCs w:val="18"/>
              </w:rPr>
            </w:pPr>
            <w:r w:rsidRPr="00075910">
              <w:rPr>
                <w:sz w:val="18"/>
                <w:szCs w:val="18"/>
                <w:lang w:val="en-US"/>
              </w:rPr>
              <w:t xml:space="preserve"> </w:t>
            </w:r>
            <w:r>
              <w:rPr>
                <w:sz w:val="18"/>
                <w:szCs w:val="18"/>
              </w:rPr>
              <w:t xml:space="preserve">Индикатор поступивших сообщений, устройство громкой связи (спикерфон), отключение звука, режим "Не беспокоить", использование гарнитуры, красный светодиодный индикатор </w:t>
            </w:r>
          </w:p>
        </w:tc>
      </w:tr>
      <w:tr w:rsidR="004A5A21" w:rsidRPr="00507F5B" w:rsidTr="007F662A">
        <w:trPr>
          <w:cantSplit/>
          <w:trHeight w:val="526"/>
          <w:jc w:val="center"/>
        </w:trPr>
        <w:tc>
          <w:tcPr>
            <w:tcW w:w="1901" w:type="dxa"/>
            <w:vMerge/>
            <w:vAlign w:val="center"/>
          </w:tcPr>
          <w:p w:rsidR="004A5A21" w:rsidRPr="00507F5B" w:rsidRDefault="004A5A21" w:rsidP="007F662A">
            <w:pPr>
              <w:jc w:val="left"/>
              <w:rPr>
                <w:sz w:val="18"/>
                <w:szCs w:val="18"/>
              </w:rPr>
            </w:pPr>
          </w:p>
        </w:tc>
        <w:tc>
          <w:tcPr>
            <w:tcW w:w="1870" w:type="dxa"/>
            <w:tcBorders>
              <w:left w:val="single" w:sz="12" w:space="0" w:color="auto"/>
            </w:tcBorders>
            <w:vAlign w:val="center"/>
          </w:tcPr>
          <w:p w:rsidR="004A5A21" w:rsidRPr="00507F5B" w:rsidRDefault="004A5A21" w:rsidP="007F662A">
            <w:pPr>
              <w:jc w:val="left"/>
              <w:rPr>
                <w:sz w:val="18"/>
                <w:szCs w:val="18"/>
              </w:rPr>
            </w:pPr>
            <w:r>
              <w:rPr>
                <w:sz w:val="18"/>
                <w:szCs w:val="18"/>
              </w:rPr>
              <w:t>8 программируемых кнопок с красным/зеленым светодиодным индикатором</w:t>
            </w:r>
          </w:p>
        </w:tc>
        <w:tc>
          <w:tcPr>
            <w:tcW w:w="1870" w:type="dxa"/>
            <w:tcBorders>
              <w:right w:val="single" w:sz="2" w:space="0" w:color="auto"/>
            </w:tcBorders>
            <w:vAlign w:val="center"/>
          </w:tcPr>
          <w:p w:rsidR="004A5A21" w:rsidRPr="00507F5B" w:rsidRDefault="004A5A21" w:rsidP="007F662A">
            <w:pPr>
              <w:jc w:val="left"/>
              <w:rPr>
                <w:sz w:val="18"/>
                <w:szCs w:val="18"/>
              </w:rPr>
            </w:pPr>
            <w:r>
              <w:rPr>
                <w:sz w:val="18"/>
                <w:szCs w:val="18"/>
              </w:rPr>
              <w:t>12 программируемых кнопок с красным/зеленым светодиодным индикатором</w:t>
            </w:r>
          </w:p>
        </w:tc>
        <w:tc>
          <w:tcPr>
            <w:tcW w:w="1980" w:type="dxa"/>
            <w:tcBorders>
              <w:left w:val="single" w:sz="2" w:space="0" w:color="auto"/>
              <w:right w:val="single" w:sz="2" w:space="0" w:color="auto"/>
            </w:tcBorders>
            <w:vAlign w:val="center"/>
          </w:tcPr>
          <w:p w:rsidR="004A5A21" w:rsidRPr="00507F5B" w:rsidRDefault="004A5A21" w:rsidP="007F662A">
            <w:pPr>
              <w:jc w:val="left"/>
              <w:rPr>
                <w:sz w:val="18"/>
                <w:szCs w:val="18"/>
              </w:rPr>
            </w:pPr>
            <w:r>
              <w:rPr>
                <w:sz w:val="18"/>
                <w:szCs w:val="18"/>
              </w:rPr>
              <w:t>24 программируемых кнопки с красным/зеленым светодиодным индикатором</w:t>
            </w:r>
          </w:p>
        </w:tc>
        <w:tc>
          <w:tcPr>
            <w:tcW w:w="2018" w:type="dxa"/>
            <w:tcBorders>
              <w:left w:val="single" w:sz="2" w:space="0" w:color="auto"/>
            </w:tcBorders>
            <w:vAlign w:val="center"/>
          </w:tcPr>
          <w:p w:rsidR="004A5A21" w:rsidRPr="00507F5B" w:rsidRDefault="004A5A21" w:rsidP="007F662A">
            <w:pPr>
              <w:jc w:val="left"/>
              <w:rPr>
                <w:sz w:val="18"/>
                <w:szCs w:val="18"/>
              </w:rPr>
            </w:pPr>
            <w:r>
              <w:rPr>
                <w:sz w:val="18"/>
                <w:szCs w:val="18"/>
              </w:rPr>
              <w:t>10 программируемых кнопок с красным/зеленым светодиодным индикатором</w:t>
            </w:r>
          </w:p>
        </w:tc>
      </w:tr>
      <w:tr w:rsidR="004A5A21" w:rsidRPr="00507F5B" w:rsidTr="007F662A">
        <w:trPr>
          <w:cantSplit/>
          <w:trHeight w:val="301"/>
          <w:jc w:val="center"/>
        </w:trPr>
        <w:tc>
          <w:tcPr>
            <w:tcW w:w="1901" w:type="dxa"/>
            <w:vAlign w:val="center"/>
          </w:tcPr>
          <w:p w:rsidR="004A5A21" w:rsidRPr="00507F5B" w:rsidRDefault="004A5A21" w:rsidP="007F662A">
            <w:pPr>
              <w:jc w:val="left"/>
              <w:rPr>
                <w:sz w:val="18"/>
                <w:szCs w:val="18"/>
              </w:rPr>
            </w:pPr>
            <w:r>
              <w:rPr>
                <w:sz w:val="18"/>
                <w:szCs w:val="18"/>
              </w:rPr>
              <w:t>ЖК-дисплей</w:t>
            </w:r>
          </w:p>
        </w:tc>
        <w:tc>
          <w:tcPr>
            <w:tcW w:w="1870" w:type="dxa"/>
            <w:tcBorders>
              <w:left w:val="single" w:sz="12" w:space="0" w:color="auto"/>
            </w:tcBorders>
            <w:vAlign w:val="center"/>
          </w:tcPr>
          <w:p w:rsidR="004A5A21" w:rsidRPr="00507F5B" w:rsidRDefault="004A5A21" w:rsidP="007F662A">
            <w:pPr>
              <w:jc w:val="left"/>
              <w:rPr>
                <w:sz w:val="18"/>
                <w:szCs w:val="18"/>
              </w:rPr>
            </w:pPr>
            <w:r>
              <w:rPr>
                <w:sz w:val="18"/>
                <w:szCs w:val="18"/>
              </w:rPr>
              <w:t xml:space="preserve">Графический дисплей 140 </w:t>
            </w:r>
            <w:r w:rsidRPr="00075910">
              <w:rPr>
                <w:sz w:val="18"/>
                <w:szCs w:val="18"/>
                <w:lang w:val="en-US"/>
              </w:rPr>
              <w:t xml:space="preserve">x </w:t>
            </w:r>
            <w:r>
              <w:rPr>
                <w:sz w:val="18"/>
                <w:szCs w:val="18"/>
              </w:rPr>
              <w:t>48 пикселей</w:t>
            </w:r>
          </w:p>
        </w:tc>
        <w:tc>
          <w:tcPr>
            <w:tcW w:w="1870" w:type="dxa"/>
            <w:vAlign w:val="center"/>
          </w:tcPr>
          <w:p w:rsidR="004A5A21" w:rsidRPr="00507F5B" w:rsidRDefault="004A5A21" w:rsidP="007F662A">
            <w:pPr>
              <w:jc w:val="left"/>
              <w:rPr>
                <w:sz w:val="18"/>
                <w:szCs w:val="18"/>
              </w:rPr>
            </w:pPr>
            <w:r>
              <w:rPr>
                <w:sz w:val="18"/>
                <w:szCs w:val="18"/>
              </w:rPr>
              <w:t xml:space="preserve">Графический дисплей 240 </w:t>
            </w:r>
            <w:r w:rsidRPr="00075910">
              <w:rPr>
                <w:sz w:val="18"/>
                <w:szCs w:val="18"/>
                <w:lang w:val="en-US"/>
              </w:rPr>
              <w:t xml:space="preserve">x </w:t>
            </w:r>
            <w:r>
              <w:rPr>
                <w:sz w:val="18"/>
                <w:szCs w:val="18"/>
              </w:rPr>
              <w:t>42 пикселей</w:t>
            </w:r>
          </w:p>
        </w:tc>
        <w:tc>
          <w:tcPr>
            <w:tcW w:w="1980" w:type="dxa"/>
            <w:vAlign w:val="center"/>
          </w:tcPr>
          <w:p w:rsidR="004A5A21" w:rsidRPr="00507F5B" w:rsidRDefault="004A5A21" w:rsidP="007F662A">
            <w:pPr>
              <w:jc w:val="left"/>
              <w:rPr>
                <w:sz w:val="18"/>
                <w:szCs w:val="18"/>
              </w:rPr>
            </w:pPr>
            <w:r>
              <w:rPr>
                <w:sz w:val="18"/>
                <w:szCs w:val="18"/>
              </w:rPr>
              <w:t xml:space="preserve">Графический дисплей 240 </w:t>
            </w:r>
            <w:r w:rsidRPr="00075910">
              <w:rPr>
                <w:sz w:val="18"/>
                <w:szCs w:val="18"/>
                <w:lang w:val="en-US"/>
              </w:rPr>
              <w:t xml:space="preserve">x </w:t>
            </w:r>
            <w:r>
              <w:rPr>
                <w:sz w:val="18"/>
                <w:szCs w:val="18"/>
              </w:rPr>
              <w:t>56 пикселей</w:t>
            </w:r>
          </w:p>
        </w:tc>
        <w:tc>
          <w:tcPr>
            <w:tcW w:w="2018" w:type="dxa"/>
            <w:vAlign w:val="center"/>
          </w:tcPr>
          <w:p w:rsidR="004A5A21" w:rsidRPr="00507F5B" w:rsidRDefault="004A5A21" w:rsidP="007F662A">
            <w:pPr>
              <w:jc w:val="left"/>
              <w:rPr>
                <w:sz w:val="18"/>
                <w:szCs w:val="18"/>
              </w:rPr>
            </w:pPr>
            <w:r>
              <w:rPr>
                <w:sz w:val="18"/>
                <w:szCs w:val="18"/>
              </w:rPr>
              <w:t xml:space="preserve">Графический дисплей 240 </w:t>
            </w:r>
            <w:r w:rsidRPr="00075910">
              <w:rPr>
                <w:sz w:val="18"/>
                <w:szCs w:val="18"/>
                <w:lang w:val="en-US"/>
              </w:rPr>
              <w:t xml:space="preserve">x </w:t>
            </w:r>
            <w:r>
              <w:rPr>
                <w:sz w:val="18"/>
                <w:szCs w:val="18"/>
              </w:rPr>
              <w:t>144 пикселей</w:t>
            </w:r>
          </w:p>
        </w:tc>
      </w:tr>
      <w:tr w:rsidR="004A5A21" w:rsidRPr="00507F5B" w:rsidTr="007F662A">
        <w:trPr>
          <w:cantSplit/>
          <w:trHeight w:val="301"/>
          <w:jc w:val="center"/>
        </w:trPr>
        <w:tc>
          <w:tcPr>
            <w:tcW w:w="1901" w:type="dxa"/>
            <w:vAlign w:val="center"/>
          </w:tcPr>
          <w:p w:rsidR="004A5A21" w:rsidRPr="00507F5B" w:rsidRDefault="004A5A21" w:rsidP="007F662A">
            <w:pPr>
              <w:jc w:val="left"/>
              <w:rPr>
                <w:sz w:val="18"/>
                <w:szCs w:val="18"/>
              </w:rPr>
            </w:pPr>
            <w:r>
              <w:rPr>
                <w:sz w:val="18"/>
                <w:szCs w:val="18"/>
              </w:rPr>
              <w:t>Физические размеры (В х Ш х Г)</w:t>
            </w:r>
          </w:p>
        </w:tc>
        <w:tc>
          <w:tcPr>
            <w:tcW w:w="1870" w:type="dxa"/>
            <w:tcBorders>
              <w:left w:val="single" w:sz="12" w:space="0" w:color="auto"/>
              <w:right w:val="single" w:sz="8" w:space="0" w:color="auto"/>
            </w:tcBorders>
            <w:vAlign w:val="center"/>
          </w:tcPr>
          <w:p w:rsidR="004A5A21" w:rsidRPr="00507F5B" w:rsidRDefault="004A5A21" w:rsidP="007F662A">
            <w:pPr>
              <w:jc w:val="left"/>
              <w:rPr>
                <w:sz w:val="18"/>
                <w:szCs w:val="18"/>
              </w:rPr>
            </w:pPr>
            <w:r>
              <w:rPr>
                <w:sz w:val="18"/>
                <w:szCs w:val="18"/>
              </w:rPr>
              <w:t xml:space="preserve">232 </w:t>
            </w:r>
            <w:r w:rsidRPr="00075910">
              <w:rPr>
                <w:sz w:val="18"/>
                <w:szCs w:val="18"/>
                <w:lang w:val="en-US"/>
              </w:rPr>
              <w:t xml:space="preserve">x </w:t>
            </w:r>
            <w:r>
              <w:rPr>
                <w:sz w:val="18"/>
                <w:szCs w:val="18"/>
              </w:rPr>
              <w:t xml:space="preserve">176 </w:t>
            </w:r>
            <w:r w:rsidRPr="00075910">
              <w:rPr>
                <w:sz w:val="18"/>
                <w:szCs w:val="18"/>
                <w:lang w:val="en-US"/>
              </w:rPr>
              <w:t xml:space="preserve">x </w:t>
            </w:r>
            <w:r>
              <w:rPr>
                <w:sz w:val="18"/>
                <w:szCs w:val="18"/>
              </w:rPr>
              <w:t>51,2 мм</w:t>
            </w:r>
          </w:p>
          <w:p w:rsidR="004A5A21" w:rsidRPr="00507F5B" w:rsidRDefault="004A5A21" w:rsidP="007F662A">
            <w:pPr>
              <w:jc w:val="left"/>
              <w:rPr>
                <w:sz w:val="18"/>
                <w:szCs w:val="18"/>
              </w:rPr>
            </w:pPr>
            <w:r>
              <w:rPr>
                <w:sz w:val="18"/>
                <w:szCs w:val="18"/>
              </w:rPr>
              <w:t xml:space="preserve">9,1 </w:t>
            </w:r>
            <w:r w:rsidRPr="00075910">
              <w:rPr>
                <w:sz w:val="18"/>
                <w:szCs w:val="18"/>
                <w:lang w:val="en-US"/>
              </w:rPr>
              <w:t xml:space="preserve">x </w:t>
            </w:r>
            <w:r>
              <w:rPr>
                <w:sz w:val="18"/>
                <w:szCs w:val="18"/>
              </w:rPr>
              <w:t xml:space="preserve">6,93 </w:t>
            </w:r>
            <w:r w:rsidRPr="00075910">
              <w:rPr>
                <w:sz w:val="18"/>
                <w:szCs w:val="18"/>
                <w:lang w:val="en-US"/>
              </w:rPr>
              <w:t xml:space="preserve">x </w:t>
            </w:r>
            <w:r>
              <w:rPr>
                <w:sz w:val="18"/>
                <w:szCs w:val="18"/>
              </w:rPr>
              <w:t>2 дюймов</w:t>
            </w:r>
          </w:p>
        </w:tc>
        <w:tc>
          <w:tcPr>
            <w:tcW w:w="5868" w:type="dxa"/>
            <w:gridSpan w:val="3"/>
            <w:tcBorders>
              <w:left w:val="single" w:sz="8" w:space="0" w:color="auto"/>
            </w:tcBorders>
            <w:vAlign w:val="center"/>
          </w:tcPr>
          <w:p w:rsidR="004A5A21" w:rsidRPr="00507F5B" w:rsidRDefault="004A5A21" w:rsidP="007F662A">
            <w:pPr>
              <w:ind w:rightChars="302" w:right="664"/>
              <w:jc w:val="center"/>
              <w:rPr>
                <w:sz w:val="18"/>
                <w:szCs w:val="18"/>
              </w:rPr>
            </w:pPr>
            <w:r>
              <w:rPr>
                <w:sz w:val="18"/>
                <w:szCs w:val="18"/>
              </w:rPr>
              <w:t xml:space="preserve">206 </w:t>
            </w:r>
            <w:r w:rsidRPr="00075910">
              <w:rPr>
                <w:sz w:val="18"/>
                <w:szCs w:val="18"/>
                <w:lang w:val="en-US"/>
              </w:rPr>
              <w:t xml:space="preserve">x </w:t>
            </w:r>
            <w:r>
              <w:rPr>
                <w:sz w:val="18"/>
                <w:szCs w:val="18"/>
              </w:rPr>
              <w:t xml:space="preserve">235 </w:t>
            </w:r>
            <w:r w:rsidRPr="00075910">
              <w:rPr>
                <w:sz w:val="18"/>
                <w:szCs w:val="18"/>
                <w:lang w:val="en-US"/>
              </w:rPr>
              <w:t xml:space="preserve">x </w:t>
            </w:r>
            <w:r>
              <w:rPr>
                <w:sz w:val="18"/>
                <w:szCs w:val="18"/>
              </w:rPr>
              <w:t>51.2 мм</w:t>
            </w:r>
          </w:p>
          <w:p w:rsidR="004A5A21" w:rsidRPr="00507F5B" w:rsidRDefault="004A5A21" w:rsidP="007F662A">
            <w:pPr>
              <w:ind w:rightChars="302" w:right="664"/>
              <w:jc w:val="center"/>
              <w:rPr>
                <w:sz w:val="18"/>
                <w:szCs w:val="18"/>
              </w:rPr>
            </w:pPr>
            <w:r>
              <w:rPr>
                <w:sz w:val="18"/>
                <w:szCs w:val="18"/>
              </w:rPr>
              <w:t xml:space="preserve">8.1 </w:t>
            </w:r>
            <w:r w:rsidRPr="00075910">
              <w:rPr>
                <w:sz w:val="18"/>
                <w:szCs w:val="18"/>
                <w:lang w:val="en-US"/>
              </w:rPr>
              <w:t xml:space="preserve">x </w:t>
            </w:r>
            <w:r>
              <w:rPr>
                <w:sz w:val="18"/>
                <w:szCs w:val="18"/>
              </w:rPr>
              <w:t xml:space="preserve">9.25 </w:t>
            </w:r>
            <w:r w:rsidRPr="00075910">
              <w:rPr>
                <w:sz w:val="18"/>
                <w:szCs w:val="18"/>
                <w:lang w:val="en-US"/>
              </w:rPr>
              <w:t xml:space="preserve">x </w:t>
            </w:r>
            <w:r>
              <w:rPr>
                <w:sz w:val="18"/>
                <w:szCs w:val="18"/>
              </w:rPr>
              <w:t>2 дюймов</w:t>
            </w:r>
          </w:p>
        </w:tc>
      </w:tr>
      <w:tr w:rsidR="004A5A21" w:rsidRPr="00507F5B" w:rsidTr="007F662A">
        <w:trPr>
          <w:cantSplit/>
          <w:trHeight w:val="346"/>
          <w:jc w:val="center"/>
        </w:trPr>
        <w:tc>
          <w:tcPr>
            <w:tcW w:w="1901" w:type="dxa"/>
            <w:vAlign w:val="center"/>
          </w:tcPr>
          <w:p w:rsidR="004A5A21" w:rsidRPr="00507F5B" w:rsidRDefault="004A5A21" w:rsidP="007F662A">
            <w:pPr>
              <w:jc w:val="left"/>
              <w:rPr>
                <w:sz w:val="18"/>
                <w:szCs w:val="18"/>
              </w:rPr>
            </w:pPr>
            <w:r>
              <w:rPr>
                <w:sz w:val="18"/>
                <w:szCs w:val="18"/>
              </w:rPr>
              <w:t>Вес</w:t>
            </w:r>
          </w:p>
        </w:tc>
        <w:tc>
          <w:tcPr>
            <w:tcW w:w="1870" w:type="dxa"/>
            <w:tcBorders>
              <w:left w:val="single" w:sz="12" w:space="0" w:color="auto"/>
            </w:tcBorders>
            <w:vAlign w:val="center"/>
          </w:tcPr>
          <w:p w:rsidR="004A5A21" w:rsidRPr="00507F5B" w:rsidRDefault="004A5A21" w:rsidP="007F662A">
            <w:pPr>
              <w:jc w:val="left"/>
              <w:rPr>
                <w:sz w:val="18"/>
                <w:szCs w:val="18"/>
              </w:rPr>
            </w:pPr>
            <w:r>
              <w:rPr>
                <w:sz w:val="18"/>
                <w:szCs w:val="18"/>
              </w:rPr>
              <w:t>598 г</w:t>
            </w:r>
          </w:p>
        </w:tc>
        <w:tc>
          <w:tcPr>
            <w:tcW w:w="1870" w:type="dxa"/>
            <w:vAlign w:val="center"/>
          </w:tcPr>
          <w:p w:rsidR="004A5A21" w:rsidRPr="00507F5B" w:rsidRDefault="004A5A21" w:rsidP="007F662A">
            <w:pPr>
              <w:jc w:val="left"/>
              <w:rPr>
                <w:rFonts w:cs="Arial"/>
                <w:sz w:val="18"/>
                <w:szCs w:val="18"/>
              </w:rPr>
            </w:pPr>
            <w:r w:rsidRPr="00075910">
              <w:rPr>
                <w:sz w:val="18"/>
                <w:szCs w:val="18"/>
                <w:lang w:val="en-US"/>
              </w:rPr>
              <w:t xml:space="preserve"> </w:t>
            </w:r>
            <w:r>
              <w:rPr>
                <w:sz w:val="18"/>
                <w:szCs w:val="18"/>
              </w:rPr>
              <w:t>746 г</w:t>
            </w:r>
          </w:p>
        </w:tc>
        <w:tc>
          <w:tcPr>
            <w:tcW w:w="1980" w:type="dxa"/>
            <w:vAlign w:val="center"/>
          </w:tcPr>
          <w:p w:rsidR="004A5A21" w:rsidRPr="00507F5B" w:rsidRDefault="004A5A21" w:rsidP="007F662A">
            <w:pPr>
              <w:jc w:val="left"/>
              <w:rPr>
                <w:rFonts w:cs="Arial"/>
                <w:sz w:val="18"/>
                <w:szCs w:val="18"/>
              </w:rPr>
            </w:pPr>
            <w:r w:rsidRPr="00075910">
              <w:rPr>
                <w:sz w:val="18"/>
                <w:szCs w:val="18"/>
                <w:lang w:val="en-US"/>
              </w:rPr>
              <w:t xml:space="preserve"> </w:t>
            </w:r>
            <w:r>
              <w:rPr>
                <w:sz w:val="18"/>
                <w:szCs w:val="18"/>
              </w:rPr>
              <w:t>771 г</w:t>
            </w:r>
          </w:p>
        </w:tc>
        <w:tc>
          <w:tcPr>
            <w:tcW w:w="2018" w:type="dxa"/>
            <w:vAlign w:val="center"/>
          </w:tcPr>
          <w:p w:rsidR="004A5A21" w:rsidRPr="00507F5B" w:rsidRDefault="004A5A21" w:rsidP="007F662A">
            <w:pPr>
              <w:ind w:rightChars="302" w:right="664"/>
              <w:jc w:val="left"/>
              <w:rPr>
                <w:rFonts w:cs="Arial"/>
                <w:sz w:val="18"/>
                <w:szCs w:val="18"/>
              </w:rPr>
            </w:pPr>
            <w:r w:rsidRPr="00075910">
              <w:rPr>
                <w:sz w:val="18"/>
                <w:szCs w:val="18"/>
                <w:lang w:val="en-US"/>
              </w:rPr>
              <w:t xml:space="preserve"> </w:t>
            </w:r>
            <w:r>
              <w:rPr>
                <w:sz w:val="18"/>
                <w:szCs w:val="18"/>
              </w:rPr>
              <w:t>784 г</w:t>
            </w:r>
          </w:p>
        </w:tc>
      </w:tr>
      <w:tr w:rsidR="004A5A21" w:rsidRPr="00507F5B" w:rsidTr="007F662A">
        <w:trPr>
          <w:cantSplit/>
          <w:trHeight w:val="526"/>
          <w:jc w:val="center"/>
        </w:trPr>
        <w:tc>
          <w:tcPr>
            <w:tcW w:w="1901" w:type="dxa"/>
            <w:vAlign w:val="center"/>
          </w:tcPr>
          <w:p w:rsidR="004A5A21" w:rsidRPr="00507F5B" w:rsidRDefault="004A5A21" w:rsidP="007F662A">
            <w:pPr>
              <w:jc w:val="left"/>
              <w:rPr>
                <w:sz w:val="18"/>
                <w:szCs w:val="18"/>
              </w:rPr>
            </w:pPr>
            <w:r>
              <w:rPr>
                <w:sz w:val="18"/>
                <w:szCs w:val="18"/>
              </w:rPr>
              <w:t xml:space="preserve">Адаптер электропитания </w:t>
            </w:r>
          </w:p>
        </w:tc>
        <w:tc>
          <w:tcPr>
            <w:tcW w:w="7738" w:type="dxa"/>
            <w:gridSpan w:val="4"/>
            <w:tcBorders>
              <w:left w:val="single" w:sz="12" w:space="0" w:color="auto"/>
            </w:tcBorders>
            <w:vAlign w:val="center"/>
          </w:tcPr>
          <w:p w:rsidR="004A5A21" w:rsidRPr="00507F5B" w:rsidRDefault="004A5A21" w:rsidP="007F662A">
            <w:pPr>
              <w:ind w:rightChars="302" w:right="664"/>
              <w:jc w:val="left"/>
              <w:rPr>
                <w:sz w:val="18"/>
                <w:szCs w:val="18"/>
              </w:rPr>
            </w:pPr>
            <w:r>
              <w:rPr>
                <w:sz w:val="18"/>
                <w:szCs w:val="18"/>
              </w:rPr>
              <w:t>Выход: 48В, 0,3 А (макс.)</w:t>
            </w:r>
          </w:p>
          <w:p w:rsidR="004A5A21" w:rsidRPr="00507F5B" w:rsidRDefault="004A5A21" w:rsidP="007F662A">
            <w:pPr>
              <w:ind w:rightChars="302" w:right="664"/>
              <w:jc w:val="left"/>
              <w:rPr>
                <w:sz w:val="18"/>
                <w:szCs w:val="18"/>
              </w:rPr>
            </w:pPr>
            <w:r>
              <w:rPr>
                <w:sz w:val="18"/>
                <w:szCs w:val="18"/>
              </w:rPr>
              <w:t>Вход: 100-240 В переменного тока, 50/60 Гц.</w:t>
            </w:r>
          </w:p>
        </w:tc>
      </w:tr>
      <w:tr w:rsidR="004A5A21" w:rsidRPr="00507F5B" w:rsidTr="007F662A">
        <w:trPr>
          <w:cantSplit/>
          <w:trHeight w:val="292"/>
          <w:jc w:val="center"/>
        </w:trPr>
        <w:tc>
          <w:tcPr>
            <w:tcW w:w="1901" w:type="dxa"/>
            <w:vAlign w:val="center"/>
          </w:tcPr>
          <w:p w:rsidR="004A5A21" w:rsidRPr="00507F5B" w:rsidRDefault="004A5A21" w:rsidP="007F662A">
            <w:pPr>
              <w:jc w:val="left"/>
              <w:rPr>
                <w:sz w:val="18"/>
                <w:szCs w:val="18"/>
              </w:rPr>
            </w:pPr>
            <w:r>
              <w:rPr>
                <w:sz w:val="18"/>
                <w:szCs w:val="18"/>
              </w:rPr>
              <w:t>Рабочая температура</w:t>
            </w:r>
          </w:p>
        </w:tc>
        <w:tc>
          <w:tcPr>
            <w:tcW w:w="7738" w:type="dxa"/>
            <w:gridSpan w:val="4"/>
            <w:tcBorders>
              <w:left w:val="single" w:sz="12" w:space="0" w:color="auto"/>
            </w:tcBorders>
            <w:vAlign w:val="center"/>
          </w:tcPr>
          <w:p w:rsidR="004A5A21" w:rsidRPr="00507F5B" w:rsidRDefault="004A5A21" w:rsidP="007F662A">
            <w:pPr>
              <w:ind w:rightChars="302" w:right="664"/>
              <w:jc w:val="left"/>
              <w:rPr>
                <w:sz w:val="18"/>
                <w:szCs w:val="18"/>
              </w:rPr>
            </w:pPr>
            <w:r>
              <w:rPr>
                <w:sz w:val="18"/>
                <w:szCs w:val="18"/>
              </w:rPr>
              <w:t>0 - 40</w:t>
            </w:r>
            <w:r>
              <w:rPr>
                <w:sz w:val="18"/>
                <w:szCs w:val="18"/>
                <w:vertAlign w:val="superscript"/>
              </w:rPr>
              <w:t xml:space="preserve">o </w:t>
            </w:r>
            <w:r w:rsidRPr="00075910">
              <w:rPr>
                <w:sz w:val="18"/>
                <w:szCs w:val="18"/>
                <w:lang w:val="en-US"/>
              </w:rPr>
              <w:t xml:space="preserve">C </w:t>
            </w:r>
          </w:p>
        </w:tc>
      </w:tr>
      <w:tr w:rsidR="004A5A21" w:rsidRPr="00507F5B" w:rsidTr="007F662A">
        <w:trPr>
          <w:cantSplit/>
          <w:trHeight w:val="337"/>
          <w:jc w:val="center"/>
        </w:trPr>
        <w:tc>
          <w:tcPr>
            <w:tcW w:w="1901" w:type="dxa"/>
            <w:vAlign w:val="center"/>
          </w:tcPr>
          <w:p w:rsidR="004A5A21" w:rsidRPr="00507F5B" w:rsidRDefault="004A5A21" w:rsidP="007F662A">
            <w:pPr>
              <w:jc w:val="left"/>
              <w:rPr>
                <w:sz w:val="18"/>
                <w:szCs w:val="18"/>
              </w:rPr>
            </w:pPr>
            <w:r>
              <w:rPr>
                <w:sz w:val="18"/>
                <w:szCs w:val="18"/>
              </w:rPr>
              <w:t>Температура хранения</w:t>
            </w:r>
          </w:p>
        </w:tc>
        <w:tc>
          <w:tcPr>
            <w:tcW w:w="7738" w:type="dxa"/>
            <w:gridSpan w:val="4"/>
            <w:tcBorders>
              <w:left w:val="single" w:sz="12" w:space="0" w:color="auto"/>
            </w:tcBorders>
            <w:vAlign w:val="center"/>
          </w:tcPr>
          <w:p w:rsidR="004A5A21" w:rsidRPr="00507F5B" w:rsidRDefault="004A5A21" w:rsidP="007F662A">
            <w:pPr>
              <w:ind w:rightChars="302" w:right="664"/>
              <w:jc w:val="left"/>
              <w:rPr>
                <w:sz w:val="18"/>
                <w:szCs w:val="18"/>
              </w:rPr>
            </w:pPr>
            <w:r>
              <w:rPr>
                <w:sz w:val="18"/>
                <w:szCs w:val="18"/>
              </w:rPr>
              <w:t>-20 - 60</w:t>
            </w:r>
            <w:r>
              <w:rPr>
                <w:sz w:val="18"/>
                <w:szCs w:val="18"/>
                <w:vertAlign w:val="superscript"/>
              </w:rPr>
              <w:t xml:space="preserve">o </w:t>
            </w:r>
            <w:r w:rsidRPr="00075910">
              <w:rPr>
                <w:sz w:val="18"/>
                <w:szCs w:val="18"/>
                <w:lang w:val="en-US"/>
              </w:rPr>
              <w:t>C</w:t>
            </w:r>
          </w:p>
        </w:tc>
      </w:tr>
      <w:tr w:rsidR="004A5A21" w:rsidRPr="00507F5B" w:rsidTr="007F662A">
        <w:trPr>
          <w:cantSplit/>
          <w:trHeight w:val="346"/>
          <w:jc w:val="center"/>
        </w:trPr>
        <w:tc>
          <w:tcPr>
            <w:tcW w:w="1901" w:type="dxa"/>
            <w:vAlign w:val="center"/>
          </w:tcPr>
          <w:p w:rsidR="004A5A21" w:rsidRPr="00507F5B" w:rsidRDefault="004A5A21" w:rsidP="007F662A">
            <w:pPr>
              <w:jc w:val="left"/>
              <w:rPr>
                <w:sz w:val="18"/>
                <w:szCs w:val="18"/>
              </w:rPr>
            </w:pPr>
            <w:r>
              <w:rPr>
                <w:sz w:val="18"/>
                <w:szCs w:val="18"/>
              </w:rPr>
              <w:t>Рабочая влажность воздуха</w:t>
            </w:r>
          </w:p>
        </w:tc>
        <w:tc>
          <w:tcPr>
            <w:tcW w:w="7738" w:type="dxa"/>
            <w:gridSpan w:val="4"/>
            <w:tcBorders>
              <w:left w:val="single" w:sz="12" w:space="0" w:color="auto"/>
            </w:tcBorders>
            <w:vAlign w:val="center"/>
          </w:tcPr>
          <w:p w:rsidR="004A5A21" w:rsidRPr="00507F5B" w:rsidRDefault="004A5A21" w:rsidP="007F662A">
            <w:pPr>
              <w:ind w:rightChars="302" w:right="664"/>
              <w:jc w:val="left"/>
              <w:rPr>
                <w:sz w:val="18"/>
                <w:szCs w:val="18"/>
              </w:rPr>
            </w:pPr>
            <w:r>
              <w:rPr>
                <w:sz w:val="18"/>
                <w:szCs w:val="18"/>
              </w:rPr>
              <w:t>10~85 % без образования конденсата</w:t>
            </w:r>
          </w:p>
        </w:tc>
      </w:tr>
      <w:tr w:rsidR="004A5A21" w:rsidRPr="00507F5B" w:rsidTr="007F662A">
        <w:trPr>
          <w:cantSplit/>
          <w:trHeight w:val="346"/>
          <w:jc w:val="center"/>
        </w:trPr>
        <w:tc>
          <w:tcPr>
            <w:tcW w:w="1901" w:type="dxa"/>
            <w:vAlign w:val="center"/>
          </w:tcPr>
          <w:p w:rsidR="004A5A21" w:rsidRPr="00507F5B" w:rsidRDefault="004A5A21" w:rsidP="007F662A">
            <w:pPr>
              <w:jc w:val="left"/>
              <w:rPr>
                <w:sz w:val="18"/>
                <w:szCs w:val="18"/>
              </w:rPr>
            </w:pPr>
            <w:r>
              <w:rPr>
                <w:sz w:val="18"/>
                <w:szCs w:val="18"/>
              </w:rPr>
              <w:t xml:space="preserve">Аудио </w:t>
            </w:r>
          </w:p>
        </w:tc>
        <w:tc>
          <w:tcPr>
            <w:tcW w:w="7738" w:type="dxa"/>
            <w:gridSpan w:val="4"/>
            <w:tcBorders>
              <w:left w:val="single" w:sz="12" w:space="0" w:color="auto"/>
            </w:tcBorders>
            <w:vAlign w:val="center"/>
          </w:tcPr>
          <w:p w:rsidR="004A5A21" w:rsidRPr="00507F5B" w:rsidRDefault="004A5A21" w:rsidP="007F662A">
            <w:pPr>
              <w:ind w:rightChars="302" w:right="664"/>
              <w:jc w:val="left"/>
              <w:rPr>
                <w:sz w:val="18"/>
                <w:szCs w:val="18"/>
              </w:rPr>
            </w:pPr>
            <w:r>
              <w:rPr>
                <w:sz w:val="18"/>
                <w:szCs w:val="18"/>
              </w:rPr>
              <w:t>Система подавления эха и активного обнаружения голоса (</w:t>
            </w:r>
            <w:r w:rsidRPr="00075910">
              <w:rPr>
                <w:sz w:val="18"/>
                <w:szCs w:val="18"/>
                <w:lang w:val="en-US"/>
              </w:rPr>
              <w:t>Voice Active Detection</w:t>
            </w:r>
            <w:r>
              <w:rPr>
                <w:sz w:val="18"/>
                <w:szCs w:val="18"/>
              </w:rPr>
              <w:t>)</w:t>
            </w:r>
          </w:p>
        </w:tc>
      </w:tr>
      <w:tr w:rsidR="004A5A21" w:rsidRPr="00507F5B" w:rsidTr="007F662A">
        <w:trPr>
          <w:cantSplit/>
          <w:trHeight w:val="346"/>
          <w:jc w:val="center"/>
        </w:trPr>
        <w:tc>
          <w:tcPr>
            <w:tcW w:w="1901" w:type="dxa"/>
            <w:tcBorders>
              <w:bottom w:val="single" w:sz="12" w:space="0" w:color="auto"/>
            </w:tcBorders>
            <w:vAlign w:val="center"/>
          </w:tcPr>
          <w:p w:rsidR="004A5A21" w:rsidRPr="00507F5B" w:rsidRDefault="004A5A21" w:rsidP="007F662A">
            <w:pPr>
              <w:jc w:val="left"/>
              <w:rPr>
                <w:sz w:val="18"/>
                <w:szCs w:val="18"/>
              </w:rPr>
            </w:pPr>
            <w:r>
              <w:rPr>
                <w:sz w:val="18"/>
                <w:szCs w:val="18"/>
              </w:rPr>
              <w:t>Кодеки</w:t>
            </w:r>
          </w:p>
        </w:tc>
        <w:tc>
          <w:tcPr>
            <w:tcW w:w="7738" w:type="dxa"/>
            <w:gridSpan w:val="4"/>
            <w:tcBorders>
              <w:left w:val="single" w:sz="12" w:space="0" w:color="auto"/>
              <w:bottom w:val="single" w:sz="12" w:space="0" w:color="auto"/>
            </w:tcBorders>
            <w:vAlign w:val="center"/>
          </w:tcPr>
          <w:p w:rsidR="004A5A21" w:rsidRPr="00507F5B" w:rsidRDefault="004A5A21" w:rsidP="007F662A">
            <w:pPr>
              <w:ind w:rightChars="302" w:right="664"/>
              <w:jc w:val="left"/>
              <w:rPr>
                <w:sz w:val="18"/>
                <w:szCs w:val="18"/>
              </w:rPr>
            </w:pPr>
            <w:r w:rsidRPr="00075910">
              <w:rPr>
                <w:sz w:val="18"/>
                <w:szCs w:val="18"/>
                <w:lang w:val="en-US"/>
              </w:rPr>
              <w:t>G</w:t>
            </w:r>
            <w:r>
              <w:rPr>
                <w:sz w:val="18"/>
                <w:szCs w:val="18"/>
              </w:rPr>
              <w:t xml:space="preserve">.711, </w:t>
            </w:r>
            <w:r w:rsidRPr="00075910">
              <w:rPr>
                <w:sz w:val="18"/>
                <w:szCs w:val="18"/>
                <w:lang w:val="en-US"/>
              </w:rPr>
              <w:t>G</w:t>
            </w:r>
            <w:r>
              <w:rPr>
                <w:sz w:val="18"/>
                <w:szCs w:val="18"/>
              </w:rPr>
              <w:t xml:space="preserve">.729a / б, и </w:t>
            </w:r>
            <w:r w:rsidRPr="00075910">
              <w:rPr>
                <w:sz w:val="18"/>
                <w:szCs w:val="18"/>
                <w:lang w:val="en-US"/>
              </w:rPr>
              <w:t>G</w:t>
            </w:r>
            <w:r>
              <w:rPr>
                <w:sz w:val="18"/>
                <w:szCs w:val="18"/>
              </w:rPr>
              <w:t>.722</w:t>
            </w:r>
          </w:p>
        </w:tc>
      </w:tr>
    </w:tbl>
    <w:p w:rsidR="004A5A21" w:rsidRPr="00312F49" w:rsidRDefault="004A5A21" w:rsidP="004A5A21">
      <w:pPr>
        <w:pStyle w:val="8"/>
        <w:sectPr w:rsidR="004A5A21" w:rsidRPr="00312F49" w:rsidSect="00DE2C29">
          <w:footerReference w:type="first" r:id="rId247"/>
          <w:pgSz w:w="11907" w:h="16840" w:code="9"/>
          <w:pgMar w:top="1138" w:right="1138" w:bottom="1411" w:left="1411" w:header="734" w:footer="1138" w:gutter="0"/>
          <w:pgNumType w:start="1"/>
          <w:cols w:space="425"/>
          <w:docGrid w:linePitch="360"/>
        </w:sectPr>
      </w:pPr>
    </w:p>
    <w:p w:rsidR="004A5A21" w:rsidRPr="00312F49" w:rsidRDefault="004A5A21" w:rsidP="004A5A21">
      <w:pPr>
        <w:pStyle w:val="8"/>
      </w:pPr>
      <w:bookmarkStart w:id="708" w:name="_Appendix_C._Download_LCD_Messages_1"/>
      <w:bookmarkStart w:id="709" w:name="_Toc331608028"/>
      <w:bookmarkEnd w:id="708"/>
      <w:r>
        <w:t xml:space="preserve">Приложение </w:t>
      </w:r>
      <w:r w:rsidRPr="00075910">
        <w:rPr>
          <w:lang w:val="en-US"/>
        </w:rPr>
        <w:t>C</w:t>
      </w:r>
      <w:r>
        <w:t>. Сообщения загрузки программного обеспечения, отображаемые на дисплее</w:t>
      </w:r>
      <w:bookmarkEnd w:id="709"/>
    </w:p>
    <w:p w:rsidR="004A5A21" w:rsidRPr="00507F5B" w:rsidRDefault="004A5A21" w:rsidP="00F970FA">
      <w:pPr>
        <w:spacing w:line="280" w:lineRule="exact"/>
      </w:pPr>
      <w:r>
        <w:t xml:space="preserve">В Таблице </w:t>
      </w:r>
      <w:r w:rsidRPr="00075910">
        <w:rPr>
          <w:lang w:val="en-US"/>
        </w:rPr>
        <w:t>C</w:t>
      </w:r>
      <w:r>
        <w:t>-1 представлены варианты сообщений, которые могут отображаться на дисплее телефона в качестве информации о самой последней попытке обновления программного обеспечения телефона.</w:t>
      </w:r>
    </w:p>
    <w:p w:rsidR="004A5A21" w:rsidRPr="00507F5B" w:rsidRDefault="004A5A21" w:rsidP="00F970FA">
      <w:pPr>
        <w:spacing w:before="60"/>
        <w:jc w:val="center"/>
        <w:rPr>
          <w:rFonts w:cs="Arial"/>
          <w:b/>
          <w:bCs/>
        </w:rPr>
      </w:pPr>
      <w:bookmarkStart w:id="710" w:name="wp10tablec1"/>
      <w:bookmarkEnd w:id="710"/>
      <w:r>
        <w:rPr>
          <w:b/>
          <w:bCs/>
        </w:rPr>
        <w:t xml:space="preserve">Таблица </w:t>
      </w:r>
      <w:r w:rsidRPr="00075910">
        <w:rPr>
          <w:b/>
          <w:bCs/>
          <w:lang w:val="en-US"/>
        </w:rPr>
        <w:t>C</w:t>
      </w:r>
      <w:r>
        <w:rPr>
          <w:b/>
          <w:bCs/>
        </w:rPr>
        <w:t>-1 Сообщения загрузки программного обеспечения, отображаемые на дисплее</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844"/>
        <w:gridCol w:w="6160"/>
      </w:tblGrid>
      <w:tr w:rsidR="004A5A21" w:rsidRPr="00507F5B" w:rsidTr="007F662A">
        <w:trPr>
          <w:trHeight w:val="374"/>
        </w:trPr>
        <w:tc>
          <w:tcPr>
            <w:tcW w:w="2844" w:type="dxa"/>
            <w:tcBorders>
              <w:top w:val="single" w:sz="12" w:space="0" w:color="auto"/>
              <w:left w:val="single" w:sz="12" w:space="0" w:color="auto"/>
              <w:bottom w:val="double" w:sz="4" w:space="0" w:color="auto"/>
            </w:tcBorders>
            <w:shd w:val="pct12" w:color="auto" w:fill="FFFFFF"/>
            <w:vAlign w:val="center"/>
          </w:tcPr>
          <w:p w:rsidR="004A5A21" w:rsidRPr="00507F5B" w:rsidRDefault="004A5A21" w:rsidP="007F662A">
            <w:pPr>
              <w:jc w:val="center"/>
              <w:rPr>
                <w:rFonts w:cs="Arial"/>
                <w:b/>
                <w:bCs/>
              </w:rPr>
            </w:pPr>
            <w:r>
              <w:rPr>
                <w:b/>
                <w:bCs/>
              </w:rPr>
              <w:t>Сообщение</w:t>
            </w:r>
          </w:p>
        </w:tc>
        <w:tc>
          <w:tcPr>
            <w:tcW w:w="6160" w:type="dxa"/>
            <w:tcBorders>
              <w:top w:val="single" w:sz="12" w:space="0" w:color="auto"/>
              <w:bottom w:val="double" w:sz="4" w:space="0" w:color="auto"/>
              <w:right w:val="single" w:sz="12" w:space="0" w:color="auto"/>
            </w:tcBorders>
            <w:shd w:val="pct12" w:color="auto" w:fill="FFFFFF"/>
            <w:vAlign w:val="center"/>
          </w:tcPr>
          <w:p w:rsidR="004A5A21" w:rsidRPr="00507F5B" w:rsidRDefault="004A5A21" w:rsidP="007F662A">
            <w:pPr>
              <w:jc w:val="center"/>
              <w:rPr>
                <w:rFonts w:cs="Arial"/>
                <w:b/>
                <w:bCs/>
              </w:rPr>
            </w:pPr>
            <w:r>
              <w:rPr>
                <w:b/>
                <w:bCs/>
              </w:rPr>
              <w:t>Описание</w:t>
            </w:r>
          </w:p>
        </w:tc>
      </w:tr>
      <w:tr w:rsidR="004A5A21" w:rsidRPr="00507F5B" w:rsidTr="007F662A">
        <w:trPr>
          <w:cantSplit/>
          <w:trHeight w:hRule="exact" w:val="360"/>
        </w:trPr>
        <w:tc>
          <w:tcPr>
            <w:tcW w:w="2844" w:type="dxa"/>
            <w:tcBorders>
              <w:top w:val="double" w:sz="4"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LOAD FLAG OFF</w:t>
            </w:r>
          </w:p>
        </w:tc>
        <w:tc>
          <w:tcPr>
            <w:tcW w:w="6160" w:type="dxa"/>
            <w:tcBorders>
              <w:top w:val="double" w:sz="4"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Pr>
                <w:sz w:val="20"/>
              </w:rPr>
              <w:t>Флаг загрузки отключен</w:t>
            </w:r>
          </w:p>
        </w:tc>
      </w:tr>
      <w:tr w:rsidR="004A5A21" w:rsidRPr="00507F5B" w:rsidTr="007F662A">
        <w:trPr>
          <w:cantSplit/>
          <w:trHeight w:hRule="exac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NULL SERVER ADDR</w:t>
            </w:r>
          </w:p>
        </w:tc>
        <w:tc>
          <w:tcPr>
            <w:tcW w:w="6160" w:type="dxa"/>
            <w:tcBorders>
              <w:top w:val="single" w:sz="6" w:space="0" w:color="auto"/>
              <w:left w:val="single" w:sz="6" w:space="0" w:color="auto"/>
              <w:right w:val="single" w:sz="12" w:space="0" w:color="auto"/>
            </w:tcBorders>
            <w:vAlign w:val="center"/>
          </w:tcPr>
          <w:p w:rsidR="004A5A21" w:rsidRPr="00507F5B" w:rsidRDefault="004A5A21" w:rsidP="007F662A">
            <w:pPr>
              <w:jc w:val="left"/>
              <w:rPr>
                <w:sz w:val="20"/>
              </w:rPr>
            </w:pPr>
            <w:r>
              <w:rPr>
                <w:sz w:val="20"/>
              </w:rPr>
              <w:t xml:space="preserve">Адрес сервера загрузки </w:t>
            </w:r>
            <w:r w:rsidRPr="00075910">
              <w:rPr>
                <w:sz w:val="20"/>
                <w:lang w:val="en-US"/>
              </w:rPr>
              <w:t>TFTP</w:t>
            </w:r>
            <w:r>
              <w:rPr>
                <w:sz w:val="20"/>
              </w:rPr>
              <w:t>/</w:t>
            </w:r>
            <w:r w:rsidRPr="00075910">
              <w:rPr>
                <w:sz w:val="20"/>
                <w:lang w:val="en-US"/>
              </w:rPr>
              <w:t xml:space="preserve">HTTPS </w:t>
            </w:r>
            <w:r>
              <w:rPr>
                <w:sz w:val="20"/>
              </w:rPr>
              <w:t>установлен в 0.0.0.0</w:t>
            </w:r>
          </w:p>
        </w:tc>
      </w:tr>
      <w:tr w:rsidR="004A5A21" w:rsidRPr="00507F5B" w:rsidTr="007F662A">
        <w:trPr>
          <w:cantSplit/>
          <w:trHeight w:hRule="exac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VER FILE XFER ERR</w:t>
            </w:r>
          </w:p>
        </w:tc>
        <w:tc>
          <w:tcPr>
            <w:tcW w:w="6160" w:type="dxa"/>
            <w:vMerge w:val="restart"/>
            <w:tcBorders>
              <w:top w:val="single" w:sz="6" w:space="0" w:color="auto"/>
              <w:left w:val="single" w:sz="6" w:space="0" w:color="auto"/>
              <w:right w:val="single" w:sz="12" w:space="0" w:color="auto"/>
            </w:tcBorders>
            <w:vAlign w:val="center"/>
          </w:tcPr>
          <w:p w:rsidR="004A5A21" w:rsidRPr="00507F5B" w:rsidRDefault="004A5A21" w:rsidP="007F662A">
            <w:pPr>
              <w:jc w:val="left"/>
              <w:rPr>
                <w:sz w:val="20"/>
              </w:rPr>
            </w:pPr>
            <w:r>
              <w:rPr>
                <w:sz w:val="20"/>
              </w:rPr>
              <w:t>Загрузка новой версии программного обеспечения завершилась неудачно</w:t>
            </w:r>
          </w:p>
          <w:p w:rsidR="004A5A21" w:rsidRPr="00507F5B" w:rsidRDefault="004A5A21" w:rsidP="007F662A">
            <w:pPr>
              <w:jc w:val="left"/>
              <w:rPr>
                <w:sz w:val="20"/>
              </w:rPr>
            </w:pPr>
            <w:r>
              <w:rPr>
                <w:sz w:val="20"/>
              </w:rPr>
              <w:t xml:space="preserve">Проверьте настройки соединения с сервером </w:t>
            </w:r>
            <w:r w:rsidRPr="00075910">
              <w:rPr>
                <w:sz w:val="20"/>
                <w:lang w:val="en-US"/>
              </w:rPr>
              <w:t>TFTP</w:t>
            </w:r>
            <w:r>
              <w:rPr>
                <w:sz w:val="20"/>
              </w:rPr>
              <w:t>/</w:t>
            </w:r>
            <w:r w:rsidRPr="00075910">
              <w:rPr>
                <w:sz w:val="20"/>
                <w:lang w:val="en-US"/>
              </w:rPr>
              <w:t>HTTPS</w:t>
            </w:r>
          </w:p>
        </w:tc>
      </w:tr>
      <w:tr w:rsidR="004A5A21" w:rsidRPr="00507F5B" w:rsidTr="007F662A">
        <w:trPr>
          <w:cantSplit/>
          <w:trHeight w:hRule="exac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IMAGE XFER ERR</w:t>
            </w:r>
          </w:p>
        </w:tc>
        <w:tc>
          <w:tcPr>
            <w:tcW w:w="6160" w:type="dxa"/>
            <w:vMerge/>
            <w:tcBorders>
              <w:left w:val="single" w:sz="6" w:space="0" w:color="auto"/>
              <w:right w:val="single" w:sz="12" w:space="0" w:color="auto"/>
            </w:tcBorders>
            <w:vAlign w:val="center"/>
          </w:tcPr>
          <w:p w:rsidR="004A5A21" w:rsidRPr="00507F5B" w:rsidRDefault="004A5A21" w:rsidP="007F662A">
            <w:pPr>
              <w:rPr>
                <w:sz w:val="20"/>
              </w:rPr>
            </w:pPr>
          </w:p>
        </w:tc>
      </w:tr>
      <w:tr w:rsidR="004A5A21" w:rsidRPr="00507F5B" w:rsidTr="007F662A">
        <w:trPr>
          <w:cantSplit/>
          <w:trHeight w:hRule="exac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VER FILE NOT FOUND</w:t>
            </w:r>
          </w:p>
        </w:tc>
        <w:tc>
          <w:tcPr>
            <w:tcW w:w="6160" w:type="dxa"/>
            <w:tcBorders>
              <w:left w:val="single" w:sz="6" w:space="0" w:color="auto"/>
              <w:right w:val="single" w:sz="12" w:space="0" w:color="auto"/>
            </w:tcBorders>
            <w:vAlign w:val="center"/>
          </w:tcPr>
          <w:p w:rsidR="004A5A21" w:rsidRPr="00507F5B" w:rsidRDefault="004A5A21" w:rsidP="007F662A">
            <w:pPr>
              <w:jc w:val="left"/>
              <w:rPr>
                <w:sz w:val="20"/>
              </w:rPr>
            </w:pPr>
            <w:r>
              <w:rPr>
                <w:sz w:val="20"/>
              </w:rPr>
              <w:t xml:space="preserve">Требуемая версия файла загрузки отсутствует на сервере </w:t>
            </w:r>
            <w:r w:rsidRPr="00075910">
              <w:rPr>
                <w:sz w:val="20"/>
                <w:lang w:val="en-US"/>
              </w:rPr>
              <w:t>TFTP</w:t>
            </w:r>
            <w:r>
              <w:rPr>
                <w:sz w:val="20"/>
              </w:rPr>
              <w:t>/</w:t>
            </w:r>
            <w:r w:rsidRPr="00075910">
              <w:rPr>
                <w:sz w:val="20"/>
                <w:lang w:val="en-US"/>
              </w:rPr>
              <w:t>HTTPS</w:t>
            </w:r>
          </w:p>
        </w:tc>
      </w:tr>
      <w:tr w:rsidR="004A5A21" w:rsidRPr="00507F5B" w:rsidTr="007F662A">
        <w:trPr>
          <w:cantSplit/>
          <w:trHeight w:hRule="exac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VER STRING ERR</w:t>
            </w:r>
          </w:p>
        </w:tc>
        <w:tc>
          <w:tcPr>
            <w:tcW w:w="6160" w:type="dxa"/>
            <w:tcBorders>
              <w:left w:val="single" w:sz="6" w:space="0" w:color="auto"/>
              <w:right w:val="single" w:sz="12" w:space="0" w:color="auto"/>
            </w:tcBorders>
            <w:vAlign w:val="center"/>
          </w:tcPr>
          <w:p w:rsidR="004A5A21" w:rsidRPr="00507F5B" w:rsidRDefault="004A5A21" w:rsidP="007F662A">
            <w:pPr>
              <w:jc w:val="left"/>
              <w:rPr>
                <w:sz w:val="20"/>
              </w:rPr>
            </w:pPr>
            <w:r>
              <w:rPr>
                <w:sz w:val="20"/>
              </w:rPr>
              <w:t>Файл загрузки имеет ошибочный формат</w:t>
            </w:r>
          </w:p>
        </w:tc>
      </w:tr>
      <w:tr w:rsidR="004A5A21" w:rsidRPr="00507F5B" w:rsidTr="007F662A">
        <w:trPr>
          <w:cantSplit/>
          <w:trHeight w:hRule="exac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IMAGE NOT FOUND</w:t>
            </w:r>
          </w:p>
        </w:tc>
        <w:tc>
          <w:tcPr>
            <w:tcW w:w="6160" w:type="dxa"/>
            <w:tcBorders>
              <w:left w:val="single" w:sz="6" w:space="0" w:color="auto"/>
              <w:right w:val="single" w:sz="12" w:space="0" w:color="auto"/>
            </w:tcBorders>
            <w:vAlign w:val="center"/>
          </w:tcPr>
          <w:p w:rsidR="004A5A21" w:rsidRPr="00507F5B" w:rsidRDefault="004A5A21" w:rsidP="007F662A">
            <w:pPr>
              <w:jc w:val="left"/>
              <w:rPr>
                <w:sz w:val="20"/>
              </w:rPr>
            </w:pPr>
            <w:r>
              <w:rPr>
                <w:sz w:val="20"/>
              </w:rPr>
              <w:t xml:space="preserve">Требуемый файл образа ПО отсутствует на сервере </w:t>
            </w:r>
            <w:r w:rsidRPr="00075910">
              <w:rPr>
                <w:sz w:val="20"/>
                <w:lang w:val="en-US"/>
              </w:rPr>
              <w:t>TFTP</w:t>
            </w:r>
            <w:r>
              <w:rPr>
                <w:sz w:val="20"/>
              </w:rPr>
              <w:t>/</w:t>
            </w:r>
            <w:r w:rsidRPr="00075910">
              <w:rPr>
                <w:sz w:val="20"/>
                <w:lang w:val="en-US"/>
              </w:rPr>
              <w:t>HTTPS</w:t>
            </w:r>
          </w:p>
        </w:tc>
      </w:tr>
      <w:tr w:rsidR="004A5A21" w:rsidRPr="00507F5B" w:rsidTr="007F662A">
        <w:trPr>
          <w:cantSplit/>
          <w:trHeight w:hRule="exac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IMAGE SIZE ERR</w:t>
            </w:r>
          </w:p>
        </w:tc>
        <w:tc>
          <w:tcPr>
            <w:tcW w:w="6160" w:type="dxa"/>
            <w:tcBorders>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Pr>
                <w:sz w:val="20"/>
              </w:rPr>
              <w:t>Размер файла образа ПО равен нулю или больше максимально установленного размера</w:t>
            </w:r>
          </w:p>
        </w:tc>
      </w:tr>
      <w:tr w:rsidR="004A5A21" w:rsidRPr="00507F5B" w:rsidTr="007F662A">
        <w:trPr>
          <w:cantSplit/>
          <w:trHeight w:hRule="exac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INVALID ID OR PW</w:t>
            </w:r>
          </w:p>
        </w:tc>
        <w:tc>
          <w:tcPr>
            <w:tcW w:w="6160" w:type="dxa"/>
            <w:tcBorders>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Pr>
                <w:sz w:val="20"/>
              </w:rPr>
              <w:t>Неправильный логин или пароль учетной записи для аутентификации на сервере загрузки</w:t>
            </w:r>
          </w:p>
        </w:tc>
      </w:tr>
      <w:tr w:rsidR="004A5A21" w:rsidRPr="00507F5B" w:rsidTr="007F662A">
        <w:trPr>
          <w:cantSplit/>
          <w:trHeight w:hRule="exac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NEW VERSION LOADED</w:t>
            </w:r>
          </w:p>
        </w:tc>
        <w:tc>
          <w:tcPr>
            <w:tcW w:w="6160"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Pr>
                <w:sz w:val="20"/>
              </w:rPr>
              <w:t>Программное обеспечение успешно загружено</w:t>
            </w:r>
          </w:p>
        </w:tc>
      </w:tr>
      <w:tr w:rsidR="004A5A21" w:rsidRPr="00507F5B" w:rsidTr="007F662A">
        <w:trPr>
          <w:cantSplit/>
          <w:trHeight w:hRule="exact" w:val="360"/>
        </w:trPr>
        <w:tc>
          <w:tcPr>
            <w:tcW w:w="2844" w:type="dxa"/>
            <w:tcBorders>
              <w:top w:val="single" w:sz="6" w:space="0" w:color="auto"/>
              <w:left w:val="single" w:sz="12" w:space="0" w:color="auto"/>
              <w:bottom w:val="single" w:sz="12" w:space="0" w:color="auto"/>
              <w:right w:val="single" w:sz="6" w:space="0" w:color="auto"/>
            </w:tcBorders>
            <w:vAlign w:val="center"/>
          </w:tcPr>
          <w:p w:rsidR="004A5A21" w:rsidRPr="00507F5B" w:rsidRDefault="004A5A21" w:rsidP="007F662A">
            <w:pPr>
              <w:jc w:val="left"/>
              <w:rPr>
                <w:sz w:val="20"/>
              </w:rPr>
            </w:pPr>
            <w:r w:rsidRPr="00075910">
              <w:rPr>
                <w:sz w:val="20"/>
                <w:lang w:val="en-US"/>
              </w:rPr>
              <w:t>UPDATE NOT NEEDED</w:t>
            </w:r>
          </w:p>
        </w:tc>
        <w:tc>
          <w:tcPr>
            <w:tcW w:w="6160" w:type="dxa"/>
            <w:tcBorders>
              <w:top w:val="single" w:sz="6" w:space="0" w:color="auto"/>
              <w:left w:val="single" w:sz="6" w:space="0" w:color="auto"/>
              <w:bottom w:val="single" w:sz="12" w:space="0" w:color="auto"/>
              <w:right w:val="single" w:sz="12" w:space="0" w:color="auto"/>
            </w:tcBorders>
            <w:vAlign w:val="center"/>
          </w:tcPr>
          <w:p w:rsidR="004A5A21" w:rsidRPr="00507F5B" w:rsidRDefault="004A5A21" w:rsidP="007F662A">
            <w:pPr>
              <w:jc w:val="left"/>
              <w:rPr>
                <w:sz w:val="20"/>
              </w:rPr>
            </w:pPr>
            <w:r>
              <w:rPr>
                <w:sz w:val="20"/>
              </w:rPr>
              <w:t>Обновление не требуется, загружена последняя версия ПО</w:t>
            </w:r>
          </w:p>
        </w:tc>
      </w:tr>
    </w:tbl>
    <w:p w:rsidR="004A5A21" w:rsidRPr="00507F5B" w:rsidRDefault="004A5A21" w:rsidP="004A5A21"/>
    <w:p w:rsidR="004A5A21" w:rsidRPr="00507F5B" w:rsidRDefault="004A5A21" w:rsidP="00F970FA">
      <w:pPr>
        <w:spacing w:line="280" w:lineRule="exact"/>
        <w:rPr>
          <w:bCs/>
        </w:rPr>
      </w:pPr>
      <w:r>
        <w:rPr>
          <w:bCs/>
        </w:rPr>
        <w:t xml:space="preserve">В Таблице </w:t>
      </w:r>
      <w:r w:rsidRPr="00075910">
        <w:rPr>
          <w:bCs/>
          <w:lang w:val="en-US"/>
        </w:rPr>
        <w:t>C</w:t>
      </w:r>
      <w:r>
        <w:rPr>
          <w:bCs/>
        </w:rPr>
        <w:t>-2 представлены варианты сообщений, которые могут отображаться на дисплее телефона в качестве информации о самой последней попытке обновления конфигурационных файлов.</w:t>
      </w:r>
    </w:p>
    <w:p w:rsidR="004A5A21" w:rsidRPr="00507F5B" w:rsidRDefault="004A5A21" w:rsidP="00F970FA">
      <w:pPr>
        <w:spacing w:before="60" w:after="60"/>
        <w:jc w:val="center"/>
        <w:rPr>
          <w:b/>
        </w:rPr>
      </w:pPr>
      <w:bookmarkStart w:id="711" w:name="wp10tablec2"/>
      <w:bookmarkEnd w:id="711"/>
      <w:r>
        <w:rPr>
          <w:b/>
        </w:rPr>
        <w:t xml:space="preserve">Таблица </w:t>
      </w:r>
      <w:r w:rsidRPr="00075910">
        <w:rPr>
          <w:b/>
          <w:lang w:val="en-US"/>
        </w:rPr>
        <w:t>C</w:t>
      </w:r>
      <w:r>
        <w:rPr>
          <w:b/>
        </w:rPr>
        <w:t>-2 Сообщения загрузки конфигурационных файлов, отображаемые на дисплее</w:t>
      </w:r>
    </w:p>
    <w:tbl>
      <w:tblPr>
        <w:tblpPr w:leftFromText="180" w:rightFromText="180" w:vertAnchor="text" w:horzAnchor="margin" w:tblpXSpec="center" w:tblpY="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844"/>
        <w:gridCol w:w="6160"/>
      </w:tblGrid>
      <w:tr w:rsidR="004A5A21" w:rsidRPr="00507F5B" w:rsidTr="007F662A">
        <w:trPr>
          <w:trHeight w:val="363"/>
        </w:trPr>
        <w:tc>
          <w:tcPr>
            <w:tcW w:w="2844" w:type="dxa"/>
            <w:tcBorders>
              <w:top w:val="single" w:sz="12" w:space="0" w:color="auto"/>
              <w:left w:val="single" w:sz="12" w:space="0" w:color="auto"/>
              <w:bottom w:val="double" w:sz="4" w:space="0" w:color="auto"/>
            </w:tcBorders>
            <w:shd w:val="pct12" w:color="auto" w:fill="FFFFFF"/>
            <w:vAlign w:val="center"/>
          </w:tcPr>
          <w:p w:rsidR="004A5A21" w:rsidRPr="00507F5B" w:rsidRDefault="004A5A21" w:rsidP="007F662A">
            <w:pPr>
              <w:jc w:val="center"/>
              <w:rPr>
                <w:rFonts w:cs="Arial"/>
                <w:b/>
                <w:bCs/>
              </w:rPr>
            </w:pPr>
            <w:r>
              <w:rPr>
                <w:b/>
                <w:bCs/>
              </w:rPr>
              <w:t>Сообщение</w:t>
            </w:r>
          </w:p>
        </w:tc>
        <w:tc>
          <w:tcPr>
            <w:tcW w:w="6160" w:type="dxa"/>
            <w:tcBorders>
              <w:top w:val="single" w:sz="12" w:space="0" w:color="auto"/>
              <w:bottom w:val="double" w:sz="4" w:space="0" w:color="auto"/>
              <w:right w:val="single" w:sz="12" w:space="0" w:color="auto"/>
            </w:tcBorders>
            <w:shd w:val="pct12" w:color="auto" w:fill="FFFFFF"/>
            <w:vAlign w:val="center"/>
          </w:tcPr>
          <w:p w:rsidR="004A5A21" w:rsidRPr="00507F5B" w:rsidRDefault="004A5A21" w:rsidP="007F662A">
            <w:pPr>
              <w:jc w:val="center"/>
              <w:rPr>
                <w:rFonts w:cs="Arial"/>
                <w:b/>
                <w:bCs/>
              </w:rPr>
            </w:pPr>
            <w:r>
              <w:rPr>
                <w:b/>
                <w:bCs/>
              </w:rPr>
              <w:t>Описание</w:t>
            </w:r>
          </w:p>
        </w:tc>
      </w:tr>
      <w:tr w:rsidR="004A5A21" w:rsidRPr="00507F5B" w:rsidTr="007F662A">
        <w:trPr>
          <w:cantSplit/>
          <w:trHeight w:val="360"/>
        </w:trPr>
        <w:tc>
          <w:tcPr>
            <w:tcW w:w="2844" w:type="dxa"/>
            <w:tcBorders>
              <w:top w:val="double" w:sz="4"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LOAD FLAG OFF</w:t>
            </w:r>
          </w:p>
        </w:tc>
        <w:tc>
          <w:tcPr>
            <w:tcW w:w="6160" w:type="dxa"/>
            <w:tcBorders>
              <w:top w:val="double" w:sz="4"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szCs w:val="20"/>
              </w:rPr>
            </w:pPr>
            <w:r>
              <w:rPr>
                <w:rStyle w:val="10pt"/>
              </w:rPr>
              <w:t xml:space="preserve">Отключен флаг загрузки (см. </w:t>
            </w:r>
            <w:r>
              <w:rPr>
                <w:sz w:val="20"/>
                <w:szCs w:val="20"/>
              </w:rPr>
              <w:t>Раздел 4.12</w:t>
            </w:r>
            <w:r>
              <w:rPr>
                <w:rStyle w:val="10pt"/>
              </w:rPr>
              <w:t>)</w:t>
            </w:r>
          </w:p>
        </w:tc>
      </w:tr>
      <w:tr w:rsidR="004A5A21" w:rsidRPr="00507F5B" w:rsidTr="007F662A">
        <w:trPr>
          <w:cantSplit/>
          <w:trHeigh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NO SERVER ADDR</w:t>
            </w:r>
          </w:p>
        </w:tc>
        <w:tc>
          <w:tcPr>
            <w:tcW w:w="6160" w:type="dxa"/>
            <w:tcBorders>
              <w:top w:val="single" w:sz="6" w:space="0" w:color="auto"/>
              <w:left w:val="single" w:sz="6" w:space="0" w:color="auto"/>
              <w:right w:val="single" w:sz="12" w:space="0" w:color="auto"/>
            </w:tcBorders>
            <w:vAlign w:val="center"/>
          </w:tcPr>
          <w:p w:rsidR="004A5A21" w:rsidRPr="00507F5B" w:rsidRDefault="004A5A21" w:rsidP="007F662A">
            <w:pPr>
              <w:jc w:val="left"/>
              <w:rPr>
                <w:sz w:val="20"/>
              </w:rPr>
            </w:pPr>
            <w:r>
              <w:rPr>
                <w:sz w:val="20"/>
              </w:rPr>
              <w:t xml:space="preserve">Адрес сервера загрузки </w:t>
            </w:r>
            <w:r w:rsidRPr="00075910">
              <w:rPr>
                <w:sz w:val="20"/>
                <w:lang w:val="en-US"/>
              </w:rPr>
              <w:t>TFTP</w:t>
            </w:r>
            <w:r>
              <w:rPr>
                <w:sz w:val="20"/>
              </w:rPr>
              <w:t>/</w:t>
            </w:r>
            <w:r w:rsidRPr="00075910">
              <w:rPr>
                <w:sz w:val="20"/>
                <w:lang w:val="en-US"/>
              </w:rPr>
              <w:t xml:space="preserve">HTTPS </w:t>
            </w:r>
            <w:r>
              <w:rPr>
                <w:sz w:val="20"/>
              </w:rPr>
              <w:t>установлен в 0.0.0.0</w:t>
            </w:r>
          </w:p>
        </w:tc>
      </w:tr>
      <w:tr w:rsidR="004A5A21" w:rsidRPr="00507F5B" w:rsidTr="007F662A">
        <w:trPr>
          <w:cantSplit/>
          <w:trHeigh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CFG XFER ERR</w:t>
            </w:r>
          </w:p>
        </w:tc>
        <w:tc>
          <w:tcPr>
            <w:tcW w:w="6160" w:type="dxa"/>
            <w:tcBorders>
              <w:top w:val="single" w:sz="6" w:space="0" w:color="auto"/>
              <w:left w:val="single" w:sz="6" w:space="0" w:color="auto"/>
              <w:right w:val="single" w:sz="12" w:space="0" w:color="auto"/>
            </w:tcBorders>
            <w:vAlign w:val="center"/>
          </w:tcPr>
          <w:p w:rsidR="004A5A21" w:rsidRPr="00507F5B" w:rsidRDefault="004A5A21" w:rsidP="007F662A">
            <w:pPr>
              <w:jc w:val="left"/>
              <w:rPr>
                <w:sz w:val="20"/>
              </w:rPr>
            </w:pPr>
            <w:r>
              <w:rPr>
                <w:sz w:val="20"/>
              </w:rPr>
              <w:t xml:space="preserve">Загрузка конфигурационных файлов завершилась неудачно. </w:t>
            </w:r>
            <w:r>
              <w:br/>
            </w:r>
            <w:r>
              <w:rPr>
                <w:sz w:val="20"/>
              </w:rPr>
              <w:t xml:space="preserve">Проверьте настройки соединения с сервером </w:t>
            </w:r>
            <w:r w:rsidRPr="00075910">
              <w:rPr>
                <w:sz w:val="20"/>
                <w:lang w:val="en-US"/>
              </w:rPr>
              <w:t>TFTP</w:t>
            </w:r>
            <w:r>
              <w:rPr>
                <w:sz w:val="20"/>
              </w:rPr>
              <w:t>/</w:t>
            </w:r>
            <w:r w:rsidRPr="00075910">
              <w:rPr>
                <w:sz w:val="20"/>
                <w:lang w:val="en-US"/>
              </w:rPr>
              <w:t>HTTPS</w:t>
            </w:r>
          </w:p>
        </w:tc>
      </w:tr>
      <w:tr w:rsidR="004A5A21" w:rsidRPr="00507F5B" w:rsidTr="007F662A">
        <w:trPr>
          <w:cantSplit/>
          <w:trHeigh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FILE SIZE ERR</w:t>
            </w:r>
          </w:p>
        </w:tc>
        <w:tc>
          <w:tcPr>
            <w:tcW w:w="6160" w:type="dxa"/>
            <w:tcBorders>
              <w:left w:val="single" w:sz="6" w:space="0" w:color="auto"/>
              <w:right w:val="single" w:sz="12" w:space="0" w:color="auto"/>
            </w:tcBorders>
            <w:vAlign w:val="center"/>
          </w:tcPr>
          <w:p w:rsidR="004A5A21" w:rsidRPr="00507F5B" w:rsidRDefault="004A5A21" w:rsidP="007F662A">
            <w:pPr>
              <w:jc w:val="left"/>
              <w:rPr>
                <w:sz w:val="20"/>
              </w:rPr>
            </w:pPr>
            <w:r>
              <w:rPr>
                <w:sz w:val="20"/>
              </w:rPr>
              <w:t>Размер конфигурационного файла равен нулю, или произошла ошибка при загрузке конфигурационного файла</w:t>
            </w:r>
          </w:p>
        </w:tc>
      </w:tr>
      <w:tr w:rsidR="004A5A21" w:rsidRPr="00507F5B" w:rsidTr="007F662A">
        <w:trPr>
          <w:cantSplit/>
          <w:trHeigh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FILE NOT FOUND</w:t>
            </w:r>
          </w:p>
        </w:tc>
        <w:tc>
          <w:tcPr>
            <w:tcW w:w="6160" w:type="dxa"/>
            <w:tcBorders>
              <w:left w:val="single" w:sz="6" w:space="0" w:color="auto"/>
              <w:right w:val="single" w:sz="12" w:space="0" w:color="auto"/>
            </w:tcBorders>
            <w:vAlign w:val="center"/>
          </w:tcPr>
          <w:p w:rsidR="004A5A21" w:rsidRPr="00507F5B" w:rsidRDefault="004A5A21" w:rsidP="007F662A">
            <w:pPr>
              <w:jc w:val="left"/>
              <w:rPr>
                <w:sz w:val="20"/>
              </w:rPr>
            </w:pPr>
            <w:r>
              <w:rPr>
                <w:sz w:val="20"/>
              </w:rPr>
              <w:t xml:space="preserve">Требуемая версия файла отсутствует на сервере </w:t>
            </w:r>
            <w:r w:rsidRPr="00075910">
              <w:rPr>
                <w:sz w:val="20"/>
                <w:lang w:val="en-US"/>
              </w:rPr>
              <w:t>TFTP</w:t>
            </w:r>
            <w:r>
              <w:rPr>
                <w:sz w:val="20"/>
              </w:rPr>
              <w:t>/</w:t>
            </w:r>
            <w:r w:rsidRPr="00075910">
              <w:rPr>
                <w:sz w:val="20"/>
                <w:lang w:val="en-US"/>
              </w:rPr>
              <w:t>HTTPS</w:t>
            </w:r>
          </w:p>
        </w:tc>
      </w:tr>
      <w:tr w:rsidR="004A5A21" w:rsidRPr="00507F5B" w:rsidTr="007F662A">
        <w:trPr>
          <w:cantSplit/>
          <w:trHeigh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PARAMETER ERR</w:t>
            </w:r>
          </w:p>
        </w:tc>
        <w:tc>
          <w:tcPr>
            <w:tcW w:w="6160"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Pr>
                <w:sz w:val="20"/>
              </w:rPr>
              <w:t>Конфигурационный файл содержит ошибочные значения; значения параметров автоматически были возвращены к предыдущему состоянию</w:t>
            </w:r>
          </w:p>
        </w:tc>
      </w:tr>
      <w:tr w:rsidR="004A5A21" w:rsidRPr="00507F5B" w:rsidTr="007F662A">
        <w:trPr>
          <w:cantSplit/>
          <w:trHeight w:val="360"/>
        </w:trPr>
        <w:tc>
          <w:tcPr>
            <w:tcW w:w="2844" w:type="dxa"/>
            <w:tcBorders>
              <w:top w:val="single" w:sz="6" w:space="0" w:color="auto"/>
              <w:left w:val="single" w:sz="12" w:space="0" w:color="auto"/>
              <w:bottom w:val="single" w:sz="6" w:space="0" w:color="auto"/>
              <w:right w:val="single" w:sz="6" w:space="0" w:color="auto"/>
            </w:tcBorders>
            <w:vAlign w:val="center"/>
          </w:tcPr>
          <w:p w:rsidR="004A5A21" w:rsidRPr="00507F5B" w:rsidRDefault="004A5A21" w:rsidP="007F662A">
            <w:pPr>
              <w:jc w:val="left"/>
              <w:rPr>
                <w:sz w:val="20"/>
              </w:rPr>
            </w:pPr>
            <w:r w:rsidRPr="00075910">
              <w:rPr>
                <w:sz w:val="20"/>
                <w:lang w:val="en-US"/>
              </w:rPr>
              <w:t>INVALID ID OR PW</w:t>
            </w:r>
          </w:p>
        </w:tc>
        <w:tc>
          <w:tcPr>
            <w:tcW w:w="6160"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Pr>
                <w:sz w:val="20"/>
              </w:rPr>
              <w:t>Неправильный логин или пароль учетной записи для аутентификации на сервере загрузки</w:t>
            </w:r>
          </w:p>
        </w:tc>
      </w:tr>
      <w:tr w:rsidR="004A5A21" w:rsidRPr="00507F5B" w:rsidTr="007F662A">
        <w:trPr>
          <w:cantSplit/>
          <w:trHeight w:val="360"/>
        </w:trPr>
        <w:tc>
          <w:tcPr>
            <w:tcW w:w="2844" w:type="dxa"/>
            <w:tcBorders>
              <w:top w:val="single" w:sz="6" w:space="0" w:color="auto"/>
              <w:left w:val="single" w:sz="12" w:space="0" w:color="auto"/>
              <w:bottom w:val="single" w:sz="12" w:space="0" w:color="auto"/>
              <w:right w:val="single" w:sz="6" w:space="0" w:color="auto"/>
            </w:tcBorders>
            <w:vAlign w:val="center"/>
          </w:tcPr>
          <w:p w:rsidR="004A5A21" w:rsidRPr="00507F5B" w:rsidRDefault="004A5A21" w:rsidP="007F662A">
            <w:pPr>
              <w:jc w:val="left"/>
              <w:rPr>
                <w:sz w:val="20"/>
              </w:rPr>
            </w:pPr>
            <w:r w:rsidRPr="00075910">
              <w:rPr>
                <w:sz w:val="20"/>
                <w:lang w:val="en-US"/>
              </w:rPr>
              <w:t>DOWNLOAD OK</w:t>
            </w:r>
          </w:p>
        </w:tc>
        <w:tc>
          <w:tcPr>
            <w:tcW w:w="6160" w:type="dxa"/>
            <w:tcBorders>
              <w:top w:val="single" w:sz="6" w:space="0" w:color="auto"/>
              <w:left w:val="single" w:sz="6" w:space="0" w:color="auto"/>
              <w:bottom w:val="single" w:sz="12" w:space="0" w:color="auto"/>
              <w:right w:val="single" w:sz="12" w:space="0" w:color="auto"/>
            </w:tcBorders>
            <w:vAlign w:val="center"/>
          </w:tcPr>
          <w:p w:rsidR="004A5A21" w:rsidRPr="00507F5B" w:rsidRDefault="004A5A21" w:rsidP="007F662A">
            <w:pPr>
              <w:jc w:val="left"/>
              <w:rPr>
                <w:sz w:val="20"/>
              </w:rPr>
            </w:pPr>
            <w:r>
              <w:rPr>
                <w:sz w:val="20"/>
              </w:rPr>
              <w:t>Загрузка конфигурационных файлов завершилась успешно</w:t>
            </w:r>
          </w:p>
        </w:tc>
      </w:tr>
    </w:tbl>
    <w:p w:rsidR="004A5A21" w:rsidRPr="00312F49" w:rsidRDefault="004A5A21" w:rsidP="004A5A21">
      <w:pPr>
        <w:pStyle w:val="8"/>
        <w:sectPr w:rsidR="004A5A21" w:rsidRPr="00312F49" w:rsidSect="00DE2C29">
          <w:footerReference w:type="default" r:id="rId248"/>
          <w:footerReference w:type="first" r:id="rId249"/>
          <w:pgSz w:w="11907" w:h="16840" w:code="9"/>
          <w:pgMar w:top="1138" w:right="1138" w:bottom="1411" w:left="1411" w:header="734" w:footer="1138" w:gutter="0"/>
          <w:pgNumType w:start="1"/>
          <w:cols w:space="425"/>
          <w:docGrid w:linePitch="360"/>
        </w:sectPr>
      </w:pPr>
    </w:p>
    <w:p w:rsidR="004A5A21" w:rsidRPr="00312F49" w:rsidRDefault="004A5A21" w:rsidP="004A5A21">
      <w:pPr>
        <w:pStyle w:val="8"/>
      </w:pPr>
      <w:bookmarkStart w:id="712" w:name="_Appendix_D._Using_the_Configuration_1"/>
      <w:bookmarkStart w:id="713" w:name="_Toc331608029"/>
      <w:bookmarkEnd w:id="712"/>
      <w:r>
        <w:t xml:space="preserve">Приложение </w:t>
      </w:r>
      <w:r w:rsidRPr="00075910">
        <w:rPr>
          <w:lang w:val="en-US"/>
        </w:rPr>
        <w:t>D</w:t>
      </w:r>
      <w:r>
        <w:t>. Использование конфигурационных файлов</w:t>
      </w:r>
      <w:bookmarkEnd w:id="713"/>
    </w:p>
    <w:p w:rsidR="004A5A21" w:rsidRPr="00507F5B" w:rsidRDefault="004A5A21" w:rsidP="004A5A21">
      <w:pPr>
        <w:widowControl w:val="0"/>
        <w:autoSpaceDE w:val="0"/>
        <w:autoSpaceDN w:val="0"/>
        <w:adjustRightInd w:val="0"/>
      </w:pPr>
      <w:r>
        <w:t>Во время процедуры автоматической подготовки (</w:t>
      </w:r>
      <w:r w:rsidRPr="00075910">
        <w:rPr>
          <w:lang w:val="en-US"/>
        </w:rPr>
        <w:t>provisioning</w:t>
      </w:r>
      <w:r>
        <w:t xml:space="preserve">) с использованием конфигурационных файлов, когда включен флаг загрузки (см. Раздел 4.12), </w:t>
      </w:r>
      <w:r w:rsidRPr="00075910">
        <w:rPr>
          <w:lang w:val="en-US"/>
        </w:rPr>
        <w:t>IP</w:t>
      </w:r>
      <w:r>
        <w:t xml:space="preserve">-телефон выполняет попытку загрузить с сервера </w:t>
      </w:r>
      <w:r w:rsidRPr="00075910">
        <w:rPr>
          <w:lang w:val="en-US"/>
        </w:rPr>
        <w:t xml:space="preserve">TFTP </w:t>
      </w:r>
      <w:r>
        <w:t xml:space="preserve">или </w:t>
      </w:r>
      <w:r w:rsidRPr="00075910">
        <w:rPr>
          <w:lang w:val="en-US"/>
        </w:rPr>
        <w:t xml:space="preserve">HTTPS </w:t>
      </w:r>
      <w:r>
        <w:t>глобальный конфигурационный файл, содержащий общие настройки, и пользовательский конфигурационный файл, содержащий настройки для конкретного телефона. Глобальный конфигурационный файл “</w:t>
      </w:r>
      <w:r w:rsidRPr="00075910">
        <w:rPr>
          <w:lang w:val="en-US"/>
        </w:rPr>
        <w:t>sysconf</w:t>
      </w:r>
      <w:r>
        <w:t>_8815e_</w:t>
      </w:r>
      <w:r w:rsidRPr="00075910">
        <w:rPr>
          <w:lang w:val="en-US"/>
        </w:rPr>
        <w:t>sip</w:t>
      </w:r>
      <w:r>
        <w:t>.</w:t>
      </w:r>
      <w:r w:rsidRPr="00075910">
        <w:rPr>
          <w:lang w:val="en-US"/>
        </w:rPr>
        <w:t>cfg</w:t>
      </w:r>
      <w:r>
        <w:t>”, “</w:t>
      </w:r>
      <w:r w:rsidRPr="00075910">
        <w:rPr>
          <w:lang w:val="en-US"/>
        </w:rPr>
        <w:t>sysconf</w:t>
      </w:r>
      <w:r>
        <w:t>_8820e_</w:t>
      </w:r>
      <w:r w:rsidRPr="00075910">
        <w:rPr>
          <w:lang w:val="en-US"/>
        </w:rPr>
        <w:t>sip</w:t>
      </w:r>
      <w:r>
        <w:t>.</w:t>
      </w:r>
      <w:r w:rsidRPr="00075910">
        <w:rPr>
          <w:lang w:val="en-US"/>
        </w:rPr>
        <w:t>cfg</w:t>
      </w:r>
      <w:r>
        <w:t>”, “</w:t>
      </w:r>
      <w:r w:rsidRPr="00075910">
        <w:rPr>
          <w:lang w:val="en-US"/>
        </w:rPr>
        <w:t>sysconf</w:t>
      </w:r>
      <w:r>
        <w:t>_8830e_</w:t>
      </w:r>
      <w:r w:rsidRPr="00075910">
        <w:rPr>
          <w:lang w:val="en-US"/>
        </w:rPr>
        <w:t>sip</w:t>
      </w:r>
      <w:r>
        <w:t>.</w:t>
      </w:r>
      <w:r w:rsidRPr="00075910">
        <w:rPr>
          <w:lang w:val="en-US"/>
        </w:rPr>
        <w:t>cfg</w:t>
      </w:r>
      <w:r>
        <w:t>” или “</w:t>
      </w:r>
      <w:r w:rsidRPr="00075910">
        <w:rPr>
          <w:lang w:val="en-US"/>
        </w:rPr>
        <w:t>sysconf</w:t>
      </w:r>
      <w:r>
        <w:t>_8840e_</w:t>
      </w:r>
      <w:r w:rsidRPr="00075910">
        <w:rPr>
          <w:lang w:val="en-US"/>
        </w:rPr>
        <w:t>sip</w:t>
      </w:r>
      <w:r>
        <w:t>.</w:t>
      </w:r>
      <w:r w:rsidRPr="00075910">
        <w:rPr>
          <w:lang w:val="en-US"/>
        </w:rPr>
        <w:t>cfg</w:t>
      </w:r>
      <w:r>
        <w:t>”, как правило, содержит настройки параметров, применяемые для всех телефонов, которые подключаются к одному и тому же серверу обработки вызовов. Режим сетевой адресации, выбор сервера автоматической подготовки (</w:t>
      </w:r>
      <w:r w:rsidRPr="00075910">
        <w:rPr>
          <w:lang w:val="en-US"/>
        </w:rPr>
        <w:t>provisioning</w:t>
      </w:r>
      <w:r>
        <w:t>), режим автоматического перехода на летнее время являются глобальными параметрами.</w:t>
      </w:r>
    </w:p>
    <w:p w:rsidR="004A5A21" w:rsidRPr="00507F5B" w:rsidRDefault="004A5A21" w:rsidP="004A5A21"/>
    <w:p w:rsidR="004A5A21" w:rsidRPr="00507F5B" w:rsidRDefault="004A5A21" w:rsidP="004A5A21">
      <w:r>
        <w:t xml:space="preserve">В имени конфигурационного файла, применяемого для конкретного телефонного аппарата, используется </w:t>
      </w:r>
      <w:r w:rsidRPr="00075910">
        <w:rPr>
          <w:lang w:val="en-US"/>
        </w:rPr>
        <w:t>MAC</w:t>
      </w:r>
      <w:r>
        <w:t xml:space="preserve">-адрес этого телефона, например 00405a123477. Даже если в качестве источника загрузки используется сервер </w:t>
      </w:r>
      <w:r w:rsidRPr="00075910">
        <w:rPr>
          <w:lang w:val="en-US"/>
        </w:rPr>
        <w:t>HTTPS Provisioning</w:t>
      </w:r>
      <w:r>
        <w:t xml:space="preserve">, необходимо включить в имя файла строку, соответствующую </w:t>
      </w:r>
      <w:r w:rsidRPr="00075910">
        <w:rPr>
          <w:lang w:val="en-US"/>
        </w:rPr>
        <w:t>MAC</w:t>
      </w:r>
      <w:r>
        <w:t>-адресу телефонного аппарата. Параметры, специфические для каждого конкретного телефона, имеют приоритет перед параметрами, полученными из глобального конфигурационного файла.</w:t>
      </w:r>
    </w:p>
    <w:p w:rsidR="004A5A21" w:rsidRPr="00507F5B" w:rsidRDefault="004A5A21" w:rsidP="004A5A21"/>
    <w:p w:rsidR="004A5A21" w:rsidRPr="00507F5B" w:rsidRDefault="004A5A21" w:rsidP="004A5A21">
      <w:r>
        <w:t xml:space="preserve">В каждом из конфигурационных файлов можно настроить все параметры телефона. Разница заключается в том, что параметры, специфические для конкретного телефона (полученные из соответствующего файла), имеют приоритет над глобальными параметрами. Каждый конфигурационный файл представляет собой </w:t>
      </w:r>
      <w:r w:rsidRPr="00075910">
        <w:rPr>
          <w:lang w:val="en-US"/>
        </w:rPr>
        <w:t>ASCII</w:t>
      </w:r>
      <w:r>
        <w:t xml:space="preserve">-файл, содержащий строковые поля параметров, сгруппированные по разделам, см. Таблицу </w:t>
      </w:r>
      <w:r w:rsidRPr="00075910">
        <w:rPr>
          <w:lang w:val="en-US"/>
        </w:rPr>
        <w:t>D</w:t>
      </w:r>
      <w:r>
        <w:t>-1. Значения параметров конфигурации задаются в соответствующих строковых полях.</w:t>
      </w:r>
    </w:p>
    <w:p w:rsidR="004A5A21" w:rsidRPr="00507F5B" w:rsidRDefault="004A5A21" w:rsidP="004A5A21"/>
    <w:p w:rsidR="004A5A21" w:rsidRPr="00507F5B" w:rsidRDefault="004A5A21" w:rsidP="004A5A21">
      <w:r>
        <w:t xml:space="preserve">Если в каком-либо поле конфигурационного файла не установлено значение параметра, то при загрузке файла будет использовано заводское значение этого параметра по умолчанию. Если поле параметра помечено звездочкой в Таблице </w:t>
      </w:r>
      <w:r w:rsidRPr="00075910">
        <w:rPr>
          <w:lang w:val="en-US"/>
        </w:rPr>
        <w:t>D</w:t>
      </w:r>
      <w:r>
        <w:t>-1, будет активирован флаг перезагрузки, и по завершении применения новых параметров телефон будет перезагружен. Первая строка конфигурационного файла (глобального или специфичного для конкретного телефона) должна содержать строку:</w:t>
      </w:r>
      <w:r w:rsidR="005A6B5F">
        <w:t xml:space="preserve"> </w:t>
      </w:r>
      <w:r>
        <w:t xml:space="preserve">“IP88XX </w:t>
      </w:r>
      <w:r w:rsidRPr="00075910">
        <w:rPr>
          <w:lang w:val="en-US"/>
        </w:rPr>
        <w:t xml:space="preserve">configuration information </w:t>
      </w:r>
      <w:r>
        <w:t>(v1.0)”,</w:t>
      </w:r>
      <w:r w:rsidR="005A6B5F">
        <w:t xml:space="preserve"> </w:t>
      </w:r>
      <w:r>
        <w:t xml:space="preserve">как показано на рисунке </w:t>
      </w:r>
      <w:r w:rsidRPr="00075910">
        <w:rPr>
          <w:lang w:val="en-US"/>
        </w:rPr>
        <w:t>D</w:t>
      </w:r>
      <w:r>
        <w:t>-1.</w:t>
      </w:r>
    </w:p>
    <w:p w:rsidR="004A5A21" w:rsidRPr="00507F5B" w:rsidRDefault="004A5A21" w:rsidP="004A5A21"/>
    <w:p w:rsidR="004A5A21" w:rsidRPr="00507F5B" w:rsidRDefault="004A5A21" w:rsidP="004A5A21">
      <w:r w:rsidRPr="00075910">
        <w:rPr>
          <w:lang w:val="en-US"/>
        </w:rPr>
        <w:t>IP</w:t>
      </w:r>
      <w:r>
        <w:t xml:space="preserve">-телефон поддерживает </w:t>
      </w:r>
      <w:r w:rsidRPr="00075910">
        <w:rPr>
          <w:lang w:val="en-US"/>
        </w:rPr>
        <w:t xml:space="preserve">SSL </w:t>
      </w:r>
      <w:r>
        <w:t xml:space="preserve">и позволяет назначить имя пользователя и пароль для аутентификации </w:t>
      </w:r>
      <w:r w:rsidRPr="00075910">
        <w:rPr>
          <w:lang w:val="en-US"/>
        </w:rPr>
        <w:t xml:space="preserve">HTTPS </w:t>
      </w:r>
      <w:r>
        <w:t>при доступе к файлам конфигурации.</w:t>
      </w:r>
    </w:p>
    <w:p w:rsidR="004A5A21" w:rsidRPr="00507F5B" w:rsidRDefault="004A5A21" w:rsidP="004A5A21"/>
    <w:p w:rsidR="004A5A21" w:rsidRPr="00507F5B" w:rsidRDefault="004A5A21" w:rsidP="004A5A21">
      <w:r>
        <w:t xml:space="preserve">В режиме автоматической настройки сетевой адресации с помощью </w:t>
      </w:r>
      <w:r w:rsidRPr="00075910">
        <w:rPr>
          <w:lang w:val="en-US"/>
        </w:rPr>
        <w:t xml:space="preserve">DHCP </w:t>
      </w:r>
      <w:r>
        <w:t xml:space="preserve">настройки </w:t>
      </w:r>
      <w:r w:rsidRPr="00075910">
        <w:rPr>
          <w:lang w:val="en-US"/>
        </w:rPr>
        <w:t>IP</w:t>
      </w:r>
      <w:r>
        <w:t xml:space="preserve">-протокола, полученные от сервера </w:t>
      </w:r>
      <w:r w:rsidRPr="00075910">
        <w:rPr>
          <w:lang w:val="en-US"/>
        </w:rPr>
        <w:t>DHCP</w:t>
      </w:r>
      <w:r>
        <w:t xml:space="preserve">, имеют приоритет перед параметрами, переданными в глобальном конфигурационном файле </w:t>
      </w:r>
      <w:r w:rsidRPr="00075910">
        <w:rPr>
          <w:lang w:val="en-US"/>
        </w:rPr>
        <w:t>sysconf</w:t>
      </w:r>
      <w:r>
        <w:t>_88xx_</w:t>
      </w:r>
      <w:r w:rsidRPr="00075910">
        <w:rPr>
          <w:lang w:val="en-US"/>
        </w:rPr>
        <w:t>sip</w:t>
      </w:r>
      <w:r>
        <w:t>.</w:t>
      </w:r>
      <w:r w:rsidRPr="00075910">
        <w:rPr>
          <w:lang w:val="en-US"/>
        </w:rPr>
        <w:t xml:space="preserve">cfg </w:t>
      </w:r>
      <w:r>
        <w:t>и файле, специфичном для конкретного телефонного аппарата.</w:t>
      </w:r>
    </w:p>
    <w:p w:rsidR="004A5A21" w:rsidRPr="00507F5B" w:rsidRDefault="004A5A21" w:rsidP="004A5A21"/>
    <w:p w:rsidR="004A5A21" w:rsidRPr="00507F5B" w:rsidRDefault="004A5A21" w:rsidP="004A5A21">
      <w:pPr>
        <w:rPr>
          <w:rFonts w:cs="Arial"/>
        </w:rPr>
      </w:pPr>
      <w:r>
        <w:t xml:space="preserve">В приведенной ниже </w:t>
      </w:r>
      <w:r>
        <w:rPr>
          <w:bCs/>
        </w:rPr>
        <w:t xml:space="preserve">Таблице </w:t>
      </w:r>
      <w:r w:rsidRPr="00075910">
        <w:rPr>
          <w:bCs/>
          <w:lang w:val="en-US"/>
        </w:rPr>
        <w:t>D</w:t>
      </w:r>
      <w:r>
        <w:rPr>
          <w:bCs/>
        </w:rPr>
        <w:t>-1</w:t>
      </w:r>
      <w:r>
        <w:t xml:space="preserve"> показаны параметры конфигурации, сгруппированные по разделам и содержащие подробные описания. В Таблице </w:t>
      </w:r>
      <w:r w:rsidRPr="00075910">
        <w:rPr>
          <w:lang w:val="en-US"/>
        </w:rPr>
        <w:t>D</w:t>
      </w:r>
      <w:r>
        <w:t xml:space="preserve">-2 приведены возможные значения для выбора часового пояса. На рисунке </w:t>
      </w:r>
      <w:r w:rsidRPr="00075910">
        <w:rPr>
          <w:lang w:val="en-US"/>
        </w:rPr>
        <w:t>D</w:t>
      </w:r>
      <w:r>
        <w:t>-1 представлен пустой конфигурационный файл. Заполняйте поле только в том случае, если вам необходимо задать для этого поля значение, отличное от заводского значения по умолчанию. Если поле удалено из конфигурационного файла или закомментировано, при перезагрузке телефон использует записанное в памяти значение данного параметра. Удаление неиспользуемых строк параметров уменьшает размер конфигурационного файла и, тем самым, способствует уменьшению сетевого трафика в процессе загрузки конфигурационного файла с сервера.</w:t>
      </w:r>
    </w:p>
    <w:p w:rsidR="004A5A21" w:rsidRPr="00507F5B" w:rsidRDefault="004A5A21" w:rsidP="00B710EB">
      <w:pPr>
        <w:spacing w:before="120" w:after="120"/>
        <w:jc w:val="center"/>
      </w:pPr>
      <w:bookmarkStart w:id="714" w:name="wp10tabled1"/>
      <w:bookmarkEnd w:id="714"/>
      <w:r>
        <w:rPr>
          <w:b/>
        </w:rPr>
        <w:t xml:space="preserve">Таблица </w:t>
      </w:r>
      <w:r w:rsidRPr="00075910">
        <w:rPr>
          <w:b/>
          <w:lang w:val="en-US"/>
        </w:rPr>
        <w:t>D</w:t>
      </w:r>
      <w:r>
        <w:rPr>
          <w:b/>
        </w:rPr>
        <w:t>-1 Параметры конфигурации</w:t>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1383"/>
        <w:gridCol w:w="927"/>
        <w:gridCol w:w="1397"/>
        <w:gridCol w:w="5581"/>
      </w:tblGrid>
      <w:tr w:rsidR="004A5A21" w:rsidRPr="005A6B5F" w:rsidTr="005A6B5F">
        <w:trPr>
          <w:cantSplit/>
          <w:tblHeader/>
          <w:jc w:val="center"/>
        </w:trPr>
        <w:tc>
          <w:tcPr>
            <w:tcW w:w="1383" w:type="dxa"/>
            <w:tcBorders>
              <w:bottom w:val="double" w:sz="4" w:space="0" w:color="auto"/>
            </w:tcBorders>
            <w:shd w:val="clear" w:color="auto" w:fill="F3F3F3"/>
            <w:noWrap/>
          </w:tcPr>
          <w:p w:rsidR="004A5A21" w:rsidRPr="00360336" w:rsidRDefault="004A5A21" w:rsidP="007F662A">
            <w:pPr>
              <w:widowControl w:val="0"/>
              <w:wordWrap w:val="0"/>
              <w:autoSpaceDE w:val="0"/>
              <w:autoSpaceDN w:val="0"/>
              <w:jc w:val="center"/>
              <w:rPr>
                <w:rFonts w:cs="Arial"/>
                <w:b/>
                <w:sz w:val="20"/>
                <w:szCs w:val="20"/>
              </w:rPr>
            </w:pPr>
            <w:r w:rsidRPr="00360336">
              <w:rPr>
                <w:rFonts w:cs="Arial"/>
                <w:b/>
                <w:sz w:val="20"/>
                <w:szCs w:val="20"/>
              </w:rPr>
              <w:t>Раздел</w:t>
            </w:r>
          </w:p>
        </w:tc>
        <w:tc>
          <w:tcPr>
            <w:tcW w:w="2324" w:type="dxa"/>
            <w:gridSpan w:val="2"/>
            <w:tcBorders>
              <w:bottom w:val="double" w:sz="4" w:space="0" w:color="auto"/>
            </w:tcBorders>
            <w:shd w:val="clear" w:color="auto" w:fill="F3F3F3"/>
            <w:noWrap/>
          </w:tcPr>
          <w:p w:rsidR="004A5A21" w:rsidRPr="00360336" w:rsidRDefault="004A5A21" w:rsidP="005A6B5F">
            <w:pPr>
              <w:widowControl w:val="0"/>
              <w:wordWrap w:val="0"/>
              <w:autoSpaceDE w:val="0"/>
              <w:autoSpaceDN w:val="0"/>
              <w:jc w:val="center"/>
              <w:rPr>
                <w:rFonts w:cs="Arial"/>
                <w:b/>
                <w:sz w:val="20"/>
                <w:szCs w:val="20"/>
              </w:rPr>
            </w:pPr>
            <w:r w:rsidRPr="00360336">
              <w:rPr>
                <w:rFonts w:cs="Arial"/>
                <w:b/>
                <w:sz w:val="20"/>
                <w:szCs w:val="20"/>
              </w:rPr>
              <w:t>Название поля</w:t>
            </w:r>
          </w:p>
        </w:tc>
        <w:tc>
          <w:tcPr>
            <w:tcW w:w="5581" w:type="dxa"/>
            <w:tcBorders>
              <w:bottom w:val="double" w:sz="4" w:space="0" w:color="auto"/>
            </w:tcBorders>
            <w:shd w:val="clear" w:color="auto" w:fill="F3F3F3"/>
            <w:noWrap/>
          </w:tcPr>
          <w:p w:rsidR="004A5A21" w:rsidRPr="005A6B5F" w:rsidRDefault="004A5A21" w:rsidP="005A6B5F">
            <w:pPr>
              <w:widowControl w:val="0"/>
              <w:wordWrap w:val="0"/>
              <w:autoSpaceDE w:val="0"/>
              <w:autoSpaceDN w:val="0"/>
              <w:jc w:val="center"/>
              <w:rPr>
                <w:rFonts w:cs="Arial"/>
                <w:b/>
                <w:sz w:val="20"/>
                <w:szCs w:val="20"/>
              </w:rPr>
            </w:pPr>
            <w:r w:rsidRPr="005A6B5F">
              <w:rPr>
                <w:rFonts w:cs="Arial"/>
                <w:b/>
                <w:sz w:val="20"/>
                <w:szCs w:val="20"/>
              </w:rPr>
              <w:t>Описание</w:t>
            </w:r>
          </w:p>
        </w:tc>
      </w:tr>
      <w:tr w:rsidR="004A5A21" w:rsidRPr="00360336" w:rsidTr="005A6B5F">
        <w:trPr>
          <w:cantSplit/>
          <w:jc w:val="center"/>
        </w:trPr>
        <w:tc>
          <w:tcPr>
            <w:tcW w:w="1383" w:type="dxa"/>
            <w:vMerge w:val="restart"/>
            <w:tcBorders>
              <w:top w:val="double" w:sz="4" w:space="0" w:color="auto"/>
            </w:tcBorders>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LAN</w:t>
            </w:r>
          </w:p>
        </w:tc>
        <w:tc>
          <w:tcPr>
            <w:tcW w:w="2324" w:type="dxa"/>
            <w:gridSpan w:val="2"/>
            <w:tcBorders>
              <w:top w:val="double" w:sz="4" w:space="0" w:color="auto"/>
            </w:tcBorders>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network</w:t>
            </w:r>
            <w:r w:rsidRPr="00360336">
              <w:rPr>
                <w:rFonts w:cs="Arial"/>
                <w:sz w:val="20"/>
                <w:szCs w:val="20"/>
              </w:rPr>
              <w:t>_</w:t>
            </w:r>
            <w:r w:rsidRPr="00075910">
              <w:rPr>
                <w:rFonts w:cs="Arial"/>
                <w:sz w:val="20"/>
                <w:szCs w:val="20"/>
                <w:lang w:val="en-US"/>
              </w:rPr>
              <w:t>mode</w:t>
            </w:r>
          </w:p>
        </w:tc>
        <w:tc>
          <w:tcPr>
            <w:tcW w:w="5581" w:type="dxa"/>
            <w:tcBorders>
              <w:top w:val="double" w:sz="4" w:space="0" w:color="auto"/>
            </w:tcBorders>
            <w:noWrap/>
          </w:tcPr>
          <w:p w:rsidR="004A5A21" w:rsidRPr="005A6B5F" w:rsidRDefault="004A5A21" w:rsidP="005A6B5F">
            <w:pPr>
              <w:spacing w:line="240" w:lineRule="exact"/>
              <w:jc w:val="left"/>
              <w:rPr>
                <w:sz w:val="20"/>
              </w:rPr>
            </w:pPr>
            <w:r w:rsidRPr="005A6B5F">
              <w:rPr>
                <w:sz w:val="20"/>
              </w:rPr>
              <w:t xml:space="preserve">Устанавливает режим сетевой адресации: </w:t>
            </w:r>
            <w:r w:rsidRPr="00075910">
              <w:rPr>
                <w:sz w:val="20"/>
                <w:lang w:val="en-US"/>
              </w:rPr>
              <w:t xml:space="preserve">DHCP </w:t>
            </w:r>
            <w:r w:rsidRPr="005A6B5F">
              <w:rPr>
                <w:sz w:val="20"/>
              </w:rPr>
              <w:t xml:space="preserve">или статическая адресация. В режиме статической адресации параметры </w:t>
            </w:r>
            <w:r w:rsidRPr="00075910">
              <w:rPr>
                <w:sz w:val="20"/>
                <w:lang w:val="en-US"/>
              </w:rPr>
              <w:t>IP</w:t>
            </w:r>
            <w:r w:rsidRPr="005A6B5F">
              <w:rPr>
                <w:sz w:val="20"/>
              </w:rPr>
              <w:t xml:space="preserve">-протокола устанавливаются вручную. В режиме </w:t>
            </w:r>
            <w:r w:rsidRPr="00075910">
              <w:rPr>
                <w:sz w:val="20"/>
                <w:lang w:val="en-US"/>
              </w:rPr>
              <w:t>DHCP IP</w:t>
            </w:r>
            <w:r w:rsidRPr="005A6B5F">
              <w:rPr>
                <w:sz w:val="20"/>
              </w:rPr>
              <w:t xml:space="preserve">-телефон запрашивает с локального сервера </w:t>
            </w:r>
            <w:r w:rsidRPr="00075910">
              <w:rPr>
                <w:sz w:val="20"/>
                <w:lang w:val="en-US"/>
              </w:rPr>
              <w:t xml:space="preserve">DHCP </w:t>
            </w:r>
            <w:r w:rsidRPr="005A6B5F">
              <w:rPr>
                <w:sz w:val="20"/>
              </w:rPr>
              <w:t>следующие параметры:</w:t>
            </w:r>
          </w:p>
          <w:p w:rsidR="004A5A21" w:rsidRPr="005A6B5F" w:rsidRDefault="004A5A21" w:rsidP="005A6B5F">
            <w:pPr>
              <w:tabs>
                <w:tab w:val="left" w:pos="176"/>
              </w:tabs>
              <w:spacing w:line="240" w:lineRule="exact"/>
              <w:ind w:left="366" w:hanging="366"/>
              <w:jc w:val="left"/>
              <w:rPr>
                <w:sz w:val="20"/>
              </w:rPr>
            </w:pPr>
            <w:r w:rsidRPr="005A6B5F">
              <w:rPr>
                <w:sz w:val="20"/>
              </w:rPr>
              <w:tab/>
              <w:t>Параметр #1: Маска подсети</w:t>
            </w:r>
          </w:p>
          <w:p w:rsidR="004A5A21" w:rsidRPr="005A6B5F" w:rsidRDefault="004A5A21" w:rsidP="005A6B5F">
            <w:pPr>
              <w:tabs>
                <w:tab w:val="left" w:pos="176"/>
              </w:tabs>
              <w:spacing w:line="240" w:lineRule="exact"/>
              <w:ind w:left="366" w:hanging="366"/>
              <w:jc w:val="left"/>
              <w:rPr>
                <w:sz w:val="20"/>
              </w:rPr>
            </w:pPr>
            <w:r w:rsidRPr="005A6B5F">
              <w:rPr>
                <w:sz w:val="20"/>
              </w:rPr>
              <w:tab/>
              <w:t>Параметр #2: Смещение местного времени в секундах относительно времени по Гринвичу (</w:t>
            </w:r>
            <w:r w:rsidRPr="00075910">
              <w:rPr>
                <w:sz w:val="20"/>
                <w:lang w:val="en-US"/>
              </w:rPr>
              <w:t>GMT</w:t>
            </w:r>
            <w:r w:rsidRPr="005A6B5F">
              <w:rPr>
                <w:sz w:val="20"/>
              </w:rPr>
              <w:t>)</w:t>
            </w:r>
          </w:p>
          <w:p w:rsidR="004A5A21" w:rsidRPr="005A6B5F" w:rsidRDefault="004A5A21" w:rsidP="005A6B5F">
            <w:pPr>
              <w:tabs>
                <w:tab w:val="left" w:pos="176"/>
              </w:tabs>
              <w:spacing w:line="240" w:lineRule="exact"/>
              <w:ind w:left="366" w:hanging="366"/>
              <w:jc w:val="left"/>
              <w:rPr>
                <w:sz w:val="20"/>
              </w:rPr>
            </w:pPr>
            <w:r w:rsidRPr="005A6B5F">
              <w:rPr>
                <w:sz w:val="20"/>
              </w:rPr>
              <w:tab/>
              <w:t xml:space="preserve">Параметр #3: </w:t>
            </w:r>
            <w:r w:rsidRPr="00075910">
              <w:rPr>
                <w:sz w:val="20"/>
                <w:lang w:val="en-US"/>
              </w:rPr>
              <w:t>IP</w:t>
            </w:r>
            <w:r w:rsidRPr="005A6B5F">
              <w:rPr>
                <w:sz w:val="20"/>
              </w:rPr>
              <w:t>-адрес шлюза по умолчанию</w:t>
            </w:r>
          </w:p>
          <w:p w:rsidR="004A5A21" w:rsidRPr="005A6B5F" w:rsidRDefault="004A5A21" w:rsidP="005A6B5F">
            <w:pPr>
              <w:tabs>
                <w:tab w:val="left" w:pos="176"/>
              </w:tabs>
              <w:spacing w:line="240" w:lineRule="exact"/>
              <w:ind w:left="366" w:hanging="366"/>
              <w:jc w:val="left"/>
              <w:rPr>
                <w:sz w:val="20"/>
              </w:rPr>
            </w:pPr>
            <w:r w:rsidRPr="005A6B5F">
              <w:rPr>
                <w:sz w:val="20"/>
              </w:rPr>
              <w:tab/>
              <w:t xml:space="preserve">Параметр #4: </w:t>
            </w:r>
            <w:r w:rsidRPr="00075910">
              <w:rPr>
                <w:sz w:val="20"/>
                <w:lang w:val="en-US"/>
              </w:rPr>
              <w:t>IP</w:t>
            </w:r>
            <w:r w:rsidRPr="005A6B5F">
              <w:rPr>
                <w:sz w:val="20"/>
              </w:rPr>
              <w:t xml:space="preserve">-адрес первичного сервера </w:t>
            </w:r>
            <w:r w:rsidRPr="00075910">
              <w:rPr>
                <w:sz w:val="20"/>
                <w:lang w:val="en-US"/>
              </w:rPr>
              <w:t>DNS</w:t>
            </w:r>
          </w:p>
          <w:p w:rsidR="004A5A21" w:rsidRPr="005A6B5F" w:rsidRDefault="004A5A21" w:rsidP="005A6B5F">
            <w:pPr>
              <w:tabs>
                <w:tab w:val="left" w:pos="176"/>
              </w:tabs>
              <w:spacing w:line="240" w:lineRule="exact"/>
              <w:ind w:left="366" w:hanging="366"/>
              <w:jc w:val="left"/>
              <w:rPr>
                <w:sz w:val="20"/>
              </w:rPr>
            </w:pPr>
            <w:r w:rsidRPr="005A6B5F">
              <w:rPr>
                <w:sz w:val="20"/>
              </w:rPr>
              <w:tab/>
              <w:t xml:space="preserve">Параметр #5: </w:t>
            </w:r>
            <w:r w:rsidRPr="00075910">
              <w:rPr>
                <w:sz w:val="20"/>
                <w:lang w:val="en-US"/>
              </w:rPr>
              <w:t>IP</w:t>
            </w:r>
            <w:r w:rsidRPr="005A6B5F">
              <w:rPr>
                <w:sz w:val="20"/>
              </w:rPr>
              <w:t xml:space="preserve">-адрес сервера </w:t>
            </w:r>
            <w:r w:rsidRPr="00075910">
              <w:rPr>
                <w:sz w:val="20"/>
                <w:lang w:val="en-US"/>
              </w:rPr>
              <w:t>SNTP</w:t>
            </w:r>
          </w:p>
          <w:p w:rsidR="004A5A21" w:rsidRPr="005A6B5F" w:rsidRDefault="004A5A21" w:rsidP="005A6B5F">
            <w:pPr>
              <w:tabs>
                <w:tab w:val="left" w:pos="176"/>
              </w:tabs>
              <w:spacing w:line="240" w:lineRule="exact"/>
              <w:ind w:left="366" w:hanging="366"/>
              <w:jc w:val="left"/>
              <w:rPr>
                <w:sz w:val="20"/>
              </w:rPr>
            </w:pPr>
            <w:r w:rsidRPr="005A6B5F">
              <w:rPr>
                <w:sz w:val="20"/>
              </w:rPr>
              <w:tab/>
              <w:t xml:space="preserve">Параметр #50: </w:t>
            </w:r>
            <w:r w:rsidRPr="00075910">
              <w:rPr>
                <w:sz w:val="20"/>
                <w:lang w:val="en-US"/>
              </w:rPr>
              <w:t>IP</w:t>
            </w:r>
            <w:r w:rsidRPr="005A6B5F">
              <w:rPr>
                <w:sz w:val="20"/>
              </w:rPr>
              <w:t>-адрес телефона</w:t>
            </w:r>
          </w:p>
          <w:p w:rsidR="004A5A21" w:rsidRPr="005A6B5F" w:rsidRDefault="004A5A21" w:rsidP="005A6B5F">
            <w:pPr>
              <w:tabs>
                <w:tab w:val="left" w:pos="176"/>
              </w:tabs>
              <w:spacing w:line="240" w:lineRule="exact"/>
              <w:ind w:left="366" w:hanging="366"/>
              <w:jc w:val="left"/>
              <w:rPr>
                <w:sz w:val="20"/>
              </w:rPr>
            </w:pPr>
            <w:r w:rsidRPr="005A6B5F">
              <w:rPr>
                <w:sz w:val="20"/>
              </w:rPr>
              <w:tab/>
              <w:t>Параметр #66: Полное символьное имя (</w:t>
            </w:r>
            <w:r w:rsidRPr="00075910">
              <w:rPr>
                <w:sz w:val="20"/>
                <w:lang w:val="en-US"/>
              </w:rPr>
              <w:t>FQDN</w:t>
            </w:r>
            <w:r w:rsidRPr="005A6B5F">
              <w:rPr>
                <w:sz w:val="20"/>
              </w:rPr>
              <w:t xml:space="preserve">) сервера </w:t>
            </w:r>
            <w:r w:rsidRPr="00075910">
              <w:rPr>
                <w:sz w:val="20"/>
                <w:lang w:val="en-US"/>
              </w:rPr>
              <w:t>TFTP</w:t>
            </w:r>
          </w:p>
          <w:p w:rsidR="004A5A21" w:rsidRPr="005A6B5F" w:rsidRDefault="004A5A21" w:rsidP="005A6B5F">
            <w:pPr>
              <w:tabs>
                <w:tab w:val="left" w:pos="176"/>
              </w:tabs>
              <w:spacing w:line="240" w:lineRule="exact"/>
              <w:ind w:left="366" w:hanging="366"/>
              <w:jc w:val="left"/>
              <w:rPr>
                <w:sz w:val="20"/>
              </w:rPr>
            </w:pPr>
            <w:r w:rsidRPr="005A6B5F">
              <w:rPr>
                <w:sz w:val="20"/>
              </w:rPr>
              <w:tab/>
              <w:t xml:space="preserve">Параметр #150: </w:t>
            </w:r>
            <w:r w:rsidRPr="00075910">
              <w:rPr>
                <w:sz w:val="20"/>
                <w:lang w:val="en-US"/>
              </w:rPr>
              <w:t>IP</w:t>
            </w:r>
            <w:r w:rsidRPr="005A6B5F">
              <w:rPr>
                <w:sz w:val="20"/>
              </w:rPr>
              <w:t xml:space="preserve">-адрес сервера </w:t>
            </w:r>
            <w:r w:rsidRPr="00075910">
              <w:rPr>
                <w:sz w:val="20"/>
                <w:lang w:val="en-US"/>
              </w:rPr>
              <w:t>TFTP</w:t>
            </w:r>
            <w:r w:rsidRPr="005A6B5F">
              <w:rPr>
                <w:sz w:val="20"/>
              </w:rPr>
              <w:t>. Если данный параметр установлен, то он имеет приоритет над параметром #66</w:t>
            </w:r>
          </w:p>
          <w:p w:rsidR="004A5A21" w:rsidRPr="005A6B5F" w:rsidRDefault="004A5A21" w:rsidP="005A6B5F">
            <w:pPr>
              <w:tabs>
                <w:tab w:val="left" w:pos="176"/>
              </w:tabs>
              <w:spacing w:line="240" w:lineRule="exact"/>
              <w:ind w:left="366" w:hanging="366"/>
              <w:jc w:val="left"/>
              <w:rPr>
                <w:sz w:val="20"/>
              </w:rPr>
            </w:pPr>
            <w:r w:rsidRPr="005A6B5F">
              <w:rPr>
                <w:sz w:val="20"/>
              </w:rPr>
              <w:tab/>
              <w:t xml:space="preserve">Параметр #160: Единый указатель сетевого ресурса (локатор </w:t>
            </w:r>
            <w:r w:rsidRPr="00075910">
              <w:rPr>
                <w:sz w:val="20"/>
                <w:lang w:val="en-US"/>
              </w:rPr>
              <w:t>URL</w:t>
            </w:r>
            <w:r w:rsidRPr="005A6B5F">
              <w:rPr>
                <w:sz w:val="20"/>
              </w:rPr>
              <w:t>) для сервера автоматической подготовки (</w:t>
            </w:r>
            <w:r w:rsidRPr="00075910">
              <w:rPr>
                <w:sz w:val="20"/>
                <w:lang w:val="en-US"/>
              </w:rPr>
              <w:t>HTTPS Provisioning</w:t>
            </w:r>
            <w:r w:rsidRPr="005A6B5F">
              <w:rPr>
                <w:sz w:val="20"/>
              </w:rPr>
              <w:t>). Если этот параметр установлен, то он имеет приоритет над параметрами #66 и #150.</w:t>
            </w:r>
          </w:p>
          <w:p w:rsidR="004A5A21" w:rsidRPr="005A6B5F" w:rsidRDefault="004A5A21" w:rsidP="005A6B5F">
            <w:pPr>
              <w:spacing w:line="240" w:lineRule="exact"/>
              <w:jc w:val="left"/>
              <w:rPr>
                <w:sz w:val="20"/>
              </w:rPr>
            </w:pPr>
            <w:r w:rsidRPr="005A6B5F">
              <w:rPr>
                <w:sz w:val="20"/>
              </w:rPr>
              <w:t xml:space="preserve">Допустимые значения параметра: </w:t>
            </w:r>
            <w:r w:rsidRPr="00075910">
              <w:rPr>
                <w:sz w:val="20"/>
                <w:lang w:val="en-US"/>
              </w:rPr>
              <w:t xml:space="preserve">static </w:t>
            </w:r>
            <w:r w:rsidRPr="005A6B5F">
              <w:rPr>
                <w:sz w:val="20"/>
              </w:rPr>
              <w:t xml:space="preserve">и </w:t>
            </w:r>
            <w:r w:rsidRPr="00075910">
              <w:rPr>
                <w:sz w:val="20"/>
                <w:lang w:val="en-US"/>
              </w:rPr>
              <w:t>dhcp</w:t>
            </w:r>
            <w:r w:rsidRPr="005A6B5F">
              <w:rPr>
                <w:sz w:val="20"/>
              </w:rPr>
              <w:t>.</w:t>
            </w:r>
          </w:p>
          <w:p w:rsidR="004A5A21" w:rsidRPr="005A6B5F" w:rsidRDefault="004A5A21" w:rsidP="005A6B5F">
            <w:pPr>
              <w:tabs>
                <w:tab w:val="left" w:pos="176"/>
              </w:tabs>
              <w:spacing w:line="240" w:lineRule="exact"/>
              <w:ind w:left="366" w:hanging="366"/>
              <w:jc w:val="left"/>
              <w:rPr>
                <w:sz w:val="20"/>
              </w:rPr>
            </w:pPr>
            <w:r w:rsidRPr="005A6B5F">
              <w:rPr>
                <w:sz w:val="20"/>
              </w:rPr>
              <w:t xml:space="preserve">Значение по умолчанию: </w:t>
            </w:r>
            <w:r w:rsidRPr="00075910">
              <w:rPr>
                <w:sz w:val="20"/>
                <w:lang w:val="en-US"/>
              </w:rPr>
              <w:t>dhcp</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left"/>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ipAddress</w:t>
            </w:r>
          </w:p>
        </w:tc>
        <w:tc>
          <w:tcPr>
            <w:tcW w:w="5581" w:type="dxa"/>
            <w:noWrap/>
          </w:tcPr>
          <w:p w:rsidR="004A5A21" w:rsidRPr="005A6B5F" w:rsidRDefault="004A5A21" w:rsidP="005A6B5F">
            <w:pPr>
              <w:spacing w:line="240" w:lineRule="exact"/>
              <w:jc w:val="left"/>
              <w:rPr>
                <w:sz w:val="20"/>
              </w:rPr>
            </w:pPr>
            <w:r w:rsidRPr="00075910">
              <w:rPr>
                <w:sz w:val="20"/>
                <w:lang w:val="en-US"/>
              </w:rPr>
              <w:t>IP</w:t>
            </w:r>
            <w:r w:rsidRPr="005A6B5F">
              <w:rPr>
                <w:sz w:val="20"/>
              </w:rPr>
              <w:t>-адрес телефона</w:t>
            </w:r>
          </w:p>
          <w:p w:rsidR="004A5A21" w:rsidRPr="005A6B5F" w:rsidRDefault="004A5A21" w:rsidP="005A6B5F">
            <w:pPr>
              <w:spacing w:line="240" w:lineRule="exact"/>
              <w:jc w:val="left"/>
              <w:rPr>
                <w:sz w:val="20"/>
              </w:rPr>
            </w:pPr>
            <w:r w:rsidRPr="005A6B5F">
              <w:rPr>
                <w:sz w:val="20"/>
              </w:rPr>
              <w:t xml:space="preserve">В данном поле должен быть введен действительный </w:t>
            </w:r>
            <w:r w:rsidRPr="00075910">
              <w:rPr>
                <w:sz w:val="20"/>
                <w:lang w:val="en-US"/>
              </w:rPr>
              <w:t>IP</w:t>
            </w:r>
            <w:r w:rsidRPr="005A6B5F">
              <w:rPr>
                <w:sz w:val="20"/>
              </w:rPr>
              <w:t>-адрес.</w:t>
            </w:r>
          </w:p>
          <w:p w:rsidR="004A5A21" w:rsidRPr="005A6B5F" w:rsidRDefault="004A5A21" w:rsidP="005A6B5F">
            <w:pPr>
              <w:spacing w:line="240" w:lineRule="exact"/>
              <w:jc w:val="left"/>
              <w:rPr>
                <w:sz w:val="20"/>
              </w:rPr>
            </w:pPr>
            <w:r w:rsidRPr="005A6B5F">
              <w:rPr>
                <w:sz w:val="20"/>
              </w:rPr>
              <w:t>Значение по умолчанию: 192.168.1.1</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left"/>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defaultGateway</w:t>
            </w:r>
          </w:p>
        </w:tc>
        <w:tc>
          <w:tcPr>
            <w:tcW w:w="5581" w:type="dxa"/>
            <w:noWrap/>
          </w:tcPr>
          <w:p w:rsidR="004A5A21" w:rsidRPr="005A6B5F" w:rsidRDefault="004A5A21" w:rsidP="005A6B5F">
            <w:pPr>
              <w:spacing w:line="240" w:lineRule="exact"/>
              <w:jc w:val="left"/>
              <w:rPr>
                <w:sz w:val="20"/>
              </w:rPr>
            </w:pPr>
            <w:r w:rsidRPr="00075910">
              <w:rPr>
                <w:sz w:val="20"/>
                <w:lang w:val="en-US"/>
              </w:rPr>
              <w:t>IP</w:t>
            </w:r>
            <w:r w:rsidRPr="005A6B5F">
              <w:rPr>
                <w:sz w:val="20"/>
              </w:rPr>
              <w:t>-адрес шлюза по умолчанию.</w:t>
            </w:r>
          </w:p>
          <w:p w:rsidR="004A5A21" w:rsidRPr="005A6B5F" w:rsidRDefault="004A5A21" w:rsidP="005A6B5F">
            <w:pPr>
              <w:spacing w:line="240" w:lineRule="exact"/>
              <w:jc w:val="left"/>
              <w:rPr>
                <w:sz w:val="20"/>
              </w:rPr>
            </w:pPr>
            <w:r w:rsidRPr="005A6B5F">
              <w:rPr>
                <w:sz w:val="20"/>
              </w:rPr>
              <w:t xml:space="preserve">В данном поле должен быть введен действительный </w:t>
            </w:r>
            <w:r w:rsidRPr="00075910">
              <w:rPr>
                <w:sz w:val="20"/>
                <w:lang w:val="en-US"/>
              </w:rPr>
              <w:t>IP</w:t>
            </w:r>
            <w:r w:rsidRPr="005A6B5F">
              <w:rPr>
                <w:sz w:val="20"/>
              </w:rPr>
              <w:t>-адрес.</w:t>
            </w:r>
          </w:p>
          <w:p w:rsidR="004A5A21" w:rsidRPr="005A6B5F" w:rsidRDefault="004A5A21" w:rsidP="005A6B5F">
            <w:pPr>
              <w:spacing w:line="240" w:lineRule="exact"/>
              <w:jc w:val="left"/>
              <w:rPr>
                <w:sz w:val="20"/>
              </w:rPr>
            </w:pPr>
            <w:r w:rsidRPr="005A6B5F">
              <w:rPr>
                <w:sz w:val="20"/>
              </w:rPr>
              <w:t>Значение по умолчанию: 192.168.1.254</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left"/>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subnetMask</w:t>
            </w:r>
          </w:p>
        </w:tc>
        <w:tc>
          <w:tcPr>
            <w:tcW w:w="5581" w:type="dxa"/>
            <w:noWrap/>
          </w:tcPr>
          <w:p w:rsidR="004A5A21" w:rsidRPr="005A6B5F" w:rsidRDefault="004A5A21" w:rsidP="005A6B5F">
            <w:pPr>
              <w:spacing w:line="240" w:lineRule="exact"/>
              <w:jc w:val="left"/>
              <w:rPr>
                <w:sz w:val="20"/>
              </w:rPr>
            </w:pPr>
            <w:r w:rsidRPr="005A6B5F">
              <w:rPr>
                <w:sz w:val="20"/>
              </w:rPr>
              <w:t>Маска подсети.</w:t>
            </w:r>
          </w:p>
          <w:p w:rsidR="004A5A21" w:rsidRPr="005A6B5F" w:rsidRDefault="004A5A21" w:rsidP="005A6B5F">
            <w:pPr>
              <w:spacing w:line="240" w:lineRule="exact"/>
              <w:jc w:val="left"/>
              <w:rPr>
                <w:sz w:val="20"/>
              </w:rPr>
            </w:pPr>
            <w:r w:rsidRPr="005A6B5F">
              <w:rPr>
                <w:sz w:val="20"/>
              </w:rPr>
              <w:t>В данном поле должно быть введено правильное значение маски подсети.</w:t>
            </w:r>
          </w:p>
          <w:p w:rsidR="004A5A21" w:rsidRPr="005A6B5F" w:rsidRDefault="004A5A21" w:rsidP="005A6B5F">
            <w:pPr>
              <w:spacing w:line="240" w:lineRule="exact"/>
              <w:jc w:val="left"/>
              <w:rPr>
                <w:sz w:val="20"/>
              </w:rPr>
            </w:pPr>
            <w:r w:rsidRPr="005A6B5F">
              <w:rPr>
                <w:sz w:val="20"/>
              </w:rPr>
              <w:t>Значение по умолчанию: 255.255.255.0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360336">
              <w:rPr>
                <w:rFonts w:cs="Arial"/>
                <w:sz w:val="20"/>
                <w:szCs w:val="20"/>
              </w:rPr>
              <w:t>dns1_</w:t>
            </w:r>
            <w:r w:rsidRPr="00075910">
              <w:rPr>
                <w:rFonts w:cs="Arial"/>
                <w:sz w:val="20"/>
                <w:szCs w:val="20"/>
                <w:lang w:val="en-US"/>
              </w:rPr>
              <w:t>address</w:t>
            </w:r>
          </w:p>
        </w:tc>
        <w:tc>
          <w:tcPr>
            <w:tcW w:w="5581" w:type="dxa"/>
            <w:noWrap/>
          </w:tcPr>
          <w:p w:rsidR="004A5A21" w:rsidRPr="005A6B5F" w:rsidRDefault="004A5A21" w:rsidP="005A6B5F">
            <w:pPr>
              <w:spacing w:line="240" w:lineRule="exact"/>
              <w:jc w:val="left"/>
              <w:rPr>
                <w:sz w:val="20"/>
              </w:rPr>
            </w:pPr>
            <w:r w:rsidRPr="00075910">
              <w:rPr>
                <w:sz w:val="20"/>
                <w:lang w:val="en-US"/>
              </w:rPr>
              <w:t>IP</w:t>
            </w:r>
            <w:r w:rsidRPr="005A6B5F">
              <w:rPr>
                <w:sz w:val="20"/>
              </w:rPr>
              <w:t xml:space="preserve">-адрес первичного сервера </w:t>
            </w:r>
            <w:r w:rsidRPr="00075910">
              <w:rPr>
                <w:sz w:val="20"/>
                <w:lang w:val="en-US"/>
              </w:rPr>
              <w:t>DNS</w:t>
            </w:r>
            <w:r w:rsidRPr="005A6B5F">
              <w:rPr>
                <w:sz w:val="20"/>
              </w:rPr>
              <w:t>.</w:t>
            </w:r>
          </w:p>
          <w:p w:rsidR="004A5A21" w:rsidRPr="005A6B5F" w:rsidRDefault="004A5A21" w:rsidP="005A6B5F">
            <w:pPr>
              <w:spacing w:line="240" w:lineRule="exact"/>
              <w:jc w:val="left"/>
              <w:rPr>
                <w:sz w:val="20"/>
              </w:rPr>
            </w:pPr>
            <w:r w:rsidRPr="005A6B5F">
              <w:rPr>
                <w:sz w:val="20"/>
              </w:rPr>
              <w:t xml:space="preserve">В данном поле должен быть введен действительный </w:t>
            </w:r>
            <w:r w:rsidRPr="00075910">
              <w:rPr>
                <w:sz w:val="20"/>
                <w:lang w:val="en-US"/>
              </w:rPr>
              <w:t>IP</w:t>
            </w:r>
            <w:r w:rsidRPr="005A6B5F">
              <w:rPr>
                <w:sz w:val="20"/>
              </w:rPr>
              <w:t>-адрес.</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360336">
              <w:rPr>
                <w:rFonts w:cs="Arial"/>
                <w:sz w:val="20"/>
                <w:szCs w:val="20"/>
              </w:rPr>
              <w:t>dns2_</w:t>
            </w:r>
            <w:r w:rsidRPr="00075910">
              <w:rPr>
                <w:rFonts w:cs="Arial"/>
                <w:sz w:val="20"/>
                <w:szCs w:val="20"/>
                <w:lang w:val="en-US"/>
              </w:rPr>
              <w:t>address</w:t>
            </w:r>
          </w:p>
        </w:tc>
        <w:tc>
          <w:tcPr>
            <w:tcW w:w="5581" w:type="dxa"/>
            <w:noWrap/>
          </w:tcPr>
          <w:p w:rsidR="004A5A21" w:rsidRPr="005A6B5F" w:rsidRDefault="004A5A21" w:rsidP="005A6B5F">
            <w:pPr>
              <w:spacing w:line="240" w:lineRule="exact"/>
              <w:jc w:val="left"/>
              <w:rPr>
                <w:sz w:val="20"/>
              </w:rPr>
            </w:pPr>
            <w:r w:rsidRPr="00075910">
              <w:rPr>
                <w:sz w:val="20"/>
                <w:lang w:val="en-US"/>
              </w:rPr>
              <w:t>IP</w:t>
            </w:r>
            <w:r w:rsidRPr="005A6B5F">
              <w:rPr>
                <w:sz w:val="20"/>
              </w:rPr>
              <w:t xml:space="preserve">-адрес вторичного (дополнительного) сервера </w:t>
            </w:r>
            <w:r w:rsidRPr="00075910">
              <w:rPr>
                <w:sz w:val="20"/>
                <w:lang w:val="en-US"/>
              </w:rPr>
              <w:t>DNS</w:t>
            </w:r>
            <w:r w:rsidRPr="005A6B5F">
              <w:rPr>
                <w:sz w:val="20"/>
              </w:rPr>
              <w:t>.</w:t>
            </w:r>
          </w:p>
          <w:p w:rsidR="004A5A21" w:rsidRPr="005A6B5F" w:rsidRDefault="004A5A21" w:rsidP="005A6B5F">
            <w:pPr>
              <w:spacing w:line="240" w:lineRule="exact"/>
              <w:jc w:val="left"/>
              <w:rPr>
                <w:sz w:val="20"/>
              </w:rPr>
            </w:pPr>
            <w:r w:rsidRPr="005A6B5F">
              <w:rPr>
                <w:sz w:val="20"/>
              </w:rPr>
              <w:t xml:space="preserve">В данном поле должен быть введен действительный </w:t>
            </w:r>
            <w:r w:rsidRPr="00075910">
              <w:rPr>
                <w:sz w:val="20"/>
                <w:lang w:val="en-US"/>
              </w:rPr>
              <w:t>IP</w:t>
            </w:r>
            <w:r w:rsidRPr="005A6B5F">
              <w:rPr>
                <w:sz w:val="20"/>
              </w:rPr>
              <w:t>-адрес.</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domain</w:t>
            </w:r>
            <w:r w:rsidRPr="00360336">
              <w:rPr>
                <w:rFonts w:cs="Arial"/>
                <w:sz w:val="20"/>
                <w:szCs w:val="20"/>
              </w:rPr>
              <w:t>_</w:t>
            </w:r>
            <w:r w:rsidRPr="00075910">
              <w:rPr>
                <w:rFonts w:cs="Arial"/>
                <w:sz w:val="20"/>
                <w:szCs w:val="20"/>
                <w:lang w:val="en-US"/>
              </w:rPr>
              <w:t>name</w:t>
            </w:r>
          </w:p>
        </w:tc>
        <w:tc>
          <w:tcPr>
            <w:tcW w:w="5581" w:type="dxa"/>
            <w:noWrap/>
          </w:tcPr>
          <w:p w:rsidR="004A5A21" w:rsidRPr="005A6B5F" w:rsidRDefault="004A5A21" w:rsidP="005A6B5F">
            <w:pPr>
              <w:spacing w:line="240" w:lineRule="exact"/>
              <w:jc w:val="left"/>
              <w:rPr>
                <w:sz w:val="20"/>
              </w:rPr>
            </w:pPr>
            <w:r w:rsidRPr="005A6B5F">
              <w:rPr>
                <w:sz w:val="20"/>
              </w:rPr>
              <w:t>Не используется</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tftp</w:t>
            </w:r>
            <w:r w:rsidRPr="00360336">
              <w:rPr>
                <w:rFonts w:cs="Arial"/>
                <w:sz w:val="20"/>
                <w:szCs w:val="20"/>
              </w:rPr>
              <w:t>_</w:t>
            </w:r>
            <w:r w:rsidRPr="00075910">
              <w:rPr>
                <w:rFonts w:cs="Arial"/>
                <w:sz w:val="20"/>
                <w:szCs w:val="20"/>
                <w:lang w:val="en-US"/>
              </w:rPr>
              <w:t>server</w:t>
            </w:r>
            <w:r w:rsidRPr="00360336">
              <w:rPr>
                <w:rFonts w:cs="Arial"/>
                <w:sz w:val="20"/>
                <w:szCs w:val="20"/>
              </w:rPr>
              <w:t>_</w:t>
            </w:r>
            <w:r w:rsidRPr="00075910">
              <w:rPr>
                <w:rFonts w:cs="Arial"/>
                <w:sz w:val="20"/>
                <w:szCs w:val="20"/>
                <w:lang w:val="en-US"/>
              </w:rPr>
              <w:t>address</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w:t>
            </w:r>
            <w:r w:rsidRPr="00075910">
              <w:rPr>
                <w:sz w:val="20"/>
                <w:lang w:val="en-US"/>
              </w:rPr>
              <w:t>IP</w:t>
            </w:r>
            <w:r w:rsidRPr="005A6B5F">
              <w:rPr>
                <w:sz w:val="20"/>
              </w:rPr>
              <w:t xml:space="preserve">-адрес или локатор </w:t>
            </w:r>
            <w:r w:rsidRPr="00075910">
              <w:rPr>
                <w:sz w:val="20"/>
                <w:lang w:val="en-US"/>
              </w:rPr>
              <w:t xml:space="preserve">URL </w:t>
            </w:r>
            <w:r w:rsidRPr="005A6B5F">
              <w:rPr>
                <w:sz w:val="20"/>
              </w:rPr>
              <w:t xml:space="preserve">для сервера </w:t>
            </w:r>
            <w:r w:rsidRPr="00075910">
              <w:rPr>
                <w:sz w:val="20"/>
                <w:lang w:val="en-US"/>
              </w:rPr>
              <w:t>TFTP</w:t>
            </w:r>
            <w:r w:rsidRPr="005A6B5F">
              <w:rPr>
                <w:sz w:val="20"/>
              </w:rPr>
              <w:t>.</w:t>
            </w:r>
          </w:p>
          <w:p w:rsidR="004A5A21" w:rsidRPr="005A6B5F" w:rsidRDefault="004A5A21" w:rsidP="005A6B5F">
            <w:pPr>
              <w:spacing w:line="240" w:lineRule="exact"/>
              <w:jc w:val="left"/>
              <w:rPr>
                <w:sz w:val="20"/>
              </w:rPr>
            </w:pPr>
            <w:r w:rsidRPr="005A6B5F">
              <w:rPr>
                <w:sz w:val="20"/>
              </w:rPr>
              <w:t xml:space="preserve">В данном поле должен быть введен действительный </w:t>
            </w:r>
            <w:r w:rsidRPr="00075910">
              <w:rPr>
                <w:sz w:val="20"/>
                <w:lang w:val="en-US"/>
              </w:rPr>
              <w:t>IP</w:t>
            </w:r>
            <w:r w:rsidRPr="005A6B5F">
              <w:rPr>
                <w:sz w:val="20"/>
              </w:rPr>
              <w:t>-адрес или полное символьное имя (</w:t>
            </w:r>
            <w:r w:rsidRPr="00075910">
              <w:rPr>
                <w:sz w:val="20"/>
                <w:lang w:val="en-US"/>
              </w:rPr>
              <w:t>FQDN</w:t>
            </w:r>
            <w:r w:rsidRPr="005A6B5F">
              <w:rPr>
                <w:sz w:val="20"/>
              </w:rPr>
              <w:t>).</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tos</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приоритета </w:t>
            </w:r>
            <w:r w:rsidRPr="00075910">
              <w:rPr>
                <w:sz w:val="20"/>
                <w:lang w:val="en-US"/>
              </w:rPr>
              <w:t xml:space="preserve">ToS </w:t>
            </w:r>
            <w:r w:rsidRPr="005A6B5F">
              <w:rPr>
                <w:sz w:val="20"/>
              </w:rPr>
              <w:t>(</w:t>
            </w:r>
            <w:r w:rsidRPr="00075910">
              <w:rPr>
                <w:sz w:val="20"/>
                <w:lang w:val="en-US"/>
              </w:rPr>
              <w:t>Type of Service</w:t>
            </w:r>
            <w:r w:rsidRPr="005A6B5F">
              <w:rPr>
                <w:sz w:val="20"/>
              </w:rPr>
              <w:t xml:space="preserve">) для голосовых пакетов </w:t>
            </w:r>
            <w:r w:rsidRPr="00075910">
              <w:rPr>
                <w:sz w:val="20"/>
                <w:lang w:val="en-US"/>
              </w:rPr>
              <w:t>SIP</w:t>
            </w:r>
            <w:r w:rsidRPr="005A6B5F">
              <w:rPr>
                <w:sz w:val="20"/>
              </w:rPr>
              <w:t>.</w:t>
            </w:r>
          </w:p>
          <w:p w:rsidR="004A5A21" w:rsidRPr="005A6B5F" w:rsidRDefault="004A5A21" w:rsidP="005A6B5F">
            <w:pPr>
              <w:spacing w:line="240" w:lineRule="exact"/>
              <w:jc w:val="left"/>
              <w:rPr>
                <w:sz w:val="20"/>
              </w:rPr>
            </w:pPr>
            <w:r w:rsidRPr="005A6B5F">
              <w:rPr>
                <w:sz w:val="20"/>
              </w:rPr>
              <w:t xml:space="preserve">Действительные значения: от 00 до </w:t>
            </w:r>
            <w:r w:rsidRPr="00075910">
              <w:rPr>
                <w:sz w:val="20"/>
                <w:lang w:val="en-US"/>
              </w:rPr>
              <w:t xml:space="preserve">FF </w:t>
            </w:r>
            <w:r w:rsidRPr="005A6B5F">
              <w:rPr>
                <w:sz w:val="20"/>
              </w:rPr>
              <w:t>(</w:t>
            </w:r>
            <w:r w:rsidRPr="00075910">
              <w:rPr>
                <w:sz w:val="20"/>
                <w:lang w:val="en-US"/>
              </w:rPr>
              <w:t>Hex</w:t>
            </w:r>
            <w:r w:rsidRPr="005A6B5F">
              <w:rPr>
                <w:sz w:val="20"/>
              </w:rPr>
              <w:t>).</w:t>
            </w:r>
          </w:p>
          <w:p w:rsidR="004A5A21" w:rsidRPr="005A6B5F" w:rsidRDefault="004A5A21" w:rsidP="005A6B5F">
            <w:pPr>
              <w:spacing w:line="240" w:lineRule="exact"/>
              <w:jc w:val="left"/>
              <w:rPr>
                <w:sz w:val="20"/>
              </w:rPr>
            </w:pPr>
            <w:r w:rsidRPr="005A6B5F">
              <w:rPr>
                <w:sz w:val="20"/>
              </w:rPr>
              <w:t>Значение по умолчанию: 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pc</w:t>
            </w:r>
            <w:r w:rsidRPr="00360336">
              <w:rPr>
                <w:rFonts w:cs="Arial"/>
                <w:sz w:val="20"/>
                <w:szCs w:val="20"/>
              </w:rPr>
              <w:t>_802_</w:t>
            </w:r>
            <w:r w:rsidRPr="00075910">
              <w:rPr>
                <w:rFonts w:cs="Arial"/>
                <w:sz w:val="20"/>
                <w:szCs w:val="20"/>
                <w:lang w:val="en-US"/>
              </w:rPr>
              <w:t>priority</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значение приоритета </w:t>
            </w:r>
            <w:r w:rsidRPr="00075910">
              <w:rPr>
                <w:sz w:val="20"/>
                <w:lang w:val="en-US"/>
              </w:rPr>
              <w:t xml:space="preserve">IEEE </w:t>
            </w:r>
            <w:r w:rsidRPr="005A6B5F">
              <w:rPr>
                <w:sz w:val="20"/>
              </w:rPr>
              <w:t xml:space="preserve">802.1 для кадров </w:t>
            </w:r>
            <w:r w:rsidRPr="00075910">
              <w:rPr>
                <w:sz w:val="20"/>
                <w:lang w:val="en-US"/>
              </w:rPr>
              <w:t xml:space="preserve">Ethernet </w:t>
            </w:r>
            <w:r w:rsidRPr="005A6B5F">
              <w:rPr>
                <w:sz w:val="20"/>
              </w:rPr>
              <w:t xml:space="preserve">для порта </w:t>
            </w:r>
            <w:r w:rsidRPr="00075910">
              <w:rPr>
                <w:sz w:val="20"/>
                <w:lang w:val="en-US"/>
              </w:rPr>
              <w:t>PC IP</w:t>
            </w:r>
            <w:r w:rsidRPr="005A6B5F">
              <w:rPr>
                <w:sz w:val="20"/>
              </w:rPr>
              <w:t>-телефона.</w:t>
            </w:r>
          </w:p>
          <w:p w:rsidR="004A5A21" w:rsidRPr="005A6B5F" w:rsidRDefault="004A5A21" w:rsidP="005A6B5F">
            <w:pPr>
              <w:spacing w:line="240" w:lineRule="exact"/>
              <w:jc w:val="left"/>
              <w:rPr>
                <w:sz w:val="20"/>
              </w:rPr>
            </w:pPr>
            <w:r w:rsidRPr="005A6B5F">
              <w:rPr>
                <w:sz w:val="20"/>
              </w:rPr>
              <w:t>Действительные значения: от 0 до 7.</w:t>
            </w:r>
          </w:p>
          <w:p w:rsidR="004A5A21" w:rsidRPr="005A6B5F" w:rsidRDefault="004A5A21" w:rsidP="005A6B5F">
            <w:pPr>
              <w:spacing w:line="240" w:lineRule="exact"/>
              <w:jc w:val="left"/>
              <w:rPr>
                <w:sz w:val="20"/>
              </w:rPr>
            </w:pPr>
            <w:r w:rsidRPr="005A6B5F">
              <w:rPr>
                <w:sz w:val="20"/>
              </w:rPr>
              <w:t>Значение по умолчанию: 3</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phone</w:t>
            </w:r>
            <w:r w:rsidRPr="00360336">
              <w:rPr>
                <w:rFonts w:cs="Arial"/>
                <w:sz w:val="20"/>
                <w:szCs w:val="20"/>
              </w:rPr>
              <w:t>_802_</w:t>
            </w:r>
            <w:r w:rsidRPr="00075910">
              <w:rPr>
                <w:rFonts w:cs="Arial"/>
                <w:sz w:val="20"/>
                <w:szCs w:val="20"/>
                <w:lang w:val="en-US"/>
              </w:rPr>
              <w:t>priority</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значение приоритета </w:t>
            </w:r>
            <w:r w:rsidRPr="00075910">
              <w:rPr>
                <w:sz w:val="20"/>
                <w:lang w:val="en-US"/>
              </w:rPr>
              <w:t xml:space="preserve">IEEE </w:t>
            </w:r>
            <w:r w:rsidRPr="005A6B5F">
              <w:rPr>
                <w:sz w:val="20"/>
              </w:rPr>
              <w:t xml:space="preserve">802.1 для кадров </w:t>
            </w:r>
            <w:r w:rsidRPr="00075910">
              <w:rPr>
                <w:sz w:val="20"/>
                <w:lang w:val="en-US"/>
              </w:rPr>
              <w:t xml:space="preserve">Ethernet </w:t>
            </w:r>
            <w:r w:rsidRPr="005A6B5F">
              <w:rPr>
                <w:sz w:val="20"/>
              </w:rPr>
              <w:t xml:space="preserve">для голосового порта </w:t>
            </w:r>
            <w:r w:rsidRPr="00075910">
              <w:rPr>
                <w:sz w:val="20"/>
                <w:lang w:val="en-US"/>
              </w:rPr>
              <w:t>LAN IP</w:t>
            </w:r>
            <w:r w:rsidRPr="005A6B5F">
              <w:rPr>
                <w:sz w:val="20"/>
              </w:rPr>
              <w:t>-телефона.</w:t>
            </w:r>
          </w:p>
          <w:p w:rsidR="004A5A21" w:rsidRPr="005A6B5F" w:rsidRDefault="004A5A21" w:rsidP="005A6B5F">
            <w:pPr>
              <w:spacing w:line="240" w:lineRule="exact"/>
              <w:jc w:val="left"/>
              <w:rPr>
                <w:sz w:val="20"/>
              </w:rPr>
            </w:pPr>
            <w:r w:rsidRPr="005A6B5F">
              <w:rPr>
                <w:sz w:val="20"/>
              </w:rPr>
              <w:t>Действительные значения: от 0 до 7.</w:t>
            </w:r>
          </w:p>
          <w:p w:rsidR="004A5A21" w:rsidRPr="005A6B5F" w:rsidRDefault="004A5A21" w:rsidP="005A6B5F">
            <w:pPr>
              <w:spacing w:line="240" w:lineRule="exact"/>
              <w:jc w:val="left"/>
              <w:rPr>
                <w:sz w:val="20"/>
              </w:rPr>
            </w:pPr>
            <w:r w:rsidRPr="005A6B5F">
              <w:rPr>
                <w:sz w:val="20"/>
              </w:rPr>
              <w:t>Значение по умолчанию: 5</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pc</w:t>
            </w:r>
            <w:r w:rsidRPr="00360336">
              <w:rPr>
                <w:rFonts w:cs="Arial"/>
                <w:sz w:val="20"/>
                <w:szCs w:val="20"/>
              </w:rPr>
              <w:t>_</w:t>
            </w:r>
            <w:r w:rsidRPr="00075910">
              <w:rPr>
                <w:rFonts w:cs="Arial"/>
                <w:sz w:val="20"/>
                <w:szCs w:val="20"/>
                <w:lang w:val="en-US"/>
              </w:rPr>
              <w:t>vlan</w:t>
            </w:r>
            <w:r w:rsidRPr="00360336">
              <w:rPr>
                <w:rFonts w:cs="Arial"/>
                <w:sz w:val="20"/>
                <w:szCs w:val="20"/>
              </w:rPr>
              <w:t>_</w:t>
            </w:r>
            <w:r w:rsidRPr="00075910">
              <w:rPr>
                <w:rFonts w:cs="Arial"/>
                <w:sz w:val="20"/>
                <w:szCs w:val="20"/>
                <w:lang w:val="en-US"/>
              </w:rPr>
              <w:t>id</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уникальный идентификатор (метку </w:t>
            </w:r>
            <w:r w:rsidRPr="00075910">
              <w:rPr>
                <w:sz w:val="20"/>
                <w:lang w:val="en-US"/>
              </w:rPr>
              <w:t>VLAN</w:t>
            </w:r>
            <w:r w:rsidRPr="005A6B5F">
              <w:rPr>
                <w:sz w:val="20"/>
              </w:rPr>
              <w:t xml:space="preserve">) для порта </w:t>
            </w:r>
            <w:r w:rsidRPr="00075910">
              <w:rPr>
                <w:sz w:val="20"/>
                <w:lang w:val="en-US"/>
              </w:rPr>
              <w:t>PC</w:t>
            </w:r>
            <w:r w:rsidRPr="005A6B5F">
              <w:rPr>
                <w:sz w:val="20"/>
              </w:rPr>
              <w:t xml:space="preserve">. Нулевое значение данного параметра отключает использование сети </w:t>
            </w:r>
            <w:r w:rsidRPr="00075910">
              <w:rPr>
                <w:sz w:val="20"/>
                <w:lang w:val="en-US"/>
              </w:rPr>
              <w:t xml:space="preserve">VLAN </w:t>
            </w:r>
            <w:r w:rsidRPr="005A6B5F">
              <w:rPr>
                <w:sz w:val="20"/>
              </w:rPr>
              <w:t>для данного порта.</w:t>
            </w:r>
          </w:p>
          <w:p w:rsidR="004A5A21" w:rsidRPr="005A6B5F" w:rsidRDefault="004A5A21" w:rsidP="005A6B5F">
            <w:pPr>
              <w:spacing w:line="240" w:lineRule="exact"/>
              <w:jc w:val="left"/>
              <w:rPr>
                <w:sz w:val="20"/>
              </w:rPr>
            </w:pPr>
            <w:r w:rsidRPr="005A6B5F">
              <w:rPr>
                <w:sz w:val="20"/>
              </w:rPr>
              <w:t>Действительные значения: от 0 до 4094.</w:t>
            </w:r>
          </w:p>
          <w:p w:rsidR="004A5A21" w:rsidRPr="005A6B5F" w:rsidRDefault="004A5A21" w:rsidP="005A6B5F">
            <w:pPr>
              <w:spacing w:line="240" w:lineRule="exact"/>
              <w:jc w:val="left"/>
              <w:rPr>
                <w:sz w:val="20"/>
              </w:rPr>
            </w:pPr>
            <w:r w:rsidRPr="005A6B5F">
              <w:rPr>
                <w:sz w:val="20"/>
              </w:rPr>
              <w:t>Значение по умолчанию: 0 (отключено)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phone</w:t>
            </w:r>
            <w:r w:rsidRPr="00360336">
              <w:rPr>
                <w:rFonts w:cs="Arial"/>
                <w:sz w:val="20"/>
                <w:szCs w:val="20"/>
              </w:rPr>
              <w:t>_</w:t>
            </w:r>
            <w:r w:rsidRPr="00075910">
              <w:rPr>
                <w:rFonts w:cs="Arial"/>
                <w:sz w:val="20"/>
                <w:szCs w:val="20"/>
                <w:lang w:val="en-US"/>
              </w:rPr>
              <w:t>vlan</w:t>
            </w:r>
            <w:r w:rsidRPr="00360336">
              <w:rPr>
                <w:rFonts w:cs="Arial"/>
                <w:sz w:val="20"/>
                <w:szCs w:val="20"/>
              </w:rPr>
              <w:t>_</w:t>
            </w:r>
            <w:r w:rsidRPr="00075910">
              <w:rPr>
                <w:rFonts w:cs="Arial"/>
                <w:sz w:val="20"/>
                <w:szCs w:val="20"/>
                <w:lang w:val="en-US"/>
              </w:rPr>
              <w:t>id</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уникальный идентификатор (метку </w:t>
            </w:r>
            <w:r w:rsidRPr="00075910">
              <w:rPr>
                <w:sz w:val="20"/>
                <w:lang w:val="en-US"/>
              </w:rPr>
              <w:t>VLAN</w:t>
            </w:r>
            <w:r w:rsidRPr="005A6B5F">
              <w:rPr>
                <w:sz w:val="20"/>
              </w:rPr>
              <w:t xml:space="preserve">) для голосового порта </w:t>
            </w:r>
            <w:r w:rsidRPr="00075910">
              <w:rPr>
                <w:sz w:val="20"/>
                <w:lang w:val="en-US"/>
              </w:rPr>
              <w:t>LAN</w:t>
            </w:r>
            <w:r w:rsidRPr="005A6B5F">
              <w:rPr>
                <w:sz w:val="20"/>
              </w:rPr>
              <w:t xml:space="preserve">. Нулевое значение данного параметра отключает использование сети </w:t>
            </w:r>
            <w:r w:rsidRPr="00075910">
              <w:rPr>
                <w:sz w:val="20"/>
                <w:lang w:val="en-US"/>
              </w:rPr>
              <w:t xml:space="preserve">VLAN </w:t>
            </w:r>
            <w:r w:rsidRPr="005A6B5F">
              <w:rPr>
                <w:sz w:val="20"/>
              </w:rPr>
              <w:t>для данного порта.</w:t>
            </w:r>
          </w:p>
          <w:p w:rsidR="004A5A21" w:rsidRPr="005A6B5F" w:rsidRDefault="004A5A21" w:rsidP="005A6B5F">
            <w:pPr>
              <w:spacing w:line="240" w:lineRule="exact"/>
              <w:jc w:val="left"/>
              <w:rPr>
                <w:sz w:val="20"/>
              </w:rPr>
            </w:pPr>
            <w:r w:rsidRPr="005A6B5F">
              <w:rPr>
                <w:sz w:val="20"/>
              </w:rPr>
              <w:t>Действительные значения: от 0 до 4094.</w:t>
            </w:r>
          </w:p>
          <w:p w:rsidR="004A5A21" w:rsidRPr="005A6B5F" w:rsidDel="00555290" w:rsidRDefault="004A5A21" w:rsidP="005A6B5F">
            <w:pPr>
              <w:spacing w:line="240" w:lineRule="exact"/>
              <w:jc w:val="left"/>
              <w:rPr>
                <w:sz w:val="20"/>
              </w:rPr>
            </w:pPr>
            <w:r w:rsidRPr="005A6B5F">
              <w:rPr>
                <w:sz w:val="20"/>
              </w:rPr>
              <w:t>Значение по умолчанию: 0 (отключено)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360336">
              <w:rPr>
                <w:rFonts w:cs="Arial"/>
                <w:sz w:val="20"/>
                <w:szCs w:val="20"/>
              </w:rPr>
              <w:t>802.1x_</w:t>
            </w:r>
            <w:r w:rsidRPr="00075910">
              <w:rPr>
                <w:rFonts w:cs="Arial"/>
                <w:sz w:val="20"/>
                <w:szCs w:val="20"/>
                <w:lang w:val="en-US"/>
              </w:rPr>
              <w:t>status</w:t>
            </w:r>
          </w:p>
        </w:tc>
        <w:tc>
          <w:tcPr>
            <w:tcW w:w="5581" w:type="dxa"/>
            <w:noWrap/>
          </w:tcPr>
          <w:p w:rsidR="004A5A21" w:rsidRPr="005A6B5F" w:rsidRDefault="004A5A21" w:rsidP="005A6B5F">
            <w:pPr>
              <w:spacing w:line="240" w:lineRule="exact"/>
              <w:jc w:val="left"/>
              <w:rPr>
                <w:sz w:val="20"/>
              </w:rPr>
            </w:pPr>
            <w:r w:rsidRPr="005A6B5F">
              <w:rPr>
                <w:sz w:val="20"/>
              </w:rPr>
              <w:t>Включает режим клиентского устройства (</w:t>
            </w:r>
            <w:r w:rsidRPr="00075910">
              <w:rPr>
                <w:sz w:val="20"/>
                <w:lang w:val="en-US"/>
              </w:rPr>
              <w:t>Supplicant</w:t>
            </w:r>
            <w:r w:rsidRPr="005A6B5F">
              <w:rPr>
                <w:sz w:val="20"/>
              </w:rPr>
              <w:t xml:space="preserve">) для </w:t>
            </w:r>
            <w:r w:rsidRPr="00075910">
              <w:rPr>
                <w:sz w:val="20"/>
                <w:lang w:val="en-US"/>
              </w:rPr>
              <w:t>IP</w:t>
            </w:r>
            <w:r w:rsidRPr="005A6B5F">
              <w:rPr>
                <w:sz w:val="20"/>
              </w:rPr>
              <w:t>-телефона.</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on </w:t>
            </w:r>
            <w:r w:rsidRPr="005A6B5F">
              <w:rPr>
                <w:sz w:val="20"/>
              </w:rPr>
              <w:t xml:space="preserve">(включено) или </w:t>
            </w:r>
            <w:r w:rsidRPr="00075910">
              <w:rPr>
                <w:sz w:val="20"/>
                <w:lang w:val="en-US"/>
              </w:rPr>
              <w:t xml:space="preserve">off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off</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360336">
              <w:rPr>
                <w:rFonts w:cs="Arial"/>
                <w:sz w:val="20"/>
                <w:szCs w:val="20"/>
              </w:rPr>
              <w:t>802.1x_</w:t>
            </w:r>
            <w:r w:rsidRPr="00075910">
              <w:rPr>
                <w:rFonts w:cs="Arial"/>
                <w:sz w:val="20"/>
                <w:szCs w:val="20"/>
                <w:lang w:val="en-US"/>
              </w:rPr>
              <w:t>id</w:t>
            </w:r>
          </w:p>
        </w:tc>
        <w:tc>
          <w:tcPr>
            <w:tcW w:w="5581" w:type="dxa"/>
            <w:noWrap/>
          </w:tcPr>
          <w:p w:rsidR="004A5A21" w:rsidRPr="005A6B5F" w:rsidRDefault="004A5A21" w:rsidP="005A6B5F">
            <w:pPr>
              <w:spacing w:line="240" w:lineRule="exact"/>
              <w:jc w:val="left"/>
              <w:rPr>
                <w:sz w:val="20"/>
              </w:rPr>
            </w:pPr>
            <w:r w:rsidRPr="005A6B5F">
              <w:rPr>
                <w:sz w:val="20"/>
              </w:rPr>
              <w:t>Устанавливает имя клиентского устройства (</w:t>
            </w:r>
            <w:r w:rsidRPr="00075910">
              <w:rPr>
                <w:sz w:val="20"/>
                <w:lang w:val="en-US"/>
              </w:rPr>
              <w:t>Supplicant</w:t>
            </w:r>
            <w:r w:rsidRPr="005A6B5F">
              <w:rPr>
                <w:sz w:val="20"/>
              </w:rPr>
              <w:t>)</w:t>
            </w:r>
          </w:p>
          <w:p w:rsidR="004A5A21" w:rsidRPr="005A6B5F" w:rsidRDefault="004A5A21" w:rsidP="005A6B5F">
            <w:pPr>
              <w:spacing w:line="240" w:lineRule="exact"/>
              <w:jc w:val="left"/>
              <w:rPr>
                <w:sz w:val="20"/>
              </w:rPr>
            </w:pPr>
            <w:r w:rsidRPr="005A6B5F">
              <w:rPr>
                <w:sz w:val="20"/>
              </w:rPr>
              <w:t>Действительное значение: строка длиной до 50 символов.</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LG</w:t>
            </w:r>
            <w:r w:rsidRPr="005A6B5F">
              <w:rPr>
                <w:sz w:val="20"/>
              </w:rPr>
              <w:t>-</w:t>
            </w:r>
            <w:r w:rsidRPr="00075910">
              <w:rPr>
                <w:sz w:val="20"/>
                <w:lang w:val="en-US"/>
              </w:rPr>
              <w:t>Ericsson</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360336">
              <w:rPr>
                <w:rFonts w:cs="Arial"/>
                <w:sz w:val="20"/>
                <w:szCs w:val="20"/>
              </w:rPr>
              <w:t>802.1x_</w:t>
            </w:r>
            <w:r w:rsidRPr="00075910">
              <w:rPr>
                <w:rFonts w:cs="Arial"/>
                <w:sz w:val="20"/>
                <w:szCs w:val="20"/>
                <w:lang w:val="en-US"/>
              </w:rPr>
              <w:t>pwd</w:t>
            </w:r>
          </w:p>
        </w:tc>
        <w:tc>
          <w:tcPr>
            <w:tcW w:w="5581" w:type="dxa"/>
            <w:noWrap/>
          </w:tcPr>
          <w:p w:rsidR="004A5A21" w:rsidRPr="005A6B5F" w:rsidRDefault="004A5A21" w:rsidP="005A6B5F">
            <w:pPr>
              <w:spacing w:line="240" w:lineRule="exact"/>
              <w:jc w:val="left"/>
              <w:rPr>
                <w:sz w:val="20"/>
              </w:rPr>
            </w:pPr>
            <w:r w:rsidRPr="005A6B5F">
              <w:rPr>
                <w:sz w:val="20"/>
              </w:rPr>
              <w:t>Устанавливает пароль клиентского устройства (</w:t>
            </w:r>
            <w:r w:rsidRPr="00075910">
              <w:rPr>
                <w:sz w:val="20"/>
                <w:lang w:val="en-US"/>
              </w:rPr>
              <w:t>Supplicant</w:t>
            </w:r>
            <w:r w:rsidRPr="005A6B5F">
              <w:rPr>
                <w:sz w:val="20"/>
              </w:rPr>
              <w:t>)</w:t>
            </w:r>
          </w:p>
          <w:p w:rsidR="004A5A21" w:rsidRPr="005A6B5F" w:rsidRDefault="004A5A21" w:rsidP="005A6B5F">
            <w:pPr>
              <w:spacing w:line="240" w:lineRule="exact"/>
              <w:jc w:val="left"/>
              <w:rPr>
                <w:sz w:val="20"/>
              </w:rPr>
            </w:pPr>
            <w:r w:rsidRPr="005A6B5F">
              <w:rPr>
                <w:sz w:val="20"/>
              </w:rPr>
              <w:t>Действительное значение: строка длиной до 50 символов.</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LG</w:t>
            </w:r>
            <w:r w:rsidRPr="005A6B5F">
              <w:rPr>
                <w:sz w:val="20"/>
              </w:rPr>
              <w:t>-</w:t>
            </w:r>
            <w:r w:rsidRPr="00075910">
              <w:rPr>
                <w:sz w:val="20"/>
                <w:lang w:val="en-US"/>
              </w:rPr>
              <w:t>Ericsson</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passthru</w:t>
            </w:r>
            <w:r w:rsidRPr="00360336">
              <w:rPr>
                <w:rFonts w:cs="Arial"/>
                <w:sz w:val="20"/>
                <w:szCs w:val="20"/>
              </w:rPr>
              <w:t>_</w:t>
            </w:r>
            <w:r w:rsidRPr="00075910">
              <w:rPr>
                <w:rFonts w:cs="Arial"/>
                <w:sz w:val="20"/>
                <w:szCs w:val="20"/>
                <w:lang w:val="en-US"/>
              </w:rPr>
              <w:t>mode</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настройку режима 802.1x </w:t>
            </w:r>
            <w:r w:rsidRPr="00075910">
              <w:rPr>
                <w:sz w:val="20"/>
                <w:lang w:val="en-US"/>
              </w:rPr>
              <w:t>passthru</w:t>
            </w:r>
          </w:p>
          <w:p w:rsidR="004A5A21" w:rsidRPr="005A6B5F" w:rsidRDefault="004A5A21" w:rsidP="005A6B5F">
            <w:pPr>
              <w:spacing w:line="240" w:lineRule="exact"/>
              <w:jc w:val="left"/>
              <w:rPr>
                <w:sz w:val="20"/>
              </w:rPr>
            </w:pPr>
            <w:r w:rsidRPr="005A6B5F">
              <w:rPr>
                <w:sz w:val="20"/>
              </w:rPr>
              <w:t xml:space="preserve">Возможные значения: </w:t>
            </w:r>
            <w:r w:rsidRPr="00075910">
              <w:rPr>
                <w:sz w:val="20"/>
                <w:lang w:val="en-US"/>
              </w:rPr>
              <w:t>passthru</w:t>
            </w:r>
            <w:r w:rsidRPr="005A6B5F">
              <w:rPr>
                <w:sz w:val="20"/>
              </w:rPr>
              <w:t>_</w:t>
            </w:r>
            <w:r w:rsidRPr="00075910">
              <w:rPr>
                <w:sz w:val="20"/>
                <w:lang w:val="en-US"/>
              </w:rPr>
              <w:t>logoff</w:t>
            </w:r>
            <w:r w:rsidRPr="005A6B5F">
              <w:rPr>
                <w:sz w:val="20"/>
              </w:rPr>
              <w:t xml:space="preserve">, </w:t>
            </w:r>
            <w:r w:rsidRPr="00075910">
              <w:rPr>
                <w:sz w:val="20"/>
                <w:lang w:val="en-US"/>
              </w:rPr>
              <w:t xml:space="preserve">passthru </w:t>
            </w:r>
            <w:r w:rsidRPr="005A6B5F">
              <w:rPr>
                <w:sz w:val="20"/>
              </w:rPr>
              <w:t xml:space="preserve">или </w:t>
            </w:r>
            <w:r w:rsidRPr="00075910">
              <w:rPr>
                <w:sz w:val="20"/>
                <w:lang w:val="en-US"/>
              </w:rPr>
              <w:t>passthru</w:t>
            </w:r>
            <w:r w:rsidRPr="005A6B5F">
              <w:rPr>
                <w:sz w:val="20"/>
              </w:rPr>
              <w:t>_</w:t>
            </w:r>
            <w:r w:rsidRPr="00075910">
              <w:rPr>
                <w:sz w:val="20"/>
                <w:lang w:val="en-US"/>
              </w:rPr>
              <w:t>off</w:t>
            </w:r>
            <w:r w:rsidRPr="005A6B5F">
              <w:rPr>
                <w:sz w:val="20"/>
              </w:rPr>
              <w:t>.</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passthru</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LLDP</w:t>
            </w:r>
            <w:r w:rsidRPr="00360336">
              <w:rPr>
                <w:rFonts w:cs="Arial"/>
                <w:sz w:val="20"/>
                <w:szCs w:val="20"/>
              </w:rPr>
              <w:t>_</w:t>
            </w:r>
            <w:r w:rsidRPr="00075910">
              <w:rPr>
                <w:rFonts w:cs="Arial"/>
                <w:sz w:val="20"/>
                <w:szCs w:val="20"/>
                <w:lang w:val="en-US"/>
              </w:rPr>
              <w:t>status</w:t>
            </w:r>
          </w:p>
        </w:tc>
        <w:tc>
          <w:tcPr>
            <w:tcW w:w="5581" w:type="dxa"/>
            <w:noWrap/>
          </w:tcPr>
          <w:p w:rsidR="004A5A21" w:rsidRPr="005A6B5F" w:rsidRDefault="004A5A21" w:rsidP="005A6B5F">
            <w:pPr>
              <w:spacing w:line="240" w:lineRule="exact"/>
              <w:jc w:val="left"/>
              <w:rPr>
                <w:sz w:val="20"/>
              </w:rPr>
            </w:pPr>
            <w:r w:rsidRPr="005A6B5F">
              <w:rPr>
                <w:sz w:val="20"/>
              </w:rPr>
              <w:t xml:space="preserve">Включает режим использования протокола </w:t>
            </w:r>
            <w:r w:rsidRPr="00075910">
              <w:rPr>
                <w:sz w:val="20"/>
                <w:lang w:val="en-US"/>
              </w:rPr>
              <w:t xml:space="preserve">LLDP </w:t>
            </w:r>
            <w:r w:rsidRPr="005A6B5F">
              <w:rPr>
                <w:sz w:val="20"/>
              </w:rPr>
              <w:t xml:space="preserve">для </w:t>
            </w:r>
            <w:r w:rsidRPr="00075910">
              <w:rPr>
                <w:sz w:val="20"/>
                <w:lang w:val="en-US"/>
              </w:rPr>
              <w:t>IP</w:t>
            </w:r>
            <w:r w:rsidRPr="005A6B5F">
              <w:rPr>
                <w:sz w:val="20"/>
              </w:rPr>
              <w:t>-телефона.</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on </w:t>
            </w:r>
            <w:r w:rsidRPr="005A6B5F">
              <w:rPr>
                <w:sz w:val="20"/>
              </w:rPr>
              <w:t xml:space="preserve">(включено) или </w:t>
            </w:r>
            <w:r w:rsidRPr="00075910">
              <w:rPr>
                <w:sz w:val="20"/>
                <w:lang w:val="en-US"/>
              </w:rPr>
              <w:t xml:space="preserve">off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off</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VLAN</w:t>
            </w:r>
            <w:r w:rsidRPr="00360336">
              <w:rPr>
                <w:rFonts w:cs="Arial"/>
                <w:sz w:val="20"/>
                <w:szCs w:val="20"/>
              </w:rPr>
              <w:t>_</w:t>
            </w:r>
            <w:r w:rsidRPr="00075910">
              <w:rPr>
                <w:rFonts w:cs="Arial"/>
                <w:sz w:val="20"/>
                <w:szCs w:val="20"/>
                <w:lang w:val="en-US"/>
              </w:rPr>
              <w:t>policy</w:t>
            </w:r>
          </w:p>
        </w:tc>
        <w:tc>
          <w:tcPr>
            <w:tcW w:w="5581" w:type="dxa"/>
            <w:noWrap/>
          </w:tcPr>
          <w:p w:rsidR="004A5A21" w:rsidRPr="005A6B5F" w:rsidRDefault="004A5A21" w:rsidP="005A6B5F">
            <w:pPr>
              <w:spacing w:line="240" w:lineRule="exact"/>
              <w:jc w:val="left"/>
              <w:rPr>
                <w:sz w:val="20"/>
              </w:rPr>
            </w:pPr>
            <w:r w:rsidRPr="005A6B5F">
              <w:rPr>
                <w:sz w:val="20"/>
              </w:rPr>
              <w:t xml:space="preserve">Выберите способ настройки голосовой виртуальной сети </w:t>
            </w:r>
            <w:r w:rsidRPr="00075910">
              <w:rPr>
                <w:sz w:val="20"/>
                <w:lang w:val="en-US"/>
              </w:rPr>
              <w:t>VLAN</w:t>
            </w:r>
            <w:r w:rsidRPr="005A6B5F">
              <w:rPr>
                <w:sz w:val="20"/>
              </w:rPr>
              <w:t>.</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manual </w:t>
            </w:r>
            <w:r w:rsidRPr="005A6B5F">
              <w:rPr>
                <w:sz w:val="20"/>
              </w:rPr>
              <w:t xml:space="preserve">(Ручная настройка) или </w:t>
            </w:r>
            <w:r w:rsidRPr="00075910">
              <w:rPr>
                <w:sz w:val="20"/>
                <w:lang w:val="en-US"/>
              </w:rPr>
              <w:t>LLDP</w:t>
            </w:r>
            <w:r w:rsidRPr="005A6B5F">
              <w:rPr>
                <w:sz w:val="20"/>
              </w:rPr>
              <w:t>.</w:t>
            </w:r>
          </w:p>
          <w:p w:rsidR="004A5A21" w:rsidRPr="005A6B5F" w:rsidDel="004E3AD7" w:rsidRDefault="004A5A21" w:rsidP="005A6B5F">
            <w:pPr>
              <w:spacing w:line="240" w:lineRule="exact"/>
              <w:jc w:val="left"/>
              <w:rPr>
                <w:sz w:val="20"/>
              </w:rPr>
            </w:pPr>
            <w:r w:rsidRPr="00075910">
              <w:rPr>
                <w:sz w:val="20"/>
                <w:lang w:val="en-US"/>
              </w:rPr>
              <w:t xml:space="preserve"> </w:t>
            </w:r>
            <w:r w:rsidRPr="005A6B5F">
              <w:rPr>
                <w:sz w:val="20"/>
              </w:rPr>
              <w:t xml:space="preserve">Значение по умолчанию: </w:t>
            </w:r>
            <w:r w:rsidRPr="00075910">
              <w:rPr>
                <w:sz w:val="20"/>
                <w:lang w:val="en-US"/>
              </w:rPr>
              <w:t>LLDP</w:t>
            </w:r>
          </w:p>
        </w:tc>
      </w:tr>
      <w:tr w:rsidR="004A5A21" w:rsidRPr="00360336" w:rsidTr="005A6B5F">
        <w:trPr>
          <w:cantSplit/>
          <w:trHeight w:val="970"/>
          <w:jc w:val="center"/>
        </w:trPr>
        <w:tc>
          <w:tcPr>
            <w:tcW w:w="1383" w:type="dxa"/>
            <w:vMerge w:val="restart"/>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NETTIME</w:t>
            </w:r>
          </w:p>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sntp</w:t>
            </w:r>
            <w:r w:rsidRPr="00360336">
              <w:rPr>
                <w:rFonts w:cs="Arial"/>
                <w:sz w:val="20"/>
                <w:szCs w:val="20"/>
              </w:rPr>
              <w:t>_</w:t>
            </w:r>
            <w:r w:rsidRPr="00075910">
              <w:rPr>
                <w:rFonts w:cs="Arial"/>
                <w:sz w:val="20"/>
                <w:szCs w:val="20"/>
                <w:lang w:val="en-US"/>
              </w:rPr>
              <w:t>server</w:t>
            </w:r>
            <w:r w:rsidRPr="00360336">
              <w:rPr>
                <w:rFonts w:cs="Arial"/>
                <w:sz w:val="20"/>
                <w:szCs w:val="20"/>
              </w:rPr>
              <w:t>_</w:t>
            </w:r>
            <w:r w:rsidRPr="00075910">
              <w:rPr>
                <w:rFonts w:cs="Arial"/>
                <w:sz w:val="20"/>
                <w:szCs w:val="20"/>
                <w:lang w:val="en-US"/>
              </w:rPr>
              <w:t>address</w:t>
            </w:r>
          </w:p>
        </w:tc>
        <w:tc>
          <w:tcPr>
            <w:tcW w:w="5581" w:type="dxa"/>
            <w:noWrap/>
          </w:tcPr>
          <w:p w:rsidR="004A5A21" w:rsidRPr="005A6B5F" w:rsidRDefault="004A5A21" w:rsidP="005A6B5F">
            <w:pPr>
              <w:spacing w:line="240" w:lineRule="exact"/>
              <w:jc w:val="left"/>
              <w:rPr>
                <w:sz w:val="20"/>
              </w:rPr>
            </w:pPr>
            <w:r w:rsidRPr="005A6B5F">
              <w:rPr>
                <w:sz w:val="20"/>
              </w:rPr>
              <w:t xml:space="preserve">Назначает </w:t>
            </w:r>
            <w:r w:rsidRPr="00075910">
              <w:rPr>
                <w:sz w:val="20"/>
                <w:lang w:val="en-US"/>
              </w:rPr>
              <w:t>IP</w:t>
            </w:r>
            <w:r w:rsidRPr="005A6B5F">
              <w:rPr>
                <w:sz w:val="20"/>
              </w:rPr>
              <w:t>-адрес или полное символьное имя (</w:t>
            </w:r>
            <w:r w:rsidRPr="00075910">
              <w:rPr>
                <w:sz w:val="20"/>
                <w:lang w:val="en-US"/>
              </w:rPr>
              <w:t>FQDN</w:t>
            </w:r>
            <w:r w:rsidRPr="005A6B5F">
              <w:rPr>
                <w:sz w:val="20"/>
              </w:rPr>
              <w:t xml:space="preserve">) </w:t>
            </w:r>
            <w:r w:rsidRPr="00075910">
              <w:rPr>
                <w:sz w:val="20"/>
                <w:lang w:val="en-US"/>
              </w:rPr>
              <w:t>NTP</w:t>
            </w:r>
            <w:r w:rsidRPr="005A6B5F">
              <w:rPr>
                <w:sz w:val="20"/>
              </w:rPr>
              <w:t>-сервера для синхронизации времени.</w:t>
            </w:r>
          </w:p>
          <w:p w:rsidR="004A5A21" w:rsidRPr="005A6B5F" w:rsidRDefault="004A5A21" w:rsidP="005A6B5F">
            <w:pPr>
              <w:spacing w:line="240" w:lineRule="exact"/>
              <w:jc w:val="left"/>
              <w:rPr>
                <w:sz w:val="20"/>
              </w:rPr>
            </w:pPr>
            <w:r w:rsidRPr="005A6B5F">
              <w:rPr>
                <w:sz w:val="20"/>
              </w:rPr>
              <w:t xml:space="preserve">В данном поле должен быть введен действительный </w:t>
            </w:r>
            <w:r w:rsidRPr="00075910">
              <w:rPr>
                <w:sz w:val="20"/>
                <w:lang w:val="en-US"/>
              </w:rPr>
              <w:t>IP</w:t>
            </w:r>
            <w:r w:rsidRPr="005A6B5F">
              <w:rPr>
                <w:sz w:val="20"/>
              </w:rPr>
              <w:t>-адрес или полное символьное имя (</w:t>
            </w:r>
            <w:r w:rsidRPr="00075910">
              <w:rPr>
                <w:sz w:val="20"/>
                <w:lang w:val="en-US"/>
              </w:rPr>
              <w:t>FQDN</w:t>
            </w:r>
            <w:r w:rsidRPr="005A6B5F">
              <w:rPr>
                <w:sz w:val="20"/>
              </w:rPr>
              <w:t>).</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interval</w:t>
            </w:r>
          </w:p>
        </w:tc>
        <w:tc>
          <w:tcPr>
            <w:tcW w:w="5581" w:type="dxa"/>
            <w:noWrap/>
          </w:tcPr>
          <w:p w:rsidR="004A5A21" w:rsidRPr="005A6B5F" w:rsidRDefault="004A5A21" w:rsidP="005A6B5F">
            <w:pPr>
              <w:spacing w:line="240" w:lineRule="exact"/>
              <w:jc w:val="left"/>
              <w:rPr>
                <w:sz w:val="20"/>
              </w:rPr>
            </w:pPr>
            <w:r w:rsidRPr="005A6B5F">
              <w:rPr>
                <w:sz w:val="20"/>
              </w:rPr>
              <w:t xml:space="preserve">Задает интервал синхронизации времени с сервером </w:t>
            </w:r>
            <w:r w:rsidRPr="00075910">
              <w:rPr>
                <w:sz w:val="20"/>
                <w:lang w:val="en-US"/>
              </w:rPr>
              <w:t>NTP</w:t>
            </w:r>
            <w:r w:rsidRPr="005A6B5F">
              <w:rPr>
                <w:sz w:val="20"/>
              </w:rPr>
              <w:t>.</w:t>
            </w:r>
          </w:p>
          <w:p w:rsidR="004A5A21" w:rsidRPr="005A6B5F" w:rsidRDefault="004A5A21" w:rsidP="005A6B5F">
            <w:pPr>
              <w:spacing w:line="240" w:lineRule="exact"/>
              <w:jc w:val="left"/>
              <w:rPr>
                <w:sz w:val="20"/>
              </w:rPr>
            </w:pPr>
            <w:r w:rsidRPr="005A6B5F">
              <w:rPr>
                <w:sz w:val="20"/>
              </w:rPr>
              <w:t>Действительные значения: от 0 до 120 часов</w:t>
            </w:r>
          </w:p>
          <w:p w:rsidR="004A5A21" w:rsidRPr="005A6B5F" w:rsidRDefault="004A5A21" w:rsidP="005A6B5F">
            <w:pPr>
              <w:spacing w:line="240" w:lineRule="exact"/>
              <w:jc w:val="left"/>
              <w:rPr>
                <w:sz w:val="20"/>
              </w:rPr>
            </w:pPr>
            <w:r w:rsidRPr="005A6B5F">
              <w:rPr>
                <w:sz w:val="20"/>
              </w:rPr>
              <w:t>Значение по умолчанию: 1</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timezone</w:t>
            </w:r>
          </w:p>
        </w:tc>
        <w:tc>
          <w:tcPr>
            <w:tcW w:w="5581" w:type="dxa"/>
            <w:noWrap/>
          </w:tcPr>
          <w:p w:rsidR="004A5A21" w:rsidRPr="005A6B5F" w:rsidRDefault="004A5A21" w:rsidP="005A6B5F">
            <w:pPr>
              <w:spacing w:line="240" w:lineRule="exact"/>
              <w:jc w:val="left"/>
              <w:rPr>
                <w:sz w:val="20"/>
              </w:rPr>
            </w:pPr>
            <w:r w:rsidRPr="005A6B5F">
              <w:rPr>
                <w:sz w:val="20"/>
              </w:rPr>
              <w:t>Задает часовой пояс.</w:t>
            </w:r>
          </w:p>
          <w:p w:rsidR="004A5A21" w:rsidRPr="005A6B5F" w:rsidRDefault="004A5A21" w:rsidP="005A6B5F">
            <w:pPr>
              <w:spacing w:line="240" w:lineRule="exact"/>
              <w:jc w:val="left"/>
            </w:pPr>
            <w:r w:rsidRPr="005A6B5F">
              <w:t xml:space="preserve">Допустимые значения </w:t>
            </w:r>
            <w:r w:rsidR="00075910" w:rsidRPr="005A6B5F">
              <w:t>часовых</w:t>
            </w:r>
            <w:r w:rsidRPr="005A6B5F">
              <w:t xml:space="preserve"> поясов приведены в</w:t>
            </w:r>
            <w:r w:rsidRPr="005A6B5F">
              <w:rPr>
                <w:sz w:val="20"/>
              </w:rPr>
              <w:t xml:space="preserve"> таблице </w:t>
            </w:r>
            <w:r w:rsidRPr="00075910">
              <w:rPr>
                <w:lang w:val="en-US"/>
              </w:rPr>
              <w:t>D</w:t>
            </w:r>
            <w:r w:rsidRPr="005A6B5F">
              <w:t>-2.</w:t>
            </w:r>
          </w:p>
          <w:p w:rsidR="004A5A21" w:rsidRPr="005A6B5F" w:rsidRDefault="004A5A21" w:rsidP="005A6B5F">
            <w:pPr>
              <w:spacing w:line="240" w:lineRule="exact"/>
              <w:jc w:val="left"/>
              <w:rPr>
                <w:sz w:val="20"/>
              </w:rPr>
            </w:pPr>
            <w:r w:rsidRPr="005A6B5F">
              <w:rPr>
                <w:sz w:val="20"/>
              </w:rPr>
              <w:t xml:space="preserve">Значение по умолчанию: 3, </w:t>
            </w:r>
            <w:r w:rsidRPr="00075910">
              <w:rPr>
                <w:sz w:val="20"/>
                <w:lang w:val="en-US"/>
              </w:rPr>
              <w:t>Pacific Standard time</w:t>
            </w:r>
            <w:r w:rsidRPr="005A6B5F">
              <w:rPr>
                <w:sz w:val="20"/>
              </w:rPr>
              <w:t xml:space="preserve">.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time</w:t>
            </w:r>
            <w:r w:rsidRPr="00360336">
              <w:rPr>
                <w:rFonts w:cs="Arial"/>
                <w:sz w:val="20"/>
                <w:szCs w:val="20"/>
              </w:rPr>
              <w:t>_</w:t>
            </w:r>
            <w:r w:rsidRPr="00075910">
              <w:rPr>
                <w:rFonts w:cs="Arial"/>
                <w:sz w:val="20"/>
                <w:szCs w:val="20"/>
                <w:lang w:val="en-US"/>
              </w:rPr>
              <w:t>format</w:t>
            </w:r>
          </w:p>
        </w:tc>
        <w:tc>
          <w:tcPr>
            <w:tcW w:w="5581" w:type="dxa"/>
            <w:noWrap/>
          </w:tcPr>
          <w:p w:rsidR="004A5A21" w:rsidRPr="005A6B5F" w:rsidRDefault="004A5A21" w:rsidP="005A6B5F">
            <w:pPr>
              <w:spacing w:line="240" w:lineRule="exact"/>
              <w:jc w:val="left"/>
              <w:rPr>
                <w:sz w:val="20"/>
              </w:rPr>
            </w:pPr>
            <w:r w:rsidRPr="005A6B5F">
              <w:rPr>
                <w:sz w:val="20"/>
              </w:rPr>
              <w:t>Устанавливает формат отображения времени.</w:t>
            </w:r>
          </w:p>
          <w:p w:rsidR="004A5A21" w:rsidRPr="005A6B5F" w:rsidRDefault="004A5A21" w:rsidP="005A6B5F">
            <w:pPr>
              <w:spacing w:line="240" w:lineRule="exact"/>
              <w:jc w:val="left"/>
              <w:rPr>
                <w:sz w:val="20"/>
              </w:rPr>
            </w:pPr>
            <w:r w:rsidRPr="005A6B5F">
              <w:rPr>
                <w:sz w:val="20"/>
              </w:rPr>
              <w:t>Действительные значения: 0 (выключено), 1 (12-часовой формат), 3 (24-часовой формат).</w:t>
            </w:r>
          </w:p>
          <w:p w:rsidR="004A5A21" w:rsidRPr="005A6B5F" w:rsidRDefault="004A5A21" w:rsidP="005A6B5F">
            <w:pPr>
              <w:spacing w:line="240" w:lineRule="exact"/>
              <w:jc w:val="left"/>
              <w:rPr>
                <w:sz w:val="20"/>
              </w:rPr>
            </w:pPr>
            <w:r w:rsidRPr="005A6B5F">
              <w:rPr>
                <w:sz w:val="20"/>
              </w:rPr>
              <w:t>Значение по умолчанию: 2</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date</w:t>
            </w:r>
            <w:r w:rsidRPr="00360336">
              <w:rPr>
                <w:rFonts w:cs="Arial"/>
                <w:sz w:val="20"/>
                <w:szCs w:val="20"/>
              </w:rPr>
              <w:t>_</w:t>
            </w:r>
            <w:r w:rsidRPr="00075910">
              <w:rPr>
                <w:rFonts w:cs="Arial"/>
                <w:sz w:val="20"/>
                <w:szCs w:val="20"/>
                <w:lang w:val="en-US"/>
              </w:rPr>
              <w:t>format</w:t>
            </w:r>
          </w:p>
        </w:tc>
        <w:tc>
          <w:tcPr>
            <w:tcW w:w="5581" w:type="dxa"/>
            <w:noWrap/>
          </w:tcPr>
          <w:p w:rsidR="004A5A21" w:rsidRPr="005A6B5F" w:rsidRDefault="004A5A21" w:rsidP="005A6B5F">
            <w:pPr>
              <w:spacing w:line="240" w:lineRule="exact"/>
              <w:jc w:val="left"/>
              <w:rPr>
                <w:sz w:val="20"/>
              </w:rPr>
            </w:pPr>
            <w:r w:rsidRPr="005A6B5F">
              <w:rPr>
                <w:sz w:val="20"/>
              </w:rPr>
              <w:t>Устанавливает формат отображения даты.</w:t>
            </w:r>
          </w:p>
          <w:p w:rsidR="004A5A21" w:rsidRPr="005A6B5F" w:rsidRDefault="004A5A21" w:rsidP="005A6B5F">
            <w:pPr>
              <w:spacing w:line="240" w:lineRule="exact"/>
              <w:jc w:val="left"/>
              <w:rPr>
                <w:sz w:val="20"/>
              </w:rPr>
            </w:pPr>
            <w:r w:rsidRPr="005A6B5F">
              <w:rPr>
                <w:sz w:val="20"/>
              </w:rPr>
              <w:t>Действительные значения:</w:t>
            </w:r>
            <w:r w:rsidRPr="005A6B5F">
              <w:rPr>
                <w:sz w:val="20"/>
              </w:rPr>
              <w:br/>
              <w:t>ММ: два символа месяца; М: один символ месяца;</w:t>
            </w:r>
            <w:r w:rsidRPr="005A6B5F">
              <w:rPr>
                <w:sz w:val="20"/>
              </w:rPr>
              <w:br/>
            </w:r>
            <w:r w:rsidRPr="00075910">
              <w:rPr>
                <w:sz w:val="20"/>
                <w:lang w:val="en-US"/>
              </w:rPr>
              <w:t>DD</w:t>
            </w:r>
            <w:r w:rsidRPr="005A6B5F">
              <w:rPr>
                <w:sz w:val="20"/>
              </w:rPr>
              <w:t xml:space="preserve">: два символа дня; </w:t>
            </w:r>
            <w:r w:rsidRPr="00075910">
              <w:rPr>
                <w:sz w:val="20"/>
                <w:lang w:val="en-US"/>
              </w:rPr>
              <w:t>D</w:t>
            </w:r>
            <w:r w:rsidRPr="005A6B5F">
              <w:rPr>
                <w:sz w:val="20"/>
              </w:rPr>
              <w:t>: один символ дня;</w:t>
            </w:r>
          </w:p>
          <w:p w:rsidR="004A5A21" w:rsidRPr="005A6B5F" w:rsidRDefault="004A5A21" w:rsidP="005A6B5F">
            <w:pPr>
              <w:spacing w:line="240" w:lineRule="exact"/>
              <w:jc w:val="left"/>
              <w:rPr>
                <w:sz w:val="20"/>
              </w:rPr>
            </w:pPr>
            <w:r w:rsidRPr="00075910">
              <w:rPr>
                <w:sz w:val="20"/>
                <w:lang w:val="en-US"/>
              </w:rPr>
              <w:t>YYYY</w:t>
            </w:r>
            <w:r w:rsidRPr="005A6B5F">
              <w:rPr>
                <w:sz w:val="20"/>
              </w:rPr>
              <w:t xml:space="preserve">: четыре цифры года; </w:t>
            </w:r>
            <w:r w:rsidRPr="00075910">
              <w:rPr>
                <w:sz w:val="20"/>
                <w:lang w:val="en-US"/>
              </w:rPr>
              <w:t>YY</w:t>
            </w:r>
            <w:r w:rsidRPr="005A6B5F">
              <w:rPr>
                <w:sz w:val="20"/>
              </w:rPr>
              <w:t>: две цифры года;</w:t>
            </w:r>
            <w:r w:rsidRPr="005A6B5F">
              <w:rPr>
                <w:sz w:val="20"/>
              </w:rPr>
              <w:br/>
            </w:r>
            <w:r w:rsidRPr="00075910">
              <w:rPr>
                <w:sz w:val="20"/>
                <w:lang w:val="en-US"/>
              </w:rPr>
              <w:t>m</w:t>
            </w:r>
            <w:r w:rsidRPr="005A6B5F">
              <w:rPr>
                <w:sz w:val="20"/>
              </w:rPr>
              <w:t>: сокращенное обозначение месяца из трех символов;</w:t>
            </w:r>
            <w:r w:rsidRPr="005A6B5F">
              <w:rPr>
                <w:sz w:val="20"/>
              </w:rPr>
              <w:br/>
            </w:r>
            <w:r w:rsidRPr="00075910">
              <w:rPr>
                <w:sz w:val="20"/>
                <w:lang w:val="en-US"/>
              </w:rPr>
              <w:t>d</w:t>
            </w:r>
            <w:r w:rsidRPr="005A6B5F">
              <w:rPr>
                <w:sz w:val="20"/>
              </w:rPr>
              <w:t>: день недели;</w:t>
            </w:r>
            <w:r w:rsidRPr="005A6B5F">
              <w:rPr>
                <w:sz w:val="20"/>
              </w:rPr>
              <w:br/>
              <w:t xml:space="preserve">а также разделители: </w:t>
            </w:r>
            <w:r w:rsidRPr="00075910">
              <w:rPr>
                <w:sz w:val="20"/>
                <w:lang w:val="en-US"/>
              </w:rPr>
              <w:t>'</w:t>
            </w:r>
            <w:r w:rsidRPr="005A6B5F">
              <w:rPr>
                <w:sz w:val="20"/>
              </w:rPr>
              <w:t>/</w:t>
            </w:r>
            <w:r w:rsidRPr="00075910">
              <w:rPr>
                <w:sz w:val="20"/>
                <w:lang w:val="en-US"/>
              </w:rPr>
              <w:t>'</w:t>
            </w:r>
            <w:r w:rsidRPr="005A6B5F">
              <w:rPr>
                <w:sz w:val="20"/>
              </w:rPr>
              <w:t xml:space="preserve">, </w:t>
            </w:r>
            <w:r w:rsidRPr="00075910">
              <w:rPr>
                <w:sz w:val="20"/>
                <w:lang w:val="en-US"/>
              </w:rPr>
              <w:t>'</w:t>
            </w:r>
            <w:r w:rsidRPr="005A6B5F">
              <w:rPr>
                <w:sz w:val="20"/>
              </w:rPr>
              <w:t>,</w:t>
            </w:r>
            <w:r w:rsidRPr="00075910">
              <w:rPr>
                <w:sz w:val="20"/>
                <w:lang w:val="en-US"/>
              </w:rPr>
              <w:t>'</w:t>
            </w:r>
            <w:r w:rsidRPr="005A6B5F">
              <w:rPr>
                <w:sz w:val="20"/>
              </w:rPr>
              <w:t xml:space="preserve">, </w:t>
            </w:r>
            <w:r w:rsidRPr="00075910">
              <w:rPr>
                <w:sz w:val="20"/>
                <w:lang w:val="en-US"/>
              </w:rPr>
              <w:t>'</w:t>
            </w:r>
            <w:r w:rsidRPr="005A6B5F">
              <w:rPr>
                <w:sz w:val="20"/>
              </w:rPr>
              <w:t>-</w:t>
            </w:r>
            <w:r w:rsidRPr="00075910">
              <w:rPr>
                <w:sz w:val="20"/>
                <w:lang w:val="en-US"/>
              </w:rPr>
              <w:t>'</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dst</w:t>
            </w:r>
            <w:r w:rsidRPr="00360336">
              <w:rPr>
                <w:rFonts w:cs="Arial"/>
                <w:sz w:val="20"/>
                <w:szCs w:val="20"/>
              </w:rPr>
              <w:t>_</w:t>
            </w:r>
            <w:r w:rsidRPr="00075910">
              <w:rPr>
                <w:rFonts w:cs="Arial"/>
                <w:sz w:val="20"/>
                <w:szCs w:val="20"/>
                <w:lang w:val="en-US"/>
              </w:rPr>
              <w:t>auto</w:t>
            </w:r>
            <w:r w:rsidRPr="00360336">
              <w:rPr>
                <w:rFonts w:cs="Arial"/>
                <w:sz w:val="20"/>
                <w:szCs w:val="20"/>
              </w:rPr>
              <w:t>_</w:t>
            </w:r>
            <w:r w:rsidRPr="00075910">
              <w:rPr>
                <w:rFonts w:cs="Arial"/>
                <w:sz w:val="20"/>
                <w:szCs w:val="20"/>
                <w:lang w:val="en-US"/>
              </w:rPr>
              <w:t>adjust</w:t>
            </w:r>
          </w:p>
        </w:tc>
        <w:tc>
          <w:tcPr>
            <w:tcW w:w="5581" w:type="dxa"/>
            <w:noWrap/>
          </w:tcPr>
          <w:p w:rsidR="004A5A21" w:rsidRPr="005A6B5F" w:rsidRDefault="004A5A21" w:rsidP="005A6B5F">
            <w:pPr>
              <w:spacing w:line="240" w:lineRule="exact"/>
              <w:jc w:val="left"/>
              <w:rPr>
                <w:sz w:val="20"/>
              </w:rPr>
            </w:pPr>
            <w:r w:rsidRPr="005A6B5F">
              <w:rPr>
                <w:sz w:val="20"/>
              </w:rPr>
              <w:t>Включает режим автоматического перехода на летнее время.</w:t>
            </w:r>
          </w:p>
          <w:p w:rsidR="004A5A21" w:rsidRPr="005A6B5F" w:rsidRDefault="004A5A21" w:rsidP="005A6B5F">
            <w:pPr>
              <w:spacing w:line="240" w:lineRule="exact"/>
              <w:jc w:val="left"/>
              <w:rPr>
                <w:sz w:val="20"/>
              </w:rPr>
            </w:pPr>
            <w:r w:rsidRPr="005A6B5F">
              <w:rPr>
                <w:sz w:val="20"/>
              </w:rPr>
              <w:t>Действительные значения: 0 (выключено) или 1 (включено).</w:t>
            </w:r>
          </w:p>
          <w:p w:rsidR="004A5A21" w:rsidRPr="005A6B5F" w:rsidRDefault="004A5A21" w:rsidP="005A6B5F">
            <w:pPr>
              <w:spacing w:line="240" w:lineRule="exact"/>
              <w:jc w:val="left"/>
              <w:rPr>
                <w:sz w:val="20"/>
              </w:rPr>
            </w:pPr>
            <w:r w:rsidRPr="005A6B5F">
              <w:rPr>
                <w:sz w:val="20"/>
              </w:rPr>
              <w:t>Значение по умолчанию: 1</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dst</w:t>
            </w:r>
            <w:r w:rsidRPr="00360336">
              <w:rPr>
                <w:rFonts w:cs="Arial"/>
                <w:sz w:val="20"/>
                <w:szCs w:val="20"/>
              </w:rPr>
              <w:t>_</w:t>
            </w:r>
            <w:r w:rsidRPr="00075910">
              <w:rPr>
                <w:rFonts w:cs="Arial"/>
                <w:sz w:val="20"/>
                <w:szCs w:val="20"/>
                <w:lang w:val="en-US"/>
              </w:rPr>
              <w:t>start</w:t>
            </w:r>
            <w:r w:rsidRPr="00360336">
              <w:rPr>
                <w:rFonts w:cs="Arial"/>
                <w:sz w:val="20"/>
                <w:szCs w:val="20"/>
              </w:rPr>
              <w:t>_</w:t>
            </w:r>
            <w:r w:rsidRPr="00075910">
              <w:rPr>
                <w:rFonts w:cs="Arial"/>
                <w:sz w:val="20"/>
                <w:szCs w:val="20"/>
                <w:lang w:val="en-US"/>
              </w:rPr>
              <w:t>month</w:t>
            </w:r>
          </w:p>
        </w:tc>
        <w:tc>
          <w:tcPr>
            <w:tcW w:w="5581" w:type="dxa"/>
            <w:noWrap/>
          </w:tcPr>
          <w:p w:rsidR="004A5A21" w:rsidRPr="005A6B5F" w:rsidRDefault="004A5A21" w:rsidP="005A6B5F">
            <w:pPr>
              <w:spacing w:line="240" w:lineRule="exact"/>
              <w:jc w:val="left"/>
              <w:rPr>
                <w:sz w:val="20"/>
              </w:rPr>
            </w:pPr>
            <w:r w:rsidRPr="005A6B5F">
              <w:rPr>
                <w:sz w:val="20"/>
              </w:rPr>
              <w:t>Устанавливает месяц начала действия летнего времени</w:t>
            </w:r>
          </w:p>
          <w:p w:rsidR="004A5A21" w:rsidRPr="005A6B5F" w:rsidRDefault="004A5A21" w:rsidP="005A6B5F">
            <w:pPr>
              <w:spacing w:line="240" w:lineRule="exact"/>
              <w:jc w:val="left"/>
              <w:rPr>
                <w:sz w:val="20"/>
              </w:rPr>
            </w:pPr>
            <w:r w:rsidRPr="005A6B5F">
              <w:rPr>
                <w:sz w:val="20"/>
              </w:rPr>
              <w:t>Действительные значения: от 1 до 12, с января (1) по декабрь (12).</w:t>
            </w:r>
          </w:p>
          <w:p w:rsidR="004A5A21" w:rsidRPr="005A6B5F" w:rsidRDefault="004A5A21" w:rsidP="005A6B5F">
            <w:pPr>
              <w:spacing w:line="240" w:lineRule="exact"/>
              <w:jc w:val="left"/>
              <w:rPr>
                <w:sz w:val="20"/>
              </w:rPr>
            </w:pPr>
            <w:r w:rsidRPr="005A6B5F">
              <w:rPr>
                <w:sz w:val="20"/>
              </w:rPr>
              <w:t xml:space="preserve">Значение по умолчанию: 3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dst</w:t>
            </w:r>
            <w:r w:rsidRPr="00360336">
              <w:rPr>
                <w:rFonts w:cs="Arial"/>
                <w:sz w:val="20"/>
                <w:szCs w:val="20"/>
              </w:rPr>
              <w:t>_</w:t>
            </w:r>
            <w:r w:rsidRPr="00075910">
              <w:rPr>
                <w:rFonts w:cs="Arial"/>
                <w:sz w:val="20"/>
                <w:szCs w:val="20"/>
                <w:lang w:val="en-US"/>
              </w:rPr>
              <w:t>start</w:t>
            </w:r>
            <w:r w:rsidRPr="00360336">
              <w:rPr>
                <w:rFonts w:cs="Arial"/>
                <w:sz w:val="20"/>
                <w:szCs w:val="20"/>
              </w:rPr>
              <w:t>_</w:t>
            </w:r>
            <w:r w:rsidRPr="00075910">
              <w:rPr>
                <w:rFonts w:cs="Arial"/>
                <w:sz w:val="20"/>
                <w:szCs w:val="20"/>
                <w:lang w:val="en-US"/>
              </w:rPr>
              <w:t>day</w:t>
            </w:r>
            <w:r w:rsidRPr="00360336">
              <w:rPr>
                <w:rFonts w:cs="Arial"/>
                <w:sz w:val="20"/>
                <w:szCs w:val="20"/>
              </w:rPr>
              <w:t>_</w:t>
            </w:r>
            <w:r w:rsidRPr="00075910">
              <w:rPr>
                <w:rFonts w:cs="Arial"/>
                <w:sz w:val="20"/>
                <w:szCs w:val="20"/>
                <w:lang w:val="en-US"/>
              </w:rPr>
              <w:t>of</w:t>
            </w:r>
            <w:r w:rsidRPr="00360336">
              <w:rPr>
                <w:rFonts w:cs="Arial"/>
                <w:sz w:val="20"/>
                <w:szCs w:val="20"/>
              </w:rPr>
              <w:t>_</w:t>
            </w:r>
            <w:r w:rsidRPr="00075910">
              <w:rPr>
                <w:rFonts w:cs="Arial"/>
                <w:sz w:val="20"/>
                <w:szCs w:val="20"/>
                <w:lang w:val="en-US"/>
              </w:rPr>
              <w:t>week</w:t>
            </w:r>
          </w:p>
        </w:tc>
        <w:tc>
          <w:tcPr>
            <w:tcW w:w="5581" w:type="dxa"/>
            <w:noWrap/>
          </w:tcPr>
          <w:p w:rsidR="004A5A21" w:rsidRPr="005A6B5F" w:rsidRDefault="004A5A21" w:rsidP="005A6B5F">
            <w:pPr>
              <w:spacing w:line="240" w:lineRule="exact"/>
              <w:jc w:val="left"/>
              <w:rPr>
                <w:sz w:val="20"/>
              </w:rPr>
            </w:pPr>
            <w:r w:rsidRPr="005A6B5F">
              <w:rPr>
                <w:sz w:val="20"/>
              </w:rPr>
              <w:t>Устанавливает день недели начала действия летнего времени</w:t>
            </w:r>
          </w:p>
          <w:p w:rsidR="004A5A21" w:rsidRPr="005A6B5F" w:rsidRDefault="004A5A21" w:rsidP="005A6B5F">
            <w:pPr>
              <w:spacing w:line="240" w:lineRule="exact"/>
              <w:jc w:val="left"/>
              <w:rPr>
                <w:sz w:val="20"/>
              </w:rPr>
            </w:pPr>
            <w:r w:rsidRPr="005A6B5F">
              <w:rPr>
                <w:sz w:val="20"/>
              </w:rPr>
              <w:t>Действительные значения: от 1 до 7, с воскресенья (1) по субботу (7).</w:t>
            </w:r>
          </w:p>
          <w:p w:rsidR="004A5A21" w:rsidRPr="005A6B5F" w:rsidRDefault="004A5A21" w:rsidP="005A6B5F">
            <w:pPr>
              <w:spacing w:line="240" w:lineRule="exact"/>
              <w:jc w:val="left"/>
              <w:rPr>
                <w:sz w:val="20"/>
              </w:rPr>
            </w:pPr>
            <w:r w:rsidRPr="005A6B5F">
              <w:rPr>
                <w:sz w:val="20"/>
              </w:rPr>
              <w:t xml:space="preserve">Значение по умолчанию: 1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dst</w:t>
            </w:r>
            <w:r w:rsidRPr="00360336">
              <w:rPr>
                <w:rFonts w:cs="Arial"/>
                <w:sz w:val="20"/>
                <w:szCs w:val="20"/>
              </w:rPr>
              <w:t>_</w:t>
            </w:r>
            <w:r w:rsidRPr="00075910">
              <w:rPr>
                <w:rFonts w:cs="Arial"/>
                <w:sz w:val="20"/>
                <w:szCs w:val="20"/>
                <w:lang w:val="en-US"/>
              </w:rPr>
              <w:t>start</w:t>
            </w:r>
            <w:r w:rsidRPr="00360336">
              <w:rPr>
                <w:rFonts w:cs="Arial"/>
                <w:sz w:val="20"/>
                <w:szCs w:val="20"/>
              </w:rPr>
              <w:t>_</w:t>
            </w:r>
            <w:r w:rsidRPr="00075910">
              <w:rPr>
                <w:rFonts w:cs="Arial"/>
                <w:sz w:val="20"/>
                <w:szCs w:val="20"/>
                <w:lang w:val="en-US"/>
              </w:rPr>
              <w:t>week</w:t>
            </w:r>
            <w:r w:rsidRPr="00360336">
              <w:rPr>
                <w:rFonts w:cs="Arial"/>
                <w:sz w:val="20"/>
                <w:szCs w:val="20"/>
              </w:rPr>
              <w:t>_</w:t>
            </w:r>
            <w:r w:rsidRPr="00075910">
              <w:rPr>
                <w:rFonts w:cs="Arial"/>
                <w:sz w:val="20"/>
                <w:szCs w:val="20"/>
                <w:lang w:val="en-US"/>
              </w:rPr>
              <w:t>of</w:t>
            </w:r>
            <w:r w:rsidRPr="00360336">
              <w:rPr>
                <w:rFonts w:cs="Arial"/>
                <w:sz w:val="20"/>
                <w:szCs w:val="20"/>
              </w:rPr>
              <w:t>_</w:t>
            </w:r>
            <w:r w:rsidRPr="00075910">
              <w:rPr>
                <w:rFonts w:cs="Arial"/>
                <w:sz w:val="20"/>
                <w:szCs w:val="20"/>
                <w:lang w:val="en-US"/>
              </w:rPr>
              <w:t>month</w:t>
            </w:r>
          </w:p>
        </w:tc>
        <w:tc>
          <w:tcPr>
            <w:tcW w:w="5581" w:type="dxa"/>
            <w:noWrap/>
          </w:tcPr>
          <w:p w:rsidR="004A5A21" w:rsidRPr="005A6B5F" w:rsidRDefault="004A5A21" w:rsidP="005A6B5F">
            <w:pPr>
              <w:spacing w:line="240" w:lineRule="exact"/>
              <w:jc w:val="left"/>
              <w:rPr>
                <w:sz w:val="20"/>
              </w:rPr>
            </w:pPr>
            <w:r w:rsidRPr="005A6B5F">
              <w:rPr>
                <w:sz w:val="20"/>
              </w:rPr>
              <w:t>Устанавливает порядковый номер недели месяца для начала действия летнего времени</w:t>
            </w:r>
          </w:p>
          <w:p w:rsidR="004A5A21" w:rsidRPr="005A6B5F" w:rsidRDefault="004A5A21" w:rsidP="005A6B5F">
            <w:pPr>
              <w:spacing w:line="240" w:lineRule="exact"/>
              <w:jc w:val="left"/>
              <w:rPr>
                <w:sz w:val="20"/>
              </w:rPr>
            </w:pPr>
            <w:r w:rsidRPr="005A6B5F">
              <w:rPr>
                <w:sz w:val="20"/>
              </w:rPr>
              <w:t>Действительные значения: от 1 до 6 и 7. Единица (1) соответствует первой неделе месяца, каждая следующая неделя месяца имеет на единицу больший номер. Семь (7) соответствует последней неделе месяца независимо от того, сколько недель в этом месяце.</w:t>
            </w:r>
          </w:p>
          <w:p w:rsidR="004A5A21" w:rsidRPr="005A6B5F" w:rsidRDefault="004A5A21" w:rsidP="005A6B5F">
            <w:pPr>
              <w:spacing w:line="240" w:lineRule="exact"/>
              <w:jc w:val="left"/>
              <w:rPr>
                <w:sz w:val="20"/>
              </w:rPr>
            </w:pPr>
            <w:r w:rsidRPr="005A6B5F">
              <w:rPr>
                <w:sz w:val="20"/>
              </w:rPr>
              <w:t xml:space="preserve">Значение по умолчанию: 2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dst</w:t>
            </w:r>
            <w:r w:rsidRPr="00360336">
              <w:rPr>
                <w:rFonts w:cs="Arial"/>
                <w:sz w:val="20"/>
                <w:szCs w:val="20"/>
              </w:rPr>
              <w:t>_</w:t>
            </w:r>
            <w:r w:rsidRPr="00075910">
              <w:rPr>
                <w:rFonts w:cs="Arial"/>
                <w:sz w:val="20"/>
                <w:szCs w:val="20"/>
                <w:lang w:val="en-US"/>
              </w:rPr>
              <w:t>start</w:t>
            </w:r>
            <w:r w:rsidRPr="00360336">
              <w:rPr>
                <w:rFonts w:cs="Arial"/>
                <w:sz w:val="20"/>
                <w:szCs w:val="20"/>
              </w:rPr>
              <w:t>_</w:t>
            </w:r>
            <w:r w:rsidRPr="00075910">
              <w:rPr>
                <w:rFonts w:cs="Arial"/>
                <w:sz w:val="20"/>
                <w:szCs w:val="20"/>
                <w:lang w:val="en-US"/>
              </w:rPr>
              <w:t>time</w:t>
            </w:r>
          </w:p>
        </w:tc>
        <w:tc>
          <w:tcPr>
            <w:tcW w:w="5581" w:type="dxa"/>
            <w:noWrap/>
          </w:tcPr>
          <w:p w:rsidR="004A5A21" w:rsidRPr="005A6B5F" w:rsidRDefault="004A5A21" w:rsidP="005A6B5F">
            <w:pPr>
              <w:spacing w:line="240" w:lineRule="exact"/>
              <w:jc w:val="left"/>
              <w:rPr>
                <w:sz w:val="20"/>
              </w:rPr>
            </w:pPr>
            <w:r w:rsidRPr="005A6B5F">
              <w:rPr>
                <w:sz w:val="20"/>
              </w:rPr>
              <w:t>Устанавливает время начала действия летнего времени</w:t>
            </w:r>
          </w:p>
          <w:p w:rsidR="004A5A21" w:rsidRPr="005A6B5F" w:rsidRDefault="004A5A21" w:rsidP="005A6B5F">
            <w:pPr>
              <w:spacing w:line="240" w:lineRule="exact"/>
              <w:jc w:val="left"/>
              <w:rPr>
                <w:sz w:val="20"/>
              </w:rPr>
            </w:pPr>
            <w:r w:rsidRPr="005A6B5F">
              <w:rPr>
                <w:sz w:val="20"/>
              </w:rPr>
              <w:t>Действительные значения: от 0 до 23.</w:t>
            </w:r>
          </w:p>
          <w:p w:rsidR="004A5A21" w:rsidRPr="005A6B5F" w:rsidRDefault="004A5A21" w:rsidP="005A6B5F">
            <w:pPr>
              <w:spacing w:line="240" w:lineRule="exact"/>
              <w:jc w:val="left"/>
              <w:rPr>
                <w:sz w:val="20"/>
              </w:rPr>
            </w:pPr>
            <w:r w:rsidRPr="005A6B5F">
              <w:rPr>
                <w:sz w:val="20"/>
              </w:rPr>
              <w:t xml:space="preserve">Значение по умолчанию: 2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dst</w:t>
            </w:r>
            <w:r w:rsidRPr="00360336">
              <w:rPr>
                <w:rFonts w:cs="Arial"/>
                <w:sz w:val="20"/>
                <w:szCs w:val="20"/>
              </w:rPr>
              <w:t>_</w:t>
            </w:r>
            <w:r w:rsidRPr="00075910">
              <w:rPr>
                <w:rFonts w:cs="Arial"/>
                <w:sz w:val="20"/>
                <w:szCs w:val="20"/>
                <w:lang w:val="en-US"/>
              </w:rPr>
              <w:t>stop</w:t>
            </w:r>
            <w:r w:rsidRPr="00360336">
              <w:rPr>
                <w:rFonts w:cs="Arial"/>
                <w:sz w:val="20"/>
                <w:szCs w:val="20"/>
              </w:rPr>
              <w:t>_</w:t>
            </w:r>
            <w:r w:rsidRPr="00075910">
              <w:rPr>
                <w:rFonts w:cs="Arial"/>
                <w:sz w:val="20"/>
                <w:szCs w:val="20"/>
                <w:lang w:val="en-US"/>
              </w:rPr>
              <w:t>month</w:t>
            </w:r>
          </w:p>
        </w:tc>
        <w:tc>
          <w:tcPr>
            <w:tcW w:w="5581" w:type="dxa"/>
            <w:noWrap/>
          </w:tcPr>
          <w:p w:rsidR="004A5A21" w:rsidRPr="005A6B5F" w:rsidRDefault="004A5A21" w:rsidP="005A6B5F">
            <w:pPr>
              <w:spacing w:line="240" w:lineRule="exact"/>
              <w:jc w:val="left"/>
              <w:rPr>
                <w:sz w:val="20"/>
              </w:rPr>
            </w:pPr>
            <w:r w:rsidRPr="005A6B5F">
              <w:rPr>
                <w:sz w:val="20"/>
              </w:rPr>
              <w:t>Устанавливает месяц окончания действия летнего времени</w:t>
            </w:r>
          </w:p>
          <w:p w:rsidR="004A5A21" w:rsidRPr="005A6B5F" w:rsidRDefault="004A5A21" w:rsidP="005A6B5F">
            <w:pPr>
              <w:spacing w:line="240" w:lineRule="exact"/>
              <w:jc w:val="left"/>
              <w:rPr>
                <w:sz w:val="20"/>
              </w:rPr>
            </w:pPr>
            <w:r w:rsidRPr="005A6B5F">
              <w:rPr>
                <w:sz w:val="20"/>
              </w:rPr>
              <w:t>Действительные значения: от 1 до 12, с января (1) по декабрь (12).</w:t>
            </w:r>
          </w:p>
          <w:p w:rsidR="004A5A21" w:rsidRPr="005A6B5F" w:rsidRDefault="004A5A21" w:rsidP="005A6B5F">
            <w:pPr>
              <w:spacing w:line="240" w:lineRule="exact"/>
              <w:jc w:val="left"/>
              <w:rPr>
                <w:sz w:val="20"/>
              </w:rPr>
            </w:pPr>
            <w:r w:rsidRPr="005A6B5F">
              <w:rPr>
                <w:sz w:val="20"/>
              </w:rPr>
              <w:t xml:space="preserve">Значение по умолчанию: 11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dst</w:t>
            </w:r>
            <w:r w:rsidRPr="00360336">
              <w:rPr>
                <w:rFonts w:cs="Arial"/>
                <w:sz w:val="20"/>
                <w:szCs w:val="20"/>
              </w:rPr>
              <w:t>_</w:t>
            </w:r>
            <w:r w:rsidRPr="00075910">
              <w:rPr>
                <w:rFonts w:cs="Arial"/>
                <w:sz w:val="20"/>
                <w:szCs w:val="20"/>
                <w:lang w:val="en-US"/>
              </w:rPr>
              <w:t>stop</w:t>
            </w:r>
            <w:r w:rsidRPr="00360336">
              <w:rPr>
                <w:rFonts w:cs="Arial"/>
                <w:sz w:val="20"/>
                <w:szCs w:val="20"/>
              </w:rPr>
              <w:t>_</w:t>
            </w:r>
            <w:r w:rsidRPr="00075910">
              <w:rPr>
                <w:rFonts w:cs="Arial"/>
                <w:sz w:val="20"/>
                <w:szCs w:val="20"/>
                <w:lang w:val="en-US"/>
              </w:rPr>
              <w:t>day</w:t>
            </w:r>
            <w:r w:rsidRPr="00360336">
              <w:rPr>
                <w:rFonts w:cs="Arial"/>
                <w:sz w:val="20"/>
                <w:szCs w:val="20"/>
              </w:rPr>
              <w:t>_</w:t>
            </w:r>
            <w:r w:rsidRPr="00075910">
              <w:rPr>
                <w:rFonts w:cs="Arial"/>
                <w:sz w:val="20"/>
                <w:szCs w:val="20"/>
                <w:lang w:val="en-US"/>
              </w:rPr>
              <w:t>of</w:t>
            </w:r>
            <w:r w:rsidRPr="00360336">
              <w:rPr>
                <w:rFonts w:cs="Arial"/>
                <w:sz w:val="20"/>
                <w:szCs w:val="20"/>
              </w:rPr>
              <w:t>_</w:t>
            </w:r>
            <w:r w:rsidRPr="00075910">
              <w:rPr>
                <w:rFonts w:cs="Arial"/>
                <w:sz w:val="20"/>
                <w:szCs w:val="20"/>
                <w:lang w:val="en-US"/>
              </w:rPr>
              <w:t>week</w:t>
            </w:r>
          </w:p>
        </w:tc>
        <w:tc>
          <w:tcPr>
            <w:tcW w:w="5581" w:type="dxa"/>
            <w:noWrap/>
          </w:tcPr>
          <w:p w:rsidR="004A5A21" w:rsidRPr="005A6B5F" w:rsidRDefault="004A5A21" w:rsidP="005A6B5F">
            <w:pPr>
              <w:spacing w:line="240" w:lineRule="exact"/>
              <w:jc w:val="left"/>
              <w:rPr>
                <w:sz w:val="20"/>
              </w:rPr>
            </w:pPr>
            <w:r w:rsidRPr="005A6B5F">
              <w:rPr>
                <w:sz w:val="20"/>
              </w:rPr>
              <w:t>Устанавливает день недели окончания действия летнего времени</w:t>
            </w:r>
          </w:p>
          <w:p w:rsidR="004A5A21" w:rsidRPr="005A6B5F" w:rsidRDefault="004A5A21" w:rsidP="005A6B5F">
            <w:pPr>
              <w:spacing w:line="240" w:lineRule="exact"/>
              <w:jc w:val="left"/>
              <w:rPr>
                <w:sz w:val="20"/>
              </w:rPr>
            </w:pPr>
            <w:r w:rsidRPr="005A6B5F">
              <w:rPr>
                <w:sz w:val="20"/>
              </w:rPr>
              <w:t>Действительные значения: от 1 до 7, с воскресенья (1) по субботу (7).</w:t>
            </w:r>
          </w:p>
          <w:p w:rsidR="004A5A21" w:rsidRPr="005A6B5F" w:rsidRDefault="004A5A21" w:rsidP="005A6B5F">
            <w:pPr>
              <w:spacing w:line="240" w:lineRule="exact"/>
              <w:jc w:val="left"/>
              <w:rPr>
                <w:sz w:val="20"/>
              </w:rPr>
            </w:pPr>
            <w:r w:rsidRPr="005A6B5F">
              <w:rPr>
                <w:sz w:val="20"/>
              </w:rPr>
              <w:t xml:space="preserve">Значение по умолчанию: 1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dst</w:t>
            </w:r>
            <w:r w:rsidRPr="00360336">
              <w:rPr>
                <w:rFonts w:cs="Arial"/>
                <w:sz w:val="20"/>
                <w:szCs w:val="20"/>
              </w:rPr>
              <w:t>_</w:t>
            </w:r>
            <w:r w:rsidRPr="00075910">
              <w:rPr>
                <w:rFonts w:cs="Arial"/>
                <w:sz w:val="20"/>
                <w:szCs w:val="20"/>
                <w:lang w:val="en-US"/>
              </w:rPr>
              <w:t>stop</w:t>
            </w:r>
            <w:r w:rsidRPr="00360336">
              <w:rPr>
                <w:rFonts w:cs="Arial"/>
                <w:sz w:val="20"/>
                <w:szCs w:val="20"/>
              </w:rPr>
              <w:t>_</w:t>
            </w:r>
            <w:r w:rsidRPr="00075910">
              <w:rPr>
                <w:rFonts w:cs="Arial"/>
                <w:sz w:val="20"/>
                <w:szCs w:val="20"/>
                <w:lang w:val="en-US"/>
              </w:rPr>
              <w:t>week</w:t>
            </w:r>
            <w:r w:rsidRPr="00360336">
              <w:rPr>
                <w:rFonts w:cs="Arial"/>
                <w:sz w:val="20"/>
                <w:szCs w:val="20"/>
              </w:rPr>
              <w:t>_</w:t>
            </w:r>
            <w:r w:rsidRPr="00075910">
              <w:rPr>
                <w:rFonts w:cs="Arial"/>
                <w:sz w:val="20"/>
                <w:szCs w:val="20"/>
                <w:lang w:val="en-US"/>
              </w:rPr>
              <w:t>of</w:t>
            </w:r>
            <w:r w:rsidRPr="00360336">
              <w:rPr>
                <w:rFonts w:cs="Arial"/>
                <w:sz w:val="20"/>
                <w:szCs w:val="20"/>
              </w:rPr>
              <w:t>_</w:t>
            </w:r>
            <w:r w:rsidRPr="00075910">
              <w:rPr>
                <w:rFonts w:cs="Arial"/>
                <w:sz w:val="20"/>
                <w:szCs w:val="20"/>
                <w:lang w:val="en-US"/>
              </w:rPr>
              <w:t>month</w:t>
            </w:r>
          </w:p>
        </w:tc>
        <w:tc>
          <w:tcPr>
            <w:tcW w:w="5581" w:type="dxa"/>
            <w:noWrap/>
          </w:tcPr>
          <w:p w:rsidR="004A5A21" w:rsidRPr="005A6B5F" w:rsidRDefault="004A5A21" w:rsidP="005A6B5F">
            <w:pPr>
              <w:spacing w:line="240" w:lineRule="exact"/>
              <w:jc w:val="left"/>
              <w:rPr>
                <w:sz w:val="20"/>
              </w:rPr>
            </w:pPr>
            <w:r w:rsidRPr="005A6B5F">
              <w:rPr>
                <w:sz w:val="20"/>
              </w:rPr>
              <w:t>Устанавливает порядковый номер недели месяца для окончания действия летнего времени</w:t>
            </w:r>
          </w:p>
          <w:p w:rsidR="004A5A21" w:rsidRPr="005A6B5F" w:rsidRDefault="004A5A21" w:rsidP="005A6B5F">
            <w:pPr>
              <w:spacing w:line="240" w:lineRule="exact"/>
              <w:jc w:val="left"/>
              <w:rPr>
                <w:sz w:val="20"/>
              </w:rPr>
            </w:pPr>
            <w:r w:rsidRPr="005A6B5F">
              <w:rPr>
                <w:sz w:val="20"/>
              </w:rPr>
              <w:t>Действительные значения: от 1 до 6 и 7. Единица (1) соответствует первой неделе месяца, каждая следующая неделя месяца имеет на единицу больший номер. Семь (7) соответствует последней неделе месяца независимо от того, сколько недель в этом месяце.</w:t>
            </w:r>
          </w:p>
          <w:p w:rsidR="004A5A21" w:rsidRPr="005A6B5F" w:rsidRDefault="004A5A21" w:rsidP="005A6B5F">
            <w:pPr>
              <w:spacing w:line="240" w:lineRule="exact"/>
              <w:jc w:val="left"/>
              <w:rPr>
                <w:sz w:val="20"/>
              </w:rPr>
            </w:pPr>
            <w:r w:rsidRPr="005A6B5F">
              <w:rPr>
                <w:sz w:val="20"/>
              </w:rPr>
              <w:t xml:space="preserve">Значение по умолчанию: 1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spacing w:line="240" w:lineRule="exact"/>
              <w:rPr>
                <w:rFonts w:cs="Arial"/>
                <w:sz w:val="20"/>
                <w:szCs w:val="20"/>
              </w:rPr>
            </w:pPr>
            <w:r w:rsidRPr="00075910">
              <w:rPr>
                <w:rFonts w:cs="Arial"/>
                <w:sz w:val="20"/>
                <w:szCs w:val="20"/>
                <w:lang w:val="en-US"/>
              </w:rPr>
              <w:t>dst</w:t>
            </w:r>
            <w:r w:rsidRPr="00360336">
              <w:rPr>
                <w:rFonts w:cs="Arial"/>
                <w:sz w:val="20"/>
                <w:szCs w:val="20"/>
              </w:rPr>
              <w:t>_</w:t>
            </w:r>
            <w:r w:rsidRPr="00075910">
              <w:rPr>
                <w:rFonts w:cs="Arial"/>
                <w:sz w:val="20"/>
                <w:szCs w:val="20"/>
                <w:lang w:val="en-US"/>
              </w:rPr>
              <w:t>stop</w:t>
            </w:r>
            <w:r w:rsidRPr="00360336">
              <w:rPr>
                <w:rFonts w:cs="Arial"/>
                <w:sz w:val="20"/>
                <w:szCs w:val="20"/>
              </w:rPr>
              <w:t>_</w:t>
            </w:r>
            <w:r w:rsidRPr="00075910">
              <w:rPr>
                <w:rFonts w:cs="Arial"/>
                <w:sz w:val="20"/>
                <w:szCs w:val="20"/>
                <w:lang w:val="en-US"/>
              </w:rPr>
              <w:t>time</w:t>
            </w:r>
          </w:p>
        </w:tc>
        <w:tc>
          <w:tcPr>
            <w:tcW w:w="5581" w:type="dxa"/>
            <w:noWrap/>
          </w:tcPr>
          <w:p w:rsidR="004A5A21" w:rsidRPr="005A6B5F" w:rsidRDefault="004A5A21" w:rsidP="005A6B5F">
            <w:pPr>
              <w:spacing w:line="240" w:lineRule="exact"/>
              <w:jc w:val="left"/>
              <w:rPr>
                <w:sz w:val="20"/>
              </w:rPr>
            </w:pPr>
            <w:r w:rsidRPr="005A6B5F">
              <w:rPr>
                <w:sz w:val="20"/>
              </w:rPr>
              <w:t>Устанавливает время окончания действия летнего времени</w:t>
            </w:r>
          </w:p>
          <w:p w:rsidR="004A5A21" w:rsidRPr="005A6B5F" w:rsidRDefault="004A5A21" w:rsidP="005A6B5F">
            <w:pPr>
              <w:spacing w:line="240" w:lineRule="exact"/>
              <w:jc w:val="left"/>
              <w:rPr>
                <w:sz w:val="20"/>
              </w:rPr>
            </w:pPr>
            <w:r w:rsidRPr="005A6B5F">
              <w:rPr>
                <w:sz w:val="20"/>
              </w:rPr>
              <w:t>Действительные значения: от 0 до 23.</w:t>
            </w:r>
          </w:p>
          <w:p w:rsidR="004A5A21" w:rsidRPr="005A6B5F" w:rsidRDefault="004A5A21" w:rsidP="005A6B5F">
            <w:pPr>
              <w:spacing w:line="240" w:lineRule="exact"/>
              <w:jc w:val="left"/>
              <w:rPr>
                <w:sz w:val="20"/>
              </w:rPr>
            </w:pPr>
            <w:r w:rsidRPr="005A6B5F">
              <w:rPr>
                <w:sz w:val="20"/>
              </w:rPr>
              <w:t>Значение по умолчанию: 2</w:t>
            </w:r>
          </w:p>
        </w:tc>
      </w:tr>
      <w:tr w:rsidR="004A5A21" w:rsidRPr="00360336" w:rsidTr="005A6B5F">
        <w:trPr>
          <w:cantSplit/>
          <w:trHeight w:val="1427"/>
          <w:jc w:val="center"/>
        </w:trPr>
        <w:tc>
          <w:tcPr>
            <w:tcW w:w="1383" w:type="dxa"/>
            <w:vMerge w:val="restart"/>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VOIP</w:t>
            </w:r>
          </w:p>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outbound</w:t>
            </w:r>
            <w:r w:rsidRPr="00360336">
              <w:rPr>
                <w:rFonts w:cs="Arial"/>
                <w:sz w:val="20"/>
                <w:szCs w:val="20"/>
              </w:rPr>
              <w:t>_</w:t>
            </w:r>
            <w:r w:rsidRPr="00075910">
              <w:rPr>
                <w:rFonts w:cs="Arial"/>
                <w:sz w:val="20"/>
                <w:szCs w:val="20"/>
                <w:lang w:val="en-US"/>
              </w:rPr>
              <w:t>proxy</w:t>
            </w:r>
            <w:r w:rsidRPr="00360336">
              <w:rPr>
                <w:rFonts w:cs="Arial"/>
                <w:sz w:val="20"/>
                <w:szCs w:val="20"/>
              </w:rPr>
              <w:t>_</w:t>
            </w:r>
            <w:r w:rsidRPr="00075910">
              <w:rPr>
                <w:rFonts w:cs="Arial"/>
                <w:sz w:val="20"/>
                <w:szCs w:val="20"/>
                <w:lang w:val="en-US"/>
              </w:rPr>
              <w:t>server</w:t>
            </w:r>
          </w:p>
        </w:tc>
        <w:tc>
          <w:tcPr>
            <w:tcW w:w="5581" w:type="dxa"/>
            <w:noWrap/>
          </w:tcPr>
          <w:p w:rsidR="004A5A21" w:rsidRPr="005A6B5F" w:rsidRDefault="004A5A21" w:rsidP="005A6B5F">
            <w:pPr>
              <w:spacing w:line="240" w:lineRule="exact"/>
              <w:jc w:val="left"/>
            </w:pPr>
            <w:r w:rsidRPr="005A6B5F">
              <w:t xml:space="preserve">Когда данный параметр установлен, строковое значение параметра пересылается во всех исходящих сообщениях </w:t>
            </w:r>
            <w:r w:rsidRPr="00075910">
              <w:rPr>
                <w:lang w:val="en-US"/>
              </w:rPr>
              <w:t xml:space="preserve">SIP </w:t>
            </w:r>
            <w:r w:rsidRPr="005A6B5F">
              <w:t xml:space="preserve">вместо параметра </w:t>
            </w:r>
            <w:r w:rsidRPr="00075910">
              <w:rPr>
                <w:lang w:val="en-US"/>
              </w:rPr>
              <w:t>line</w:t>
            </w:r>
            <w:r w:rsidRPr="00075910">
              <w:rPr>
                <w:sz w:val="20"/>
                <w:lang w:val="en-US"/>
              </w:rPr>
              <w:t>n</w:t>
            </w:r>
            <w:r w:rsidRPr="005A6B5F">
              <w:t>_</w:t>
            </w:r>
            <w:r w:rsidRPr="00075910">
              <w:rPr>
                <w:lang w:val="en-US"/>
              </w:rPr>
              <w:t>proxy</w:t>
            </w:r>
            <w:r w:rsidRPr="005A6B5F">
              <w:t>_</w:t>
            </w:r>
            <w:r w:rsidRPr="00075910">
              <w:rPr>
                <w:lang w:val="en-US"/>
              </w:rPr>
              <w:t>address</w:t>
            </w:r>
            <w:r w:rsidRPr="005A6B5F">
              <w:t>. Медиа поток не перенаправляется через исходящий прокси-сервер.</w:t>
            </w:r>
          </w:p>
          <w:p w:rsidR="004A5A21" w:rsidRPr="005A6B5F" w:rsidRDefault="004A5A21" w:rsidP="005A6B5F">
            <w:pPr>
              <w:spacing w:line="240" w:lineRule="exact"/>
              <w:rPr>
                <w:sz w:val="20"/>
              </w:rPr>
            </w:pPr>
            <w:r w:rsidRPr="005A6B5F">
              <w:rPr>
                <w:sz w:val="20"/>
              </w:rPr>
              <w:t xml:space="preserve">В данном поле должен быть введен действительный </w:t>
            </w:r>
            <w:r w:rsidRPr="00075910">
              <w:rPr>
                <w:sz w:val="20"/>
                <w:lang w:val="en-US"/>
              </w:rPr>
              <w:t>IP</w:t>
            </w:r>
            <w:r w:rsidRPr="005A6B5F">
              <w:rPr>
                <w:sz w:val="20"/>
              </w:rPr>
              <w:t>-адрес или полное символьное имя (</w:t>
            </w:r>
            <w:r w:rsidRPr="00075910">
              <w:rPr>
                <w:sz w:val="20"/>
                <w:lang w:val="en-US"/>
              </w:rPr>
              <w:t>FQDN</w:t>
            </w:r>
            <w:r w:rsidRPr="005A6B5F">
              <w:rPr>
                <w:sz w:val="20"/>
              </w:rPr>
              <w:t>).</w:t>
            </w:r>
          </w:p>
          <w:p w:rsidR="004A5A21" w:rsidRPr="005A6B5F" w:rsidRDefault="004A5A21" w:rsidP="005A6B5F">
            <w:pPr>
              <w:spacing w:line="240" w:lineRule="exac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outbound</w:t>
            </w:r>
            <w:r w:rsidRPr="00360336">
              <w:rPr>
                <w:rFonts w:cs="Arial"/>
                <w:sz w:val="20"/>
                <w:szCs w:val="20"/>
              </w:rPr>
              <w:t>_</w:t>
            </w:r>
            <w:r w:rsidRPr="00075910">
              <w:rPr>
                <w:rFonts w:cs="Arial"/>
                <w:sz w:val="20"/>
                <w:szCs w:val="20"/>
                <w:lang w:val="en-US"/>
              </w:rPr>
              <w:t>proxy</w:t>
            </w:r>
            <w:r w:rsidRPr="00360336">
              <w:rPr>
                <w:rFonts w:cs="Arial"/>
                <w:sz w:val="20"/>
                <w:szCs w:val="20"/>
              </w:rPr>
              <w:t>_</w:t>
            </w:r>
            <w:r w:rsidRPr="00075910">
              <w:rPr>
                <w:rFonts w:cs="Arial"/>
                <w:sz w:val="20"/>
                <w:szCs w:val="20"/>
                <w:lang w:val="en-US"/>
              </w:rPr>
              <w:t>port</w:t>
            </w:r>
          </w:p>
        </w:tc>
        <w:tc>
          <w:tcPr>
            <w:tcW w:w="5581" w:type="dxa"/>
            <w:noWrap/>
          </w:tcPr>
          <w:p w:rsidR="004A5A21" w:rsidRPr="005A6B5F" w:rsidRDefault="004A5A21" w:rsidP="005A6B5F">
            <w:pPr>
              <w:spacing w:line="240" w:lineRule="exact"/>
              <w:jc w:val="left"/>
              <w:rPr>
                <w:sz w:val="20"/>
              </w:rPr>
            </w:pPr>
            <w:r w:rsidRPr="005A6B5F">
              <w:rPr>
                <w:sz w:val="20"/>
              </w:rPr>
              <w:t>Определяет номер порта исходящего прокси-сервера.</w:t>
            </w:r>
          </w:p>
          <w:p w:rsidR="004A5A21" w:rsidRPr="005A6B5F" w:rsidRDefault="004A5A21" w:rsidP="005A6B5F">
            <w:pPr>
              <w:spacing w:line="240" w:lineRule="exact"/>
              <w:jc w:val="left"/>
              <w:rPr>
                <w:sz w:val="20"/>
              </w:rPr>
            </w:pPr>
            <w:r w:rsidRPr="005A6B5F">
              <w:rPr>
                <w:sz w:val="20"/>
              </w:rPr>
              <w:t>Действительные значения: от 1024 до 32000.</w:t>
            </w:r>
          </w:p>
          <w:p w:rsidR="004A5A21" w:rsidRPr="005A6B5F" w:rsidRDefault="004A5A21" w:rsidP="005A6B5F">
            <w:pPr>
              <w:spacing w:line="240" w:lineRule="exact"/>
              <w:jc w:val="left"/>
              <w:rPr>
                <w:sz w:val="20"/>
              </w:rPr>
            </w:pPr>
            <w:r w:rsidRPr="005A6B5F">
              <w:rPr>
                <w:sz w:val="20"/>
              </w:rPr>
              <w:t xml:space="preserve">Значение по умолчанию: 5060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backup</w:t>
            </w:r>
            <w:r w:rsidRPr="00360336">
              <w:rPr>
                <w:rFonts w:cs="Arial"/>
                <w:sz w:val="20"/>
                <w:szCs w:val="20"/>
              </w:rPr>
              <w:t>_</w:t>
            </w:r>
            <w:r w:rsidRPr="00075910">
              <w:rPr>
                <w:rFonts w:cs="Arial"/>
                <w:sz w:val="20"/>
                <w:szCs w:val="20"/>
                <w:lang w:val="en-US"/>
              </w:rPr>
              <w:t>proxy</w:t>
            </w:r>
            <w:r w:rsidRPr="00360336">
              <w:rPr>
                <w:rFonts w:cs="Arial"/>
                <w:sz w:val="20"/>
                <w:szCs w:val="20"/>
              </w:rPr>
              <w:t>_</w:t>
            </w:r>
            <w:r w:rsidRPr="00075910">
              <w:rPr>
                <w:rFonts w:cs="Arial"/>
                <w:sz w:val="20"/>
                <w:szCs w:val="20"/>
                <w:lang w:val="en-US"/>
              </w:rPr>
              <w:t>server</w:t>
            </w:r>
          </w:p>
        </w:tc>
        <w:tc>
          <w:tcPr>
            <w:tcW w:w="5581" w:type="dxa"/>
            <w:noWrap/>
          </w:tcPr>
          <w:p w:rsidR="004A5A21" w:rsidRPr="005A6B5F" w:rsidRDefault="004A5A21" w:rsidP="005A6B5F">
            <w:pPr>
              <w:spacing w:line="240" w:lineRule="exact"/>
              <w:jc w:val="left"/>
              <w:rPr>
                <w:sz w:val="20"/>
              </w:rPr>
            </w:pPr>
            <w:r w:rsidRPr="005A6B5F">
              <w:rPr>
                <w:sz w:val="20"/>
              </w:rPr>
              <w:t>Определяет номер порта резервного прокси-сервера.</w:t>
            </w:r>
          </w:p>
          <w:p w:rsidR="004A5A21" w:rsidRPr="005A6B5F" w:rsidRDefault="004A5A21" w:rsidP="005A6B5F">
            <w:pPr>
              <w:spacing w:line="240" w:lineRule="exact"/>
              <w:jc w:val="left"/>
              <w:rPr>
                <w:sz w:val="20"/>
              </w:rPr>
            </w:pPr>
            <w:r w:rsidRPr="005A6B5F">
              <w:rPr>
                <w:sz w:val="20"/>
              </w:rPr>
              <w:t xml:space="preserve">В данном поле должен быть введен действительный </w:t>
            </w:r>
            <w:r w:rsidRPr="00075910">
              <w:rPr>
                <w:sz w:val="20"/>
                <w:lang w:val="en-US"/>
              </w:rPr>
              <w:t>IP</w:t>
            </w:r>
            <w:r w:rsidRPr="005A6B5F">
              <w:rPr>
                <w:sz w:val="20"/>
              </w:rPr>
              <w:t>-адрес или полное символьное имя (</w:t>
            </w:r>
            <w:r w:rsidRPr="00075910">
              <w:rPr>
                <w:sz w:val="20"/>
                <w:lang w:val="en-US"/>
              </w:rPr>
              <w:t>FQDN</w:t>
            </w:r>
            <w:r w:rsidRPr="005A6B5F">
              <w:rPr>
                <w:sz w:val="20"/>
              </w:rPr>
              <w:t>).</w:t>
            </w:r>
          </w:p>
          <w:p w:rsidR="004A5A21" w:rsidRPr="005A6B5F" w:rsidRDefault="004A5A21" w:rsidP="005A6B5F">
            <w:pPr>
              <w:spacing w:line="240" w:lineRule="exact"/>
              <w:jc w:val="left"/>
              <w:rPr>
                <w:sz w:val="20"/>
              </w:rPr>
            </w:pPr>
            <w:r w:rsidRPr="005A6B5F">
              <w:rPr>
                <w:sz w:val="20"/>
              </w:rPr>
              <w:t xml:space="preserve">Значение по умолчанию: не задано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backup</w:t>
            </w:r>
            <w:r w:rsidRPr="00360336">
              <w:rPr>
                <w:rFonts w:cs="Arial"/>
                <w:sz w:val="20"/>
                <w:szCs w:val="20"/>
              </w:rPr>
              <w:t>_</w:t>
            </w:r>
            <w:r w:rsidRPr="00075910">
              <w:rPr>
                <w:rFonts w:cs="Arial"/>
                <w:sz w:val="20"/>
                <w:szCs w:val="20"/>
                <w:lang w:val="en-US"/>
              </w:rPr>
              <w:t>proxy</w:t>
            </w:r>
            <w:r w:rsidRPr="00360336">
              <w:rPr>
                <w:rFonts w:cs="Arial"/>
                <w:sz w:val="20"/>
                <w:szCs w:val="20"/>
              </w:rPr>
              <w:t>_</w:t>
            </w:r>
            <w:r w:rsidRPr="00075910">
              <w:rPr>
                <w:rFonts w:cs="Arial"/>
                <w:sz w:val="20"/>
                <w:szCs w:val="20"/>
                <w:lang w:val="en-US"/>
              </w:rPr>
              <w:t>port</w:t>
            </w:r>
          </w:p>
        </w:tc>
        <w:tc>
          <w:tcPr>
            <w:tcW w:w="5581" w:type="dxa"/>
            <w:noWrap/>
          </w:tcPr>
          <w:p w:rsidR="004A5A21" w:rsidRPr="005A6B5F" w:rsidRDefault="004A5A21" w:rsidP="005A6B5F">
            <w:pPr>
              <w:spacing w:line="240" w:lineRule="exact"/>
              <w:jc w:val="left"/>
              <w:rPr>
                <w:sz w:val="20"/>
              </w:rPr>
            </w:pPr>
            <w:r w:rsidRPr="005A6B5F">
              <w:rPr>
                <w:sz w:val="20"/>
              </w:rPr>
              <w:t>Определяет номер порта резервного прокси-сервера.</w:t>
            </w:r>
          </w:p>
          <w:p w:rsidR="004A5A21" w:rsidRPr="005A6B5F" w:rsidRDefault="004A5A21" w:rsidP="005A6B5F">
            <w:pPr>
              <w:spacing w:line="240" w:lineRule="exact"/>
              <w:jc w:val="left"/>
              <w:rPr>
                <w:sz w:val="20"/>
              </w:rPr>
            </w:pPr>
            <w:r w:rsidRPr="005A6B5F">
              <w:rPr>
                <w:sz w:val="20"/>
              </w:rPr>
              <w:t>Действительные значения: от 1024 до 32000.</w:t>
            </w:r>
          </w:p>
          <w:p w:rsidR="004A5A21" w:rsidRPr="005A6B5F" w:rsidRDefault="004A5A21" w:rsidP="005A6B5F">
            <w:pPr>
              <w:spacing w:line="240" w:lineRule="exact"/>
              <w:jc w:val="left"/>
              <w:rPr>
                <w:sz w:val="20"/>
              </w:rPr>
            </w:pPr>
            <w:r w:rsidRPr="005A6B5F">
              <w:rPr>
                <w:sz w:val="20"/>
              </w:rPr>
              <w:t xml:space="preserve">Значение по умолчанию: 5060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message</w:t>
            </w:r>
            <w:r w:rsidRPr="00360336">
              <w:rPr>
                <w:rFonts w:cs="Arial"/>
                <w:sz w:val="20"/>
                <w:szCs w:val="20"/>
              </w:rPr>
              <w:t>_</w:t>
            </w:r>
            <w:r w:rsidRPr="00075910">
              <w:rPr>
                <w:rFonts w:cs="Arial"/>
                <w:sz w:val="20"/>
                <w:szCs w:val="20"/>
                <w:lang w:val="en-US"/>
              </w:rPr>
              <w:t>url</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адрес сервера голосовой почты, который может быть задан в виде </w:t>
            </w:r>
            <w:r w:rsidRPr="00075910">
              <w:rPr>
                <w:sz w:val="20"/>
                <w:lang w:val="en-US"/>
              </w:rPr>
              <w:t>IP</w:t>
            </w:r>
            <w:r w:rsidRPr="005A6B5F">
              <w:rPr>
                <w:sz w:val="20"/>
              </w:rPr>
              <w:t>-адреса или телефонного номера.</w:t>
            </w:r>
          </w:p>
          <w:p w:rsidR="004A5A21" w:rsidRPr="005A6B5F" w:rsidRDefault="004A5A21" w:rsidP="005A6B5F">
            <w:pPr>
              <w:spacing w:line="240" w:lineRule="exact"/>
              <w:jc w:val="left"/>
              <w:rPr>
                <w:sz w:val="20"/>
              </w:rPr>
            </w:pPr>
            <w:r w:rsidRPr="005A6B5F">
              <w:rPr>
                <w:sz w:val="20"/>
              </w:rPr>
              <w:t xml:space="preserve">В данном поле должен быть введен действительный </w:t>
            </w:r>
            <w:r w:rsidRPr="00075910">
              <w:rPr>
                <w:sz w:val="20"/>
                <w:lang w:val="en-US"/>
              </w:rPr>
              <w:t>IP</w:t>
            </w:r>
            <w:r w:rsidRPr="005A6B5F">
              <w:rPr>
                <w:sz w:val="20"/>
              </w:rPr>
              <w:t>-адрес или номер телефона.</w:t>
            </w:r>
          </w:p>
          <w:p w:rsidR="004A5A21" w:rsidRPr="005A6B5F" w:rsidRDefault="004A5A21" w:rsidP="005A6B5F">
            <w:pPr>
              <w:spacing w:line="240" w:lineRule="exact"/>
              <w:jc w:val="left"/>
              <w:rPr>
                <w:sz w:val="20"/>
              </w:rPr>
            </w:pPr>
            <w:r w:rsidRPr="005A6B5F">
              <w:rPr>
                <w:sz w:val="20"/>
              </w:rPr>
              <w:t xml:space="preserve">Значение по умолчанию: не задано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SIP</w:t>
            </w:r>
            <w:r w:rsidRPr="00360336">
              <w:rPr>
                <w:rFonts w:cs="Arial"/>
                <w:sz w:val="20"/>
                <w:szCs w:val="20"/>
              </w:rPr>
              <w:t>_</w:t>
            </w:r>
            <w:r w:rsidRPr="00075910">
              <w:rPr>
                <w:rFonts w:cs="Arial"/>
                <w:sz w:val="20"/>
                <w:szCs w:val="20"/>
                <w:lang w:val="en-US"/>
              </w:rPr>
              <w:t>service</w:t>
            </w:r>
            <w:r w:rsidRPr="00360336">
              <w:rPr>
                <w:rFonts w:cs="Arial"/>
                <w:sz w:val="20"/>
                <w:szCs w:val="20"/>
              </w:rPr>
              <w:t>_</w:t>
            </w:r>
            <w:r w:rsidRPr="00075910">
              <w:rPr>
                <w:rFonts w:cs="Arial"/>
                <w:sz w:val="20"/>
                <w:szCs w:val="20"/>
                <w:lang w:val="en-US"/>
              </w:rPr>
              <w:t>domain</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домен </w:t>
            </w:r>
            <w:r w:rsidRPr="00075910">
              <w:rPr>
                <w:sz w:val="20"/>
                <w:lang w:val="en-US"/>
              </w:rPr>
              <w:t>SIP</w:t>
            </w:r>
            <w:r w:rsidRPr="005A6B5F">
              <w:rPr>
                <w:sz w:val="20"/>
              </w:rPr>
              <w:t>.</w:t>
            </w:r>
          </w:p>
          <w:p w:rsidR="004A5A21" w:rsidRPr="005A6B5F" w:rsidRDefault="004A5A21" w:rsidP="005A6B5F">
            <w:pPr>
              <w:spacing w:line="240" w:lineRule="exact"/>
              <w:jc w:val="left"/>
              <w:rPr>
                <w:sz w:val="20"/>
              </w:rPr>
            </w:pPr>
            <w:r w:rsidRPr="005A6B5F">
              <w:rPr>
                <w:sz w:val="20"/>
              </w:rPr>
              <w:t xml:space="preserve">В данном поле должен быть введен действительный </w:t>
            </w:r>
            <w:r w:rsidRPr="00075910">
              <w:rPr>
                <w:sz w:val="20"/>
                <w:lang w:val="en-US"/>
              </w:rPr>
              <w:t>IP</w:t>
            </w:r>
            <w:r w:rsidRPr="005A6B5F">
              <w:rPr>
                <w:sz w:val="20"/>
              </w:rPr>
              <w:t>-адрес или полное символьное имя (</w:t>
            </w:r>
            <w:r w:rsidRPr="00075910">
              <w:rPr>
                <w:sz w:val="20"/>
                <w:lang w:val="en-US"/>
              </w:rPr>
              <w:t>FQDN</w:t>
            </w:r>
            <w:r w:rsidRPr="005A6B5F">
              <w:rPr>
                <w:sz w:val="20"/>
              </w:rPr>
              <w:t>).</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preferred</w:t>
            </w:r>
            <w:r w:rsidRPr="00360336">
              <w:rPr>
                <w:rFonts w:cs="Arial"/>
                <w:sz w:val="20"/>
                <w:szCs w:val="20"/>
              </w:rPr>
              <w:t>_</w:t>
            </w:r>
            <w:r w:rsidRPr="00075910">
              <w:rPr>
                <w:rFonts w:cs="Arial"/>
                <w:sz w:val="20"/>
                <w:szCs w:val="20"/>
                <w:lang w:val="en-US"/>
              </w:rPr>
              <w:t>codec</w:t>
            </w:r>
          </w:p>
        </w:tc>
        <w:tc>
          <w:tcPr>
            <w:tcW w:w="5581" w:type="dxa"/>
            <w:noWrap/>
          </w:tcPr>
          <w:p w:rsidR="004A5A21" w:rsidRPr="005A6B5F" w:rsidRDefault="004A5A21" w:rsidP="005A6B5F">
            <w:pPr>
              <w:spacing w:line="240" w:lineRule="exact"/>
              <w:jc w:val="left"/>
              <w:rPr>
                <w:sz w:val="20"/>
              </w:rPr>
            </w:pPr>
            <w:r w:rsidRPr="005A6B5F">
              <w:rPr>
                <w:sz w:val="20"/>
              </w:rPr>
              <w:t>Определяет приоритет кодеков, используемых на этапе согласования.</w:t>
            </w:r>
          </w:p>
          <w:p w:rsidR="004A5A21" w:rsidRPr="005A6B5F" w:rsidRDefault="004A5A21" w:rsidP="005A6B5F">
            <w:pPr>
              <w:spacing w:line="240" w:lineRule="exact"/>
              <w:jc w:val="left"/>
              <w:rPr>
                <w:sz w:val="20"/>
              </w:rPr>
            </w:pPr>
            <w:r w:rsidRPr="005A6B5F">
              <w:rPr>
                <w:sz w:val="20"/>
              </w:rPr>
              <w:t xml:space="preserve">Действительные значения: g729, </w:t>
            </w:r>
            <w:r w:rsidRPr="00075910">
              <w:rPr>
                <w:sz w:val="20"/>
                <w:lang w:val="en-US"/>
              </w:rPr>
              <w:t>pcmu</w:t>
            </w:r>
            <w:r w:rsidRPr="005A6B5F">
              <w:rPr>
                <w:sz w:val="20"/>
              </w:rPr>
              <w:t xml:space="preserve">, </w:t>
            </w:r>
            <w:r w:rsidRPr="00075910">
              <w:rPr>
                <w:sz w:val="20"/>
                <w:lang w:val="en-US"/>
              </w:rPr>
              <w:t>pcma</w:t>
            </w:r>
            <w:r w:rsidRPr="005A6B5F">
              <w:rPr>
                <w:sz w:val="20"/>
              </w:rPr>
              <w:t>.</w:t>
            </w:r>
          </w:p>
          <w:p w:rsidR="004A5A21" w:rsidRPr="005A6B5F" w:rsidRDefault="004A5A21" w:rsidP="005A6B5F">
            <w:pPr>
              <w:spacing w:line="240" w:lineRule="exact"/>
              <w:jc w:val="left"/>
              <w:rPr>
                <w:sz w:val="20"/>
              </w:rPr>
            </w:pPr>
            <w:r w:rsidRPr="005A6B5F">
              <w:rPr>
                <w:sz w:val="20"/>
              </w:rPr>
              <w:t xml:space="preserve">Порядок по приоритетам по умолчанию: g729, </w:t>
            </w:r>
            <w:r w:rsidRPr="00075910">
              <w:rPr>
                <w:sz w:val="20"/>
                <w:lang w:val="en-US"/>
              </w:rPr>
              <w:t>pcmu</w:t>
            </w:r>
            <w:r w:rsidRPr="005A6B5F">
              <w:rPr>
                <w:sz w:val="20"/>
              </w:rPr>
              <w:t xml:space="preserve">, </w:t>
            </w:r>
            <w:r w:rsidRPr="00075910">
              <w:rPr>
                <w:sz w:val="20"/>
                <w:lang w:val="en-US"/>
              </w:rPr>
              <w:t>pcma</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rtp</w:t>
            </w:r>
            <w:r w:rsidRPr="00360336">
              <w:rPr>
                <w:rFonts w:cs="Arial"/>
                <w:sz w:val="20"/>
                <w:szCs w:val="20"/>
              </w:rPr>
              <w:t>_</w:t>
            </w:r>
            <w:r w:rsidRPr="00075910">
              <w:rPr>
                <w:rFonts w:cs="Arial"/>
                <w:sz w:val="20"/>
                <w:szCs w:val="20"/>
                <w:lang w:val="en-US"/>
              </w:rPr>
              <w:t>port</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номер порта </w:t>
            </w:r>
            <w:r w:rsidRPr="00075910">
              <w:rPr>
                <w:sz w:val="20"/>
                <w:lang w:val="en-US"/>
              </w:rPr>
              <w:t>RTP</w:t>
            </w:r>
            <w:r w:rsidRPr="005A6B5F">
              <w:rPr>
                <w:sz w:val="20"/>
              </w:rPr>
              <w:t>-протокола для голосовых пакетов.</w:t>
            </w:r>
          </w:p>
          <w:p w:rsidR="004A5A21" w:rsidRPr="005A6B5F" w:rsidRDefault="004A5A21" w:rsidP="005A6B5F">
            <w:pPr>
              <w:spacing w:line="240" w:lineRule="exact"/>
              <w:jc w:val="left"/>
              <w:rPr>
                <w:sz w:val="20"/>
              </w:rPr>
            </w:pPr>
            <w:r w:rsidRPr="005A6B5F">
              <w:rPr>
                <w:sz w:val="20"/>
              </w:rPr>
              <w:t>Действительные значения: от 16300 до 32700.</w:t>
            </w:r>
          </w:p>
          <w:p w:rsidR="004A5A21" w:rsidRPr="005A6B5F" w:rsidRDefault="004A5A21" w:rsidP="005A6B5F">
            <w:pPr>
              <w:spacing w:line="240" w:lineRule="exact"/>
              <w:jc w:val="left"/>
              <w:rPr>
                <w:sz w:val="20"/>
              </w:rPr>
            </w:pPr>
            <w:r w:rsidRPr="005A6B5F">
              <w:rPr>
                <w:sz w:val="20"/>
              </w:rPr>
              <w:t xml:space="preserve">Значение по умолчанию: 23000.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outbound</w:t>
            </w:r>
            <w:r w:rsidRPr="00360336">
              <w:rPr>
                <w:rFonts w:cs="Arial"/>
                <w:sz w:val="20"/>
                <w:szCs w:val="20"/>
              </w:rPr>
              <w:t>_</w:t>
            </w:r>
            <w:r w:rsidRPr="00075910">
              <w:rPr>
                <w:rFonts w:cs="Arial"/>
                <w:sz w:val="20"/>
                <w:szCs w:val="20"/>
                <w:lang w:val="en-US"/>
              </w:rPr>
              <w:t>proxy</w:t>
            </w:r>
            <w:r w:rsidRPr="00360336">
              <w:rPr>
                <w:rFonts w:cs="Arial"/>
                <w:sz w:val="20"/>
                <w:szCs w:val="20"/>
              </w:rPr>
              <w:t>_</w:t>
            </w:r>
            <w:r w:rsidRPr="00075910">
              <w:rPr>
                <w:rFonts w:cs="Arial"/>
                <w:sz w:val="20"/>
                <w:szCs w:val="20"/>
                <w:lang w:val="en-US"/>
              </w:rPr>
              <w:t>register</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использование прокси-сервера для отправки исходящих сообщений </w:t>
            </w:r>
            <w:r w:rsidRPr="00075910">
              <w:rPr>
                <w:sz w:val="20"/>
                <w:lang w:val="en-US"/>
              </w:rPr>
              <w:t>SIP</w:t>
            </w:r>
            <w:r w:rsidRPr="005A6B5F">
              <w:rPr>
                <w:sz w:val="20"/>
              </w:rPr>
              <w:t>.</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 xml:space="preserve">enable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prack</w:t>
            </w:r>
            <w:r w:rsidRPr="00360336">
              <w:rPr>
                <w:rFonts w:cs="Arial"/>
                <w:sz w:val="20"/>
                <w:szCs w:val="20"/>
              </w:rPr>
              <w:t>_</w:t>
            </w:r>
            <w:r w:rsidRPr="00075910">
              <w:rPr>
                <w:rFonts w:cs="Arial"/>
                <w:sz w:val="20"/>
                <w:szCs w:val="20"/>
                <w:lang w:val="en-US"/>
              </w:rPr>
              <w:t>mode</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использование сообщений </w:t>
            </w:r>
            <w:r w:rsidRPr="00075910">
              <w:rPr>
                <w:sz w:val="20"/>
                <w:lang w:val="en-US"/>
              </w:rPr>
              <w:t xml:space="preserve">SIP PRACK </w:t>
            </w:r>
            <w:r w:rsidRPr="005A6B5F">
              <w:rPr>
                <w:sz w:val="20"/>
              </w:rPr>
              <w:t xml:space="preserve">для обеспечения соответствующего ответа на входящие запросы </w:t>
            </w:r>
            <w:r w:rsidRPr="00075910">
              <w:rPr>
                <w:sz w:val="20"/>
                <w:lang w:val="en-US"/>
              </w:rPr>
              <w:t>SIP</w:t>
            </w:r>
            <w:r w:rsidRPr="005A6B5F">
              <w:rPr>
                <w:sz w:val="20"/>
              </w:rPr>
              <w:t>.</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 xml:space="preserve">disable </w:t>
            </w:r>
            <w:r w:rsidRPr="005A6B5F">
              <w:rPr>
                <w:sz w:val="20"/>
              </w:rPr>
              <w:t>(отключено)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user</w:t>
            </w:r>
            <w:r w:rsidRPr="00360336">
              <w:rPr>
                <w:rFonts w:cs="Arial"/>
                <w:sz w:val="20"/>
                <w:szCs w:val="20"/>
              </w:rPr>
              <w:t>_</w:t>
            </w:r>
            <w:r w:rsidRPr="00075910">
              <w:rPr>
                <w:rFonts w:cs="Arial"/>
                <w:sz w:val="20"/>
                <w:szCs w:val="20"/>
                <w:lang w:val="en-US"/>
              </w:rPr>
              <w:t>param</w:t>
            </w:r>
          </w:p>
        </w:tc>
        <w:tc>
          <w:tcPr>
            <w:tcW w:w="5581" w:type="dxa"/>
            <w:noWrap/>
          </w:tcPr>
          <w:p w:rsidR="004A5A21" w:rsidRPr="005A6B5F" w:rsidRDefault="004A5A21" w:rsidP="005A6B5F">
            <w:pPr>
              <w:spacing w:line="240" w:lineRule="exact"/>
              <w:jc w:val="left"/>
              <w:rPr>
                <w:sz w:val="20"/>
              </w:rPr>
            </w:pPr>
            <w:r w:rsidRPr="005A6B5F">
              <w:rPr>
                <w:sz w:val="20"/>
              </w:rPr>
              <w:t>Определяет параметр “</w:t>
            </w:r>
            <w:r w:rsidRPr="00075910">
              <w:rPr>
                <w:sz w:val="20"/>
                <w:lang w:val="en-US"/>
              </w:rPr>
              <w:t>user</w:t>
            </w:r>
            <w:r w:rsidRPr="005A6B5F">
              <w:rPr>
                <w:sz w:val="20"/>
              </w:rPr>
              <w:t>=</w:t>
            </w:r>
            <w:r w:rsidRPr="00075910">
              <w:rPr>
                <w:sz w:val="20"/>
                <w:lang w:val="en-US"/>
              </w:rPr>
              <w:t>phone</w:t>
            </w:r>
            <w:r w:rsidRPr="005A6B5F">
              <w:rPr>
                <w:sz w:val="20"/>
              </w:rPr>
              <w:t xml:space="preserve">” для значений полей </w:t>
            </w:r>
            <w:r w:rsidRPr="00075910">
              <w:rPr>
                <w:sz w:val="20"/>
                <w:lang w:val="en-US"/>
              </w:rPr>
              <w:t>To</w:t>
            </w:r>
            <w:r w:rsidRPr="005A6B5F">
              <w:rPr>
                <w:sz w:val="20"/>
              </w:rPr>
              <w:t xml:space="preserve">, </w:t>
            </w:r>
            <w:r w:rsidRPr="00075910">
              <w:rPr>
                <w:sz w:val="20"/>
                <w:lang w:val="en-US"/>
              </w:rPr>
              <w:t>From</w:t>
            </w:r>
            <w:r w:rsidRPr="005A6B5F">
              <w:rPr>
                <w:sz w:val="20"/>
              </w:rPr>
              <w:t xml:space="preserve">, </w:t>
            </w:r>
            <w:r w:rsidRPr="00075910">
              <w:rPr>
                <w:sz w:val="20"/>
                <w:lang w:val="en-US"/>
              </w:rPr>
              <w:t xml:space="preserve">Contact </w:t>
            </w:r>
            <w:r w:rsidRPr="005A6B5F">
              <w:rPr>
                <w:sz w:val="20"/>
              </w:rPr>
              <w:t xml:space="preserve">в заголовках служебных сообщений </w:t>
            </w:r>
            <w:r w:rsidRPr="00075910">
              <w:rPr>
                <w:sz w:val="20"/>
                <w:lang w:val="en-US"/>
              </w:rPr>
              <w:t>SIP REGISTER</w:t>
            </w:r>
            <w:r w:rsidRPr="005A6B5F">
              <w:rPr>
                <w:sz w:val="20"/>
              </w:rPr>
              <w:t>.</w:t>
            </w:r>
          </w:p>
          <w:p w:rsidR="004A5A21" w:rsidRPr="005A6B5F" w:rsidRDefault="004A5A21" w:rsidP="005A6B5F">
            <w:pPr>
              <w:spacing w:line="240" w:lineRule="exact"/>
              <w:jc w:val="left"/>
              <w:rPr>
                <w:sz w:val="20"/>
              </w:rPr>
            </w:pPr>
            <w:r w:rsidRPr="005A6B5F">
              <w:rPr>
                <w:sz w:val="20"/>
              </w:rPr>
              <w:t xml:space="preserve">Допустимые значения параметра: </w:t>
            </w:r>
            <w:r w:rsidRPr="00075910">
              <w:rPr>
                <w:sz w:val="20"/>
                <w:lang w:val="en-US"/>
              </w:rPr>
              <w:t xml:space="preserve">enable </w:t>
            </w:r>
            <w:r w:rsidRPr="005A6B5F">
              <w:rPr>
                <w:sz w:val="20"/>
              </w:rPr>
              <w:t xml:space="preserve">(включено) и </w:t>
            </w:r>
            <w:r w:rsidRPr="00075910">
              <w:rPr>
                <w:sz w:val="20"/>
                <w:lang w:val="en-US"/>
              </w:rPr>
              <w:t xml:space="preserve">disable </w:t>
            </w:r>
            <w:r w:rsidRPr="005A6B5F">
              <w:rPr>
                <w:sz w:val="20"/>
              </w:rPr>
              <w:t>(отключено).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 xml:space="preserve">disable </w:t>
            </w:r>
            <w:r w:rsidRPr="005A6B5F">
              <w:rPr>
                <w:sz w:val="20"/>
              </w:rPr>
              <w:t>(отключено)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replaces</w:t>
            </w:r>
            <w:r w:rsidRPr="00360336">
              <w:rPr>
                <w:rFonts w:cs="Arial"/>
                <w:sz w:val="20"/>
                <w:szCs w:val="20"/>
              </w:rPr>
              <w:t>_</w:t>
            </w:r>
            <w:r w:rsidRPr="00075910">
              <w:rPr>
                <w:rFonts w:cs="Arial"/>
                <w:sz w:val="20"/>
                <w:szCs w:val="20"/>
                <w:lang w:val="en-US"/>
              </w:rPr>
              <w:t>mode</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использование заголовка </w:t>
            </w:r>
            <w:r w:rsidRPr="00075910">
              <w:rPr>
                <w:sz w:val="20"/>
                <w:lang w:val="en-US"/>
              </w:rPr>
              <w:t xml:space="preserve">SIP </w:t>
            </w:r>
            <w:r w:rsidRPr="005A6B5F">
              <w:rPr>
                <w:sz w:val="20"/>
              </w:rPr>
              <w:t>"</w:t>
            </w:r>
            <w:r w:rsidRPr="00075910">
              <w:rPr>
                <w:sz w:val="20"/>
                <w:lang w:val="en-US"/>
              </w:rPr>
              <w:t>Replace</w:t>
            </w:r>
            <w:r w:rsidRPr="005A6B5F">
              <w:rPr>
                <w:sz w:val="20"/>
              </w:rPr>
              <w:t>".</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local</w:t>
            </w:r>
            <w:r w:rsidRPr="00360336">
              <w:rPr>
                <w:rFonts w:cs="Arial"/>
                <w:sz w:val="20"/>
                <w:szCs w:val="20"/>
              </w:rPr>
              <w:t>_</w:t>
            </w:r>
            <w:r w:rsidRPr="00075910">
              <w:rPr>
                <w:rFonts w:cs="Arial"/>
                <w:sz w:val="20"/>
                <w:szCs w:val="20"/>
                <w:lang w:val="en-US"/>
              </w:rPr>
              <w:t>udp</w:t>
            </w:r>
            <w:r w:rsidRPr="00360336">
              <w:rPr>
                <w:rFonts w:cs="Arial"/>
                <w:sz w:val="20"/>
                <w:szCs w:val="20"/>
              </w:rPr>
              <w:t>_</w:t>
            </w:r>
            <w:r w:rsidRPr="00075910">
              <w:rPr>
                <w:rFonts w:cs="Arial"/>
                <w:sz w:val="20"/>
                <w:szCs w:val="20"/>
                <w:lang w:val="en-US"/>
              </w:rPr>
              <w:t>port</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номер локального порта </w:t>
            </w:r>
            <w:r w:rsidRPr="00075910">
              <w:rPr>
                <w:sz w:val="20"/>
                <w:lang w:val="en-US"/>
              </w:rPr>
              <w:t xml:space="preserve">UDP </w:t>
            </w:r>
            <w:r w:rsidRPr="005A6B5F">
              <w:rPr>
                <w:sz w:val="20"/>
              </w:rPr>
              <w:t xml:space="preserve">для сообщений </w:t>
            </w:r>
            <w:r w:rsidRPr="00075910">
              <w:rPr>
                <w:sz w:val="20"/>
                <w:lang w:val="en-US"/>
              </w:rPr>
              <w:t>SIP</w:t>
            </w:r>
            <w:r w:rsidRPr="005A6B5F">
              <w:rPr>
                <w:sz w:val="20"/>
              </w:rPr>
              <w:t>.</w:t>
            </w:r>
          </w:p>
          <w:p w:rsidR="004A5A21" w:rsidRPr="005A6B5F" w:rsidRDefault="004A5A21" w:rsidP="005A6B5F">
            <w:pPr>
              <w:spacing w:line="240" w:lineRule="exact"/>
              <w:jc w:val="left"/>
              <w:rPr>
                <w:sz w:val="20"/>
              </w:rPr>
            </w:pPr>
            <w:r w:rsidRPr="005A6B5F">
              <w:rPr>
                <w:sz w:val="20"/>
              </w:rPr>
              <w:t>Действительные значения: от 1024 до 32000.</w:t>
            </w:r>
          </w:p>
          <w:p w:rsidR="004A5A21" w:rsidRPr="005A6B5F" w:rsidRDefault="004A5A21" w:rsidP="005A6B5F">
            <w:pPr>
              <w:spacing w:line="240" w:lineRule="exact"/>
              <w:jc w:val="left"/>
              <w:rPr>
                <w:sz w:val="20"/>
              </w:rPr>
            </w:pPr>
            <w:r w:rsidRPr="005A6B5F">
              <w:rPr>
                <w:sz w:val="20"/>
              </w:rPr>
              <w:t xml:space="preserve">Значение по умолчанию: 5060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timer</w:t>
            </w:r>
            <w:r w:rsidRPr="00360336">
              <w:rPr>
                <w:rFonts w:cs="Arial"/>
                <w:sz w:val="20"/>
                <w:szCs w:val="20"/>
              </w:rPr>
              <w:t>_</w:t>
            </w:r>
            <w:r w:rsidRPr="00075910">
              <w:rPr>
                <w:rFonts w:cs="Arial"/>
                <w:sz w:val="20"/>
                <w:szCs w:val="20"/>
                <w:lang w:val="en-US"/>
              </w:rPr>
              <w:t>register</w:t>
            </w:r>
            <w:r w:rsidRPr="00360336">
              <w:rPr>
                <w:rFonts w:cs="Arial"/>
                <w:sz w:val="20"/>
                <w:szCs w:val="20"/>
              </w:rPr>
              <w:t>_</w:t>
            </w:r>
            <w:r w:rsidRPr="00075910">
              <w:rPr>
                <w:rFonts w:cs="Arial"/>
                <w:sz w:val="20"/>
                <w:szCs w:val="20"/>
                <w:lang w:val="en-US"/>
              </w:rPr>
              <w:t>expires</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значение таймера регистрации в секундах. По истечении заданного значения выполняется повторная регистрация. Заданное здесь значение указывается в поле заголовка </w:t>
            </w:r>
            <w:r w:rsidRPr="00075910">
              <w:rPr>
                <w:sz w:val="20"/>
                <w:lang w:val="en-US"/>
              </w:rPr>
              <w:t xml:space="preserve">Expire </w:t>
            </w:r>
            <w:r w:rsidRPr="005A6B5F">
              <w:rPr>
                <w:sz w:val="20"/>
              </w:rPr>
              <w:t xml:space="preserve">регистрационного сообщения </w:t>
            </w:r>
            <w:r w:rsidRPr="00075910">
              <w:rPr>
                <w:sz w:val="20"/>
                <w:lang w:val="en-US"/>
              </w:rPr>
              <w:t>SIP</w:t>
            </w:r>
            <w:r w:rsidRPr="005A6B5F">
              <w:rPr>
                <w:sz w:val="20"/>
              </w:rPr>
              <w:t>. Нулевое значение данного параметра означает отмену регистрации.</w:t>
            </w:r>
          </w:p>
          <w:p w:rsidR="004A5A21" w:rsidRPr="005A6B5F" w:rsidRDefault="004A5A21" w:rsidP="005A6B5F">
            <w:pPr>
              <w:spacing w:line="240" w:lineRule="exact"/>
              <w:jc w:val="left"/>
              <w:rPr>
                <w:sz w:val="20"/>
              </w:rPr>
            </w:pPr>
            <w:r w:rsidRPr="005A6B5F">
              <w:rPr>
                <w:sz w:val="20"/>
              </w:rPr>
              <w:t>Действительные значения: от 0 до 6400.</w:t>
            </w:r>
          </w:p>
          <w:p w:rsidR="004A5A21" w:rsidRPr="005A6B5F" w:rsidRDefault="004A5A21" w:rsidP="005A6B5F">
            <w:pPr>
              <w:spacing w:line="240" w:lineRule="exact"/>
              <w:jc w:val="left"/>
              <w:rPr>
                <w:sz w:val="20"/>
              </w:rPr>
            </w:pPr>
            <w:r w:rsidRPr="005A6B5F">
              <w:rPr>
                <w:sz w:val="20"/>
              </w:rPr>
              <w:t xml:space="preserve">Значение по умолчанию: 3600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timer</w:t>
            </w:r>
            <w:r w:rsidRPr="00360336">
              <w:rPr>
                <w:rFonts w:cs="Arial"/>
                <w:sz w:val="20"/>
                <w:szCs w:val="20"/>
              </w:rPr>
              <w:t>_</w:t>
            </w:r>
            <w:r w:rsidRPr="00075910">
              <w:rPr>
                <w:rFonts w:cs="Arial"/>
                <w:sz w:val="20"/>
                <w:szCs w:val="20"/>
                <w:lang w:val="en-US"/>
              </w:rPr>
              <w:t>session</w:t>
            </w:r>
          </w:p>
        </w:tc>
        <w:tc>
          <w:tcPr>
            <w:tcW w:w="5581" w:type="dxa"/>
            <w:noWrap/>
          </w:tcPr>
          <w:p w:rsidR="004A5A21" w:rsidRPr="005A6B5F" w:rsidRDefault="004A5A21" w:rsidP="005A6B5F">
            <w:pPr>
              <w:spacing w:line="240" w:lineRule="exact"/>
              <w:jc w:val="left"/>
              <w:rPr>
                <w:sz w:val="20"/>
              </w:rPr>
            </w:pPr>
            <w:r w:rsidRPr="005A6B5F">
              <w:rPr>
                <w:sz w:val="20"/>
              </w:rPr>
              <w:t>Определяет значение таймера сеанса в секундах.</w:t>
            </w:r>
          </w:p>
          <w:p w:rsidR="004A5A21" w:rsidRPr="005A6B5F" w:rsidRDefault="004A5A21" w:rsidP="005A6B5F">
            <w:pPr>
              <w:spacing w:line="240" w:lineRule="exact"/>
              <w:jc w:val="left"/>
              <w:rPr>
                <w:sz w:val="20"/>
              </w:rPr>
            </w:pPr>
            <w:r w:rsidRPr="005A6B5F">
              <w:rPr>
                <w:sz w:val="20"/>
              </w:rPr>
              <w:t>Действительные значения: от 0 до 640.</w:t>
            </w:r>
          </w:p>
          <w:p w:rsidR="004A5A21" w:rsidRPr="005A6B5F" w:rsidRDefault="004A5A21" w:rsidP="005A6B5F">
            <w:pPr>
              <w:spacing w:line="240" w:lineRule="exact"/>
              <w:jc w:val="left"/>
              <w:rPr>
                <w:sz w:val="20"/>
              </w:rPr>
            </w:pPr>
            <w:r w:rsidRPr="005A6B5F">
              <w:rPr>
                <w:sz w:val="20"/>
              </w:rPr>
              <w:t>Значение по умолчанию: 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timer</w:t>
            </w:r>
            <w:r w:rsidRPr="00360336">
              <w:rPr>
                <w:rFonts w:cs="Arial"/>
                <w:sz w:val="20"/>
                <w:szCs w:val="20"/>
              </w:rPr>
              <w:t>_t1</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нижнее значение времени ретрансляции сообщений </w:t>
            </w:r>
            <w:r w:rsidRPr="00075910">
              <w:rPr>
                <w:sz w:val="20"/>
                <w:lang w:val="en-US"/>
              </w:rPr>
              <w:t xml:space="preserve">SIP </w:t>
            </w:r>
            <w:r w:rsidRPr="005A6B5F">
              <w:rPr>
                <w:sz w:val="20"/>
              </w:rPr>
              <w:t>в миллисекундах.</w:t>
            </w:r>
          </w:p>
          <w:p w:rsidR="004A5A21" w:rsidRPr="005A6B5F" w:rsidRDefault="004A5A21" w:rsidP="005A6B5F">
            <w:pPr>
              <w:spacing w:line="240" w:lineRule="exact"/>
              <w:jc w:val="left"/>
              <w:rPr>
                <w:sz w:val="20"/>
              </w:rPr>
            </w:pPr>
            <w:r w:rsidRPr="005A6B5F">
              <w:rPr>
                <w:sz w:val="20"/>
              </w:rPr>
              <w:t>Действительные значения: от 100 до 640.</w:t>
            </w:r>
          </w:p>
          <w:p w:rsidR="004A5A21" w:rsidRPr="005A6B5F" w:rsidRDefault="004A5A21" w:rsidP="005A6B5F">
            <w:pPr>
              <w:spacing w:line="240" w:lineRule="exact"/>
              <w:jc w:val="left"/>
              <w:rPr>
                <w:sz w:val="20"/>
              </w:rPr>
            </w:pPr>
            <w:r w:rsidRPr="005A6B5F">
              <w:rPr>
                <w:sz w:val="20"/>
              </w:rPr>
              <w:t xml:space="preserve">Значение по умолчанию: 250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timer</w:t>
            </w:r>
            <w:r w:rsidRPr="00360336">
              <w:rPr>
                <w:rFonts w:cs="Arial"/>
                <w:sz w:val="20"/>
                <w:szCs w:val="20"/>
              </w:rPr>
              <w:t>_t2</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верхнее значение времени ретрансляции сообщений </w:t>
            </w:r>
            <w:r w:rsidRPr="00075910">
              <w:rPr>
                <w:sz w:val="20"/>
                <w:lang w:val="en-US"/>
              </w:rPr>
              <w:t xml:space="preserve">SIP </w:t>
            </w:r>
            <w:r w:rsidRPr="005A6B5F">
              <w:rPr>
                <w:sz w:val="20"/>
              </w:rPr>
              <w:t>в миллисекундах.</w:t>
            </w:r>
          </w:p>
          <w:p w:rsidR="004A5A21" w:rsidRPr="005A6B5F" w:rsidRDefault="004A5A21" w:rsidP="005A6B5F">
            <w:pPr>
              <w:spacing w:line="240" w:lineRule="exact"/>
              <w:jc w:val="left"/>
              <w:rPr>
                <w:sz w:val="20"/>
              </w:rPr>
            </w:pPr>
            <w:r w:rsidRPr="005A6B5F">
              <w:rPr>
                <w:sz w:val="20"/>
              </w:rPr>
              <w:t>Действительные значения: от 641 до 6400.</w:t>
            </w:r>
          </w:p>
          <w:p w:rsidR="004A5A21" w:rsidRPr="005A6B5F" w:rsidRDefault="004A5A21" w:rsidP="005A6B5F">
            <w:pPr>
              <w:spacing w:line="240" w:lineRule="exact"/>
              <w:jc w:val="left"/>
              <w:rPr>
                <w:sz w:val="20"/>
              </w:rPr>
            </w:pPr>
            <w:r w:rsidRPr="005A6B5F">
              <w:rPr>
                <w:sz w:val="20"/>
              </w:rPr>
              <w:t>Значение по умолчанию: 2000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max</w:t>
            </w:r>
            <w:r w:rsidRPr="00360336">
              <w:rPr>
                <w:rFonts w:cs="Arial"/>
                <w:sz w:val="20"/>
                <w:szCs w:val="20"/>
              </w:rPr>
              <w:t>_</w:t>
            </w:r>
            <w:r w:rsidRPr="00075910">
              <w:rPr>
                <w:rFonts w:cs="Arial"/>
                <w:sz w:val="20"/>
                <w:szCs w:val="20"/>
                <w:lang w:val="en-US"/>
              </w:rPr>
              <w:t>line</w:t>
            </w:r>
            <w:r w:rsidRPr="00360336">
              <w:rPr>
                <w:rFonts w:cs="Arial"/>
                <w:sz w:val="20"/>
                <w:szCs w:val="20"/>
              </w:rPr>
              <w:t>_</w:t>
            </w:r>
            <w:r w:rsidRPr="00075910">
              <w:rPr>
                <w:rFonts w:cs="Arial"/>
                <w:sz w:val="20"/>
                <w:szCs w:val="20"/>
                <w:lang w:val="en-US"/>
              </w:rPr>
              <w:t>num</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количество программируемых кнопок, выделяемых для линий </w:t>
            </w:r>
            <w:r w:rsidRPr="00075910">
              <w:rPr>
                <w:sz w:val="20"/>
                <w:lang w:val="en-US"/>
              </w:rPr>
              <w:t>SIP</w:t>
            </w:r>
            <w:r w:rsidRPr="005A6B5F">
              <w:rPr>
                <w:sz w:val="20"/>
              </w:rPr>
              <w:t>.</w:t>
            </w:r>
          </w:p>
          <w:p w:rsidR="004A5A21" w:rsidRPr="005A6B5F" w:rsidRDefault="004A5A21" w:rsidP="005A6B5F">
            <w:pPr>
              <w:spacing w:line="240" w:lineRule="exact"/>
              <w:jc w:val="left"/>
              <w:rPr>
                <w:sz w:val="20"/>
              </w:rPr>
            </w:pPr>
            <w:r w:rsidRPr="005A6B5F">
              <w:rPr>
                <w:sz w:val="20"/>
              </w:rPr>
              <w:t>Действительные значения:</w:t>
            </w:r>
          </w:p>
          <w:p w:rsidR="004A5A21" w:rsidRPr="005A6B5F" w:rsidRDefault="004A5A21" w:rsidP="005A6B5F">
            <w:pPr>
              <w:tabs>
                <w:tab w:val="left" w:pos="161"/>
              </w:tabs>
              <w:spacing w:line="240" w:lineRule="exact"/>
              <w:ind w:left="366" w:hanging="366"/>
              <w:jc w:val="left"/>
              <w:rPr>
                <w:sz w:val="20"/>
              </w:rPr>
            </w:pPr>
            <w:r w:rsidRPr="005A6B5F">
              <w:rPr>
                <w:sz w:val="20"/>
              </w:rPr>
              <w:tab/>
              <w:t>• IP8815E - от 1 до 8</w:t>
            </w:r>
          </w:p>
          <w:p w:rsidR="004A5A21" w:rsidRPr="005A6B5F" w:rsidRDefault="004A5A21" w:rsidP="005A6B5F">
            <w:pPr>
              <w:tabs>
                <w:tab w:val="left" w:pos="161"/>
              </w:tabs>
              <w:spacing w:line="240" w:lineRule="exact"/>
              <w:ind w:left="366" w:hanging="366"/>
              <w:jc w:val="left"/>
              <w:rPr>
                <w:sz w:val="20"/>
              </w:rPr>
            </w:pPr>
            <w:r w:rsidRPr="005A6B5F">
              <w:rPr>
                <w:sz w:val="20"/>
              </w:rPr>
              <w:tab/>
              <w:t>• IP8820E - от 1 до 12 или от 1 до 60 (с модулем расширения).</w:t>
            </w:r>
          </w:p>
          <w:p w:rsidR="004A5A21" w:rsidRPr="005A6B5F" w:rsidRDefault="004A5A21" w:rsidP="005A6B5F">
            <w:pPr>
              <w:tabs>
                <w:tab w:val="left" w:pos="161"/>
              </w:tabs>
              <w:spacing w:line="240" w:lineRule="exact"/>
              <w:ind w:left="366" w:hanging="366"/>
              <w:jc w:val="left"/>
              <w:rPr>
                <w:sz w:val="20"/>
              </w:rPr>
            </w:pPr>
            <w:r w:rsidRPr="005A6B5F">
              <w:rPr>
                <w:sz w:val="20"/>
              </w:rPr>
              <w:tab/>
              <w:t>• IP8830E - от 1 до 24 или от 1 до 72 (с модулем расширения).</w:t>
            </w:r>
          </w:p>
          <w:p w:rsidR="004A5A21" w:rsidRPr="005A6B5F" w:rsidRDefault="004A5A21" w:rsidP="005A6B5F">
            <w:pPr>
              <w:tabs>
                <w:tab w:val="left" w:pos="161"/>
              </w:tabs>
              <w:spacing w:line="240" w:lineRule="exact"/>
              <w:ind w:left="366" w:hanging="366"/>
              <w:jc w:val="left"/>
              <w:rPr>
                <w:sz w:val="20"/>
              </w:rPr>
            </w:pPr>
            <w:r w:rsidRPr="005A6B5F">
              <w:rPr>
                <w:sz w:val="20"/>
              </w:rPr>
              <w:tab/>
              <w:t>• IP8840E - от 1 до 10 или от 1 до 58 (с модулем расширения).</w:t>
            </w:r>
          </w:p>
          <w:p w:rsidR="004A5A21" w:rsidRPr="005A6B5F" w:rsidRDefault="004A5A21" w:rsidP="005A6B5F">
            <w:pPr>
              <w:spacing w:line="240" w:lineRule="exact"/>
              <w:jc w:val="left"/>
              <w:rPr>
                <w:sz w:val="20"/>
              </w:rPr>
            </w:pPr>
            <w:r w:rsidRPr="005A6B5F">
              <w:rPr>
                <w:sz w:val="20"/>
              </w:rPr>
              <w:t>Значение по умолчанию: 2</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centralized</w:t>
            </w:r>
            <w:r w:rsidRPr="00360336">
              <w:rPr>
                <w:rFonts w:cs="Arial"/>
                <w:sz w:val="20"/>
                <w:szCs w:val="20"/>
              </w:rPr>
              <w:t>_</w:t>
            </w:r>
            <w:r w:rsidRPr="00075910">
              <w:rPr>
                <w:rFonts w:cs="Arial"/>
                <w:sz w:val="20"/>
                <w:szCs w:val="20"/>
                <w:lang w:val="en-US"/>
              </w:rPr>
              <w:t>conference</w:t>
            </w:r>
          </w:p>
        </w:tc>
        <w:tc>
          <w:tcPr>
            <w:tcW w:w="5581" w:type="dxa"/>
            <w:noWrap/>
          </w:tcPr>
          <w:p w:rsidR="004A5A21" w:rsidRPr="005A6B5F" w:rsidRDefault="004A5A21" w:rsidP="005A6B5F">
            <w:pPr>
              <w:spacing w:line="240" w:lineRule="exact"/>
              <w:jc w:val="left"/>
              <w:rPr>
                <w:sz w:val="20"/>
              </w:rPr>
            </w:pPr>
            <w:r w:rsidRPr="005A6B5F">
              <w:rPr>
                <w:sz w:val="20"/>
              </w:rPr>
              <w:t>Позволяет использовать централизованный сервер конференции для обработки аудио во время конференции.</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conference</w:t>
            </w:r>
            <w:r w:rsidRPr="00360336">
              <w:rPr>
                <w:rFonts w:cs="Arial"/>
                <w:sz w:val="20"/>
                <w:szCs w:val="20"/>
              </w:rPr>
              <w:t>_</w:t>
            </w:r>
            <w:r w:rsidRPr="00075910">
              <w:rPr>
                <w:rFonts w:cs="Arial"/>
                <w:sz w:val="20"/>
                <w:szCs w:val="20"/>
                <w:lang w:val="en-US"/>
              </w:rPr>
              <w:t>url</w:t>
            </w:r>
          </w:p>
        </w:tc>
        <w:tc>
          <w:tcPr>
            <w:tcW w:w="5581" w:type="dxa"/>
            <w:noWrap/>
          </w:tcPr>
          <w:p w:rsidR="004A5A21" w:rsidRPr="005A6B5F" w:rsidRDefault="004A5A21" w:rsidP="005A6B5F">
            <w:pPr>
              <w:spacing w:line="240" w:lineRule="exact"/>
              <w:jc w:val="left"/>
              <w:rPr>
                <w:sz w:val="20"/>
              </w:rPr>
            </w:pPr>
            <w:r w:rsidRPr="005A6B5F">
              <w:rPr>
                <w:sz w:val="20"/>
              </w:rPr>
              <w:t xml:space="preserve">Задает локатор </w:t>
            </w:r>
            <w:r w:rsidRPr="00075910">
              <w:rPr>
                <w:sz w:val="20"/>
                <w:lang w:val="en-US"/>
              </w:rPr>
              <w:t xml:space="preserve">URL </w:t>
            </w:r>
            <w:r w:rsidRPr="005A6B5F">
              <w:rPr>
                <w:sz w:val="20"/>
              </w:rPr>
              <w:t>для централизованного сервера конференции.</w:t>
            </w:r>
          </w:p>
          <w:p w:rsidR="004A5A21" w:rsidRPr="005A6B5F" w:rsidRDefault="004A5A21" w:rsidP="005A6B5F">
            <w:pPr>
              <w:spacing w:line="240" w:lineRule="exact"/>
              <w:jc w:val="left"/>
              <w:rPr>
                <w:sz w:val="20"/>
              </w:rPr>
            </w:pPr>
            <w:r w:rsidRPr="005A6B5F">
              <w:rPr>
                <w:sz w:val="20"/>
              </w:rPr>
              <w:t>Действительное значение: строка длиной до 50 символов.</w:t>
            </w:r>
          </w:p>
          <w:p w:rsidR="004A5A21" w:rsidRPr="005A6B5F" w:rsidRDefault="004A5A21" w:rsidP="005A6B5F">
            <w:pPr>
              <w:spacing w:line="240" w:lineRule="exact"/>
              <w:jc w:val="left"/>
              <w:rPr>
                <w:sz w:val="20"/>
              </w:rPr>
            </w:pPr>
            <w:r w:rsidRPr="005A6B5F">
              <w:rPr>
                <w:sz w:val="20"/>
              </w:rPr>
              <w:t>Значение по умолчанию: адрес сервера обработки вызовов</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Style w:val="10pt"/>
                <w:rFonts w:cs="Arial"/>
                <w:szCs w:val="20"/>
                <w:lang w:val="en-US"/>
              </w:rPr>
              <w:t>blf</w:t>
            </w:r>
          </w:p>
        </w:tc>
        <w:tc>
          <w:tcPr>
            <w:tcW w:w="5581" w:type="dxa"/>
            <w:noWrap/>
          </w:tcPr>
          <w:p w:rsidR="004A5A21" w:rsidRPr="005A6B5F" w:rsidRDefault="004A5A21" w:rsidP="005A6B5F">
            <w:pPr>
              <w:spacing w:line="240" w:lineRule="exact"/>
              <w:jc w:val="left"/>
            </w:pPr>
            <w:r w:rsidRPr="005A6B5F">
              <w:t xml:space="preserve">Определяет использование </w:t>
            </w:r>
            <w:r w:rsidRPr="00075910">
              <w:rPr>
                <w:lang w:val="en-US"/>
              </w:rPr>
              <w:t xml:space="preserve">BLF </w:t>
            </w:r>
            <w:r w:rsidRPr="005A6B5F">
              <w:t xml:space="preserve">для уведомления о состоянии линии </w:t>
            </w:r>
            <w:r w:rsidRPr="00075910">
              <w:rPr>
                <w:lang w:val="en-US"/>
              </w:rPr>
              <w:t>DSS</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Del="00555290"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blf</w:t>
            </w:r>
            <w:r w:rsidRPr="00360336">
              <w:rPr>
                <w:rFonts w:cs="Arial"/>
                <w:sz w:val="20"/>
                <w:szCs w:val="20"/>
              </w:rPr>
              <w:t>_</w:t>
            </w:r>
            <w:r w:rsidRPr="00075910">
              <w:rPr>
                <w:rFonts w:cs="Arial"/>
                <w:sz w:val="20"/>
                <w:szCs w:val="20"/>
                <w:lang w:val="en-US"/>
              </w:rPr>
              <w:t>url</w:t>
            </w:r>
          </w:p>
        </w:tc>
        <w:tc>
          <w:tcPr>
            <w:tcW w:w="5581" w:type="dxa"/>
            <w:noWrap/>
          </w:tcPr>
          <w:p w:rsidR="004A5A21" w:rsidRPr="005A6B5F" w:rsidRDefault="004A5A21" w:rsidP="005A6B5F">
            <w:pPr>
              <w:spacing w:line="240" w:lineRule="exact"/>
              <w:jc w:val="left"/>
              <w:rPr>
                <w:sz w:val="20"/>
              </w:rPr>
            </w:pPr>
            <w:r w:rsidRPr="005A6B5F">
              <w:rPr>
                <w:sz w:val="20"/>
              </w:rPr>
              <w:t xml:space="preserve">Задает локатор </w:t>
            </w:r>
            <w:r w:rsidRPr="00075910">
              <w:rPr>
                <w:sz w:val="20"/>
                <w:lang w:val="en-US"/>
              </w:rPr>
              <w:t xml:space="preserve">URL </w:t>
            </w:r>
            <w:r w:rsidRPr="005A6B5F">
              <w:rPr>
                <w:sz w:val="20"/>
              </w:rPr>
              <w:t xml:space="preserve">для централизованного сервера </w:t>
            </w:r>
            <w:r w:rsidRPr="00075910">
              <w:rPr>
                <w:sz w:val="20"/>
                <w:lang w:val="en-US"/>
              </w:rPr>
              <w:t>BLF</w:t>
            </w:r>
            <w:r w:rsidRPr="005A6B5F">
              <w:rPr>
                <w:sz w:val="20"/>
              </w:rPr>
              <w:t>.</w:t>
            </w:r>
          </w:p>
          <w:p w:rsidR="004A5A21" w:rsidRPr="005A6B5F" w:rsidRDefault="004A5A21" w:rsidP="005A6B5F">
            <w:pPr>
              <w:spacing w:line="240" w:lineRule="exact"/>
              <w:jc w:val="left"/>
              <w:rPr>
                <w:sz w:val="20"/>
              </w:rPr>
            </w:pPr>
            <w:r w:rsidRPr="005A6B5F">
              <w:rPr>
                <w:sz w:val="20"/>
              </w:rPr>
              <w:t>Действительное значение: строка длиной до 50 символов.</w:t>
            </w:r>
          </w:p>
          <w:p w:rsidR="004A5A21" w:rsidRPr="005A6B5F" w:rsidDel="00555290" w:rsidRDefault="004A5A21" w:rsidP="005A6B5F">
            <w:pPr>
              <w:spacing w:line="240" w:lineRule="exact"/>
              <w:jc w:val="left"/>
              <w:rPr>
                <w:sz w:val="20"/>
              </w:rPr>
            </w:pPr>
            <w:r w:rsidRPr="005A6B5F">
              <w:rPr>
                <w:sz w:val="20"/>
              </w:rPr>
              <w:t>Значение по умолчанию: адрес сервера обработки вызовов</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de</w:t>
            </w:r>
            <w:r w:rsidRPr="00360336">
              <w:rPr>
                <w:rFonts w:cs="Arial"/>
                <w:sz w:val="20"/>
                <w:szCs w:val="20"/>
              </w:rPr>
              <w:t>_</w:t>
            </w:r>
            <w:r w:rsidRPr="00075910">
              <w:rPr>
                <w:rFonts w:cs="Arial"/>
                <w:sz w:val="20"/>
                <w:szCs w:val="20"/>
                <w:lang w:val="en-US"/>
              </w:rPr>
              <w:t>register</w:t>
            </w:r>
          </w:p>
        </w:tc>
        <w:tc>
          <w:tcPr>
            <w:tcW w:w="5581" w:type="dxa"/>
            <w:noWrap/>
          </w:tcPr>
          <w:p w:rsidR="004A5A21" w:rsidRPr="005A6B5F" w:rsidRDefault="004A5A21" w:rsidP="005A6B5F">
            <w:pPr>
              <w:spacing w:line="240" w:lineRule="exact"/>
              <w:jc w:val="left"/>
              <w:rPr>
                <w:sz w:val="20"/>
              </w:rPr>
            </w:pPr>
            <w:r w:rsidRPr="005A6B5F">
              <w:rPr>
                <w:sz w:val="20"/>
              </w:rPr>
              <w:t>Включает отмену регистрации для каждой соединительной линии перед повторной регистрацией.</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stun</w:t>
            </w:r>
            <w:r w:rsidRPr="00360336">
              <w:rPr>
                <w:rFonts w:cs="Arial"/>
                <w:sz w:val="20"/>
                <w:szCs w:val="20"/>
              </w:rPr>
              <w:t>_</w:t>
            </w:r>
            <w:r w:rsidRPr="00075910">
              <w:rPr>
                <w:rFonts w:cs="Arial"/>
                <w:sz w:val="20"/>
                <w:szCs w:val="20"/>
                <w:lang w:val="en-US"/>
              </w:rPr>
              <w:t>server</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w:t>
            </w:r>
            <w:r w:rsidRPr="00075910">
              <w:rPr>
                <w:sz w:val="20"/>
                <w:lang w:val="en-US"/>
              </w:rPr>
              <w:t>IP</w:t>
            </w:r>
            <w:r w:rsidRPr="005A6B5F">
              <w:rPr>
                <w:sz w:val="20"/>
              </w:rPr>
              <w:t xml:space="preserve">-адрес или полное доменное имя сервера </w:t>
            </w:r>
            <w:r w:rsidRPr="00075910">
              <w:rPr>
                <w:sz w:val="20"/>
                <w:lang w:val="en-US"/>
              </w:rPr>
              <w:t>STUN</w:t>
            </w:r>
            <w:r w:rsidRPr="005A6B5F">
              <w:rPr>
                <w:sz w:val="20"/>
              </w:rPr>
              <w:t>.</w:t>
            </w:r>
          </w:p>
          <w:p w:rsidR="004A5A21" w:rsidRPr="005A6B5F" w:rsidRDefault="004A5A21" w:rsidP="005A6B5F">
            <w:pPr>
              <w:spacing w:line="240" w:lineRule="exact"/>
              <w:jc w:val="left"/>
              <w:rPr>
                <w:sz w:val="20"/>
              </w:rPr>
            </w:pPr>
            <w:r w:rsidRPr="005A6B5F">
              <w:rPr>
                <w:sz w:val="20"/>
              </w:rPr>
              <w:t xml:space="preserve">В данном поле должен быть введен действительный </w:t>
            </w:r>
            <w:r w:rsidRPr="00075910">
              <w:rPr>
                <w:sz w:val="20"/>
                <w:lang w:val="en-US"/>
              </w:rPr>
              <w:t>IP</w:t>
            </w:r>
            <w:r w:rsidRPr="005A6B5F">
              <w:rPr>
                <w:sz w:val="20"/>
              </w:rPr>
              <w:t>-адрес или полное символьное имя (</w:t>
            </w:r>
            <w:r w:rsidRPr="00075910">
              <w:rPr>
                <w:sz w:val="20"/>
                <w:lang w:val="en-US"/>
              </w:rPr>
              <w:t>FQDN</w:t>
            </w:r>
            <w:r w:rsidRPr="005A6B5F">
              <w:rPr>
                <w:sz w:val="20"/>
              </w:rPr>
              <w:t>).</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ind w:firstLineChars="250" w:firstLine="500"/>
              <w:jc w:val="left"/>
              <w:rPr>
                <w:rFonts w:cs="Arial"/>
                <w:sz w:val="20"/>
                <w:szCs w:val="20"/>
              </w:rPr>
            </w:pPr>
            <w:r w:rsidRPr="00360336">
              <w:rPr>
                <w:rFonts w:cs="Arial"/>
                <w:sz w:val="20"/>
                <w:szCs w:val="20"/>
              </w:rPr>
              <w:t>line1_</w:t>
            </w:r>
            <w:r w:rsidRPr="00075910">
              <w:rPr>
                <w:rFonts w:cs="Arial"/>
                <w:sz w:val="20"/>
                <w:szCs w:val="20"/>
                <w:lang w:val="en-US"/>
              </w:rPr>
              <w:t>proxy</w:t>
            </w:r>
            <w:r w:rsidRPr="00360336">
              <w:rPr>
                <w:rFonts w:cs="Arial"/>
                <w:sz w:val="20"/>
                <w:szCs w:val="20"/>
              </w:rPr>
              <w:t>_</w:t>
            </w:r>
            <w:r w:rsidRPr="00075910">
              <w:rPr>
                <w:rFonts w:cs="Arial"/>
                <w:sz w:val="20"/>
                <w:szCs w:val="20"/>
                <w:lang w:val="en-US"/>
              </w:rPr>
              <w:t xml:space="preserve">address </w:t>
            </w:r>
            <w:r w:rsidRPr="00360336">
              <w:rPr>
                <w:rFonts w:cs="Arial"/>
                <w:sz w:val="20"/>
                <w:szCs w:val="20"/>
              </w:rPr>
              <w:t xml:space="preserve">~ </w:t>
            </w:r>
            <w:r w:rsidRPr="00075910">
              <w:rPr>
                <w:rStyle w:val="10pt"/>
                <w:rFonts w:cs="Arial"/>
                <w:szCs w:val="20"/>
                <w:lang w:val="en-US"/>
              </w:rPr>
              <w:t>line</w:t>
            </w:r>
            <w:r w:rsidRPr="00075910">
              <w:rPr>
                <w:rFonts w:cs="Arial"/>
                <w:i/>
                <w:sz w:val="20"/>
                <w:szCs w:val="20"/>
                <w:lang w:val="en-US"/>
              </w:rPr>
              <w:t>n</w:t>
            </w:r>
            <w:r w:rsidRPr="00360336">
              <w:rPr>
                <w:rStyle w:val="10pt"/>
                <w:rFonts w:cs="Arial"/>
                <w:szCs w:val="20"/>
              </w:rPr>
              <w:t>_</w:t>
            </w:r>
            <w:r w:rsidRPr="00075910">
              <w:rPr>
                <w:rStyle w:val="10pt"/>
                <w:rFonts w:cs="Arial"/>
                <w:szCs w:val="20"/>
                <w:lang w:val="en-US"/>
              </w:rPr>
              <w:t>proxy</w:t>
            </w:r>
            <w:r w:rsidRPr="00360336">
              <w:rPr>
                <w:rStyle w:val="10pt"/>
                <w:rFonts w:cs="Arial"/>
                <w:szCs w:val="20"/>
              </w:rPr>
              <w:t>_</w:t>
            </w:r>
            <w:r w:rsidRPr="00075910">
              <w:rPr>
                <w:rStyle w:val="10pt"/>
                <w:rFonts w:cs="Arial"/>
                <w:szCs w:val="20"/>
                <w:lang w:val="en-US"/>
              </w:rPr>
              <w:t>address</w:t>
            </w:r>
          </w:p>
        </w:tc>
        <w:tc>
          <w:tcPr>
            <w:tcW w:w="5581" w:type="dxa"/>
            <w:noWrap/>
          </w:tcPr>
          <w:p w:rsidR="004A5A21" w:rsidRPr="005A6B5F" w:rsidRDefault="004A5A21" w:rsidP="005A6B5F">
            <w:pPr>
              <w:spacing w:line="240" w:lineRule="exact"/>
              <w:jc w:val="left"/>
            </w:pPr>
            <w:r w:rsidRPr="005A6B5F">
              <w:rPr>
                <w:sz w:val="20"/>
              </w:rPr>
              <w:t xml:space="preserve">Для каждой соединительной линии требуется указание адреса прокси-сервера. Параметр </w:t>
            </w:r>
            <w:r w:rsidRPr="00075910">
              <w:rPr>
                <w:sz w:val="20"/>
                <w:lang w:val="en-US"/>
              </w:rPr>
              <w:t>linen</w:t>
            </w:r>
            <w:r w:rsidRPr="005A6B5F">
              <w:rPr>
                <w:sz w:val="20"/>
              </w:rPr>
              <w:t>_</w:t>
            </w:r>
            <w:r w:rsidRPr="00075910">
              <w:rPr>
                <w:sz w:val="20"/>
                <w:lang w:val="en-US"/>
              </w:rPr>
              <w:t>proxy</w:t>
            </w:r>
            <w:r w:rsidRPr="005A6B5F">
              <w:rPr>
                <w:sz w:val="20"/>
              </w:rPr>
              <w:t>_</w:t>
            </w:r>
            <w:r w:rsidRPr="00075910">
              <w:rPr>
                <w:sz w:val="20"/>
                <w:lang w:val="en-US"/>
              </w:rPr>
              <w:t xml:space="preserve">address </w:t>
            </w:r>
            <w:r w:rsidRPr="005A6B5F">
              <w:rPr>
                <w:sz w:val="20"/>
              </w:rPr>
              <w:t xml:space="preserve">используется для назначения адреса прокси-сервера для каждой соединительной линии. Значение </w:t>
            </w:r>
            <w:r w:rsidRPr="00075910">
              <w:rPr>
                <w:sz w:val="20"/>
                <w:lang w:val="en-US"/>
              </w:rPr>
              <w:t xml:space="preserve">n </w:t>
            </w:r>
            <w:r w:rsidRPr="005A6B5F">
              <w:rPr>
                <w:sz w:val="20"/>
              </w:rPr>
              <w:t xml:space="preserve">соответствует номеру соединительной линии и может изменяться от 1 до </w:t>
            </w:r>
            <w:r w:rsidRPr="00075910">
              <w:rPr>
                <w:sz w:val="20"/>
                <w:lang w:val="en-US"/>
              </w:rPr>
              <w:t>max</w:t>
            </w:r>
            <w:r w:rsidRPr="005A6B5F">
              <w:rPr>
                <w:sz w:val="20"/>
              </w:rPr>
              <w:t>_</w:t>
            </w:r>
            <w:r w:rsidRPr="00075910">
              <w:rPr>
                <w:sz w:val="20"/>
                <w:lang w:val="en-US"/>
              </w:rPr>
              <w:t>line</w:t>
            </w:r>
            <w:r w:rsidRPr="005A6B5F">
              <w:rPr>
                <w:sz w:val="20"/>
              </w:rPr>
              <w:t>_</w:t>
            </w:r>
            <w:r w:rsidRPr="00075910">
              <w:rPr>
                <w:sz w:val="20"/>
                <w:lang w:val="en-US"/>
              </w:rPr>
              <w:t>num</w:t>
            </w:r>
            <w:r w:rsidRPr="005A6B5F">
              <w:rPr>
                <w:sz w:val="20"/>
              </w:rPr>
              <w:t>.</w:t>
            </w:r>
          </w:p>
          <w:p w:rsidR="004A5A21" w:rsidRPr="005A6B5F" w:rsidRDefault="004A5A21" w:rsidP="005A6B5F">
            <w:pPr>
              <w:spacing w:line="240" w:lineRule="exact"/>
              <w:rPr>
                <w:sz w:val="20"/>
              </w:rPr>
            </w:pPr>
            <w:r w:rsidRPr="005A6B5F">
              <w:rPr>
                <w:sz w:val="20"/>
              </w:rPr>
              <w:t xml:space="preserve">В данном поле должен быть введен действительный </w:t>
            </w:r>
            <w:r w:rsidRPr="00075910">
              <w:rPr>
                <w:sz w:val="20"/>
                <w:lang w:val="en-US"/>
              </w:rPr>
              <w:t>IP</w:t>
            </w:r>
            <w:r w:rsidRPr="005A6B5F">
              <w:rPr>
                <w:sz w:val="20"/>
              </w:rPr>
              <w:t>-адрес или полное символьное имя (</w:t>
            </w:r>
            <w:r w:rsidRPr="00075910">
              <w:rPr>
                <w:sz w:val="20"/>
                <w:lang w:val="en-US"/>
              </w:rPr>
              <w:t>FQDN</w:t>
            </w:r>
            <w:r w:rsidRPr="005A6B5F">
              <w:rPr>
                <w:sz w:val="20"/>
              </w:rPr>
              <w:t>).</w:t>
            </w:r>
          </w:p>
          <w:p w:rsidR="004A5A21" w:rsidRPr="005A6B5F" w:rsidRDefault="004A5A21" w:rsidP="005A6B5F">
            <w:pPr>
              <w:spacing w:line="240" w:lineRule="exac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line1_</w:t>
            </w:r>
            <w:r w:rsidRPr="00075910">
              <w:rPr>
                <w:rFonts w:cs="Arial"/>
                <w:sz w:val="20"/>
                <w:szCs w:val="20"/>
                <w:lang w:val="en-US"/>
              </w:rPr>
              <w:t>proxy</w:t>
            </w:r>
            <w:r w:rsidRPr="00360336">
              <w:rPr>
                <w:rFonts w:cs="Arial"/>
                <w:sz w:val="20"/>
                <w:szCs w:val="20"/>
              </w:rPr>
              <w:t>_</w:t>
            </w:r>
            <w:r w:rsidRPr="00075910">
              <w:rPr>
                <w:rFonts w:cs="Arial"/>
                <w:sz w:val="20"/>
                <w:szCs w:val="20"/>
                <w:lang w:val="en-US"/>
              </w:rPr>
              <w:t xml:space="preserve">port </w:t>
            </w:r>
            <w:r w:rsidRPr="00360336">
              <w:rPr>
                <w:rFonts w:cs="Arial"/>
                <w:sz w:val="20"/>
                <w:szCs w:val="20"/>
              </w:rPr>
              <w:t>~</w:t>
            </w:r>
          </w:p>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ab/>
            </w:r>
            <w:r w:rsidRPr="00075910">
              <w:rPr>
                <w:rStyle w:val="10pt"/>
                <w:rFonts w:cs="Arial"/>
                <w:szCs w:val="20"/>
                <w:lang w:val="en-US"/>
              </w:rPr>
              <w:t>line</w:t>
            </w:r>
            <w:r w:rsidRPr="00075910">
              <w:rPr>
                <w:rFonts w:cs="Arial"/>
                <w:i/>
                <w:sz w:val="20"/>
                <w:szCs w:val="20"/>
                <w:lang w:val="en-US"/>
              </w:rPr>
              <w:t>n</w:t>
            </w:r>
            <w:r w:rsidRPr="00360336">
              <w:rPr>
                <w:rStyle w:val="10pt"/>
                <w:rFonts w:cs="Arial"/>
                <w:szCs w:val="20"/>
              </w:rPr>
              <w:t>_</w:t>
            </w:r>
            <w:r w:rsidRPr="00075910">
              <w:rPr>
                <w:rStyle w:val="10pt"/>
                <w:rFonts w:cs="Arial"/>
                <w:szCs w:val="20"/>
                <w:lang w:val="en-US"/>
              </w:rPr>
              <w:t>proxy</w:t>
            </w:r>
            <w:r w:rsidRPr="00360336">
              <w:rPr>
                <w:rStyle w:val="10pt"/>
                <w:rFonts w:cs="Arial"/>
                <w:szCs w:val="20"/>
              </w:rPr>
              <w:t>_</w:t>
            </w:r>
            <w:r w:rsidRPr="00075910">
              <w:rPr>
                <w:rStyle w:val="10pt"/>
                <w:rFonts w:cs="Arial"/>
                <w:szCs w:val="20"/>
                <w:lang w:val="en-US"/>
              </w:rPr>
              <w:t>port</w:t>
            </w:r>
          </w:p>
        </w:tc>
        <w:tc>
          <w:tcPr>
            <w:tcW w:w="5581" w:type="dxa"/>
            <w:noWrap/>
          </w:tcPr>
          <w:p w:rsidR="004A5A21" w:rsidRPr="005A6B5F" w:rsidRDefault="004A5A21" w:rsidP="005A6B5F">
            <w:pPr>
              <w:spacing w:line="240" w:lineRule="exact"/>
              <w:jc w:val="left"/>
            </w:pPr>
            <w:r w:rsidRPr="005A6B5F">
              <w:rPr>
                <w:sz w:val="20"/>
              </w:rPr>
              <w:t xml:space="preserve">Для каждой соединительной линии требуется указание адреса прокси-сервера. Параметр </w:t>
            </w:r>
            <w:r w:rsidRPr="00075910">
              <w:rPr>
                <w:sz w:val="20"/>
                <w:lang w:val="en-US"/>
              </w:rPr>
              <w:t>linen</w:t>
            </w:r>
            <w:r w:rsidRPr="005A6B5F">
              <w:rPr>
                <w:sz w:val="20"/>
              </w:rPr>
              <w:t>_</w:t>
            </w:r>
            <w:r w:rsidRPr="00075910">
              <w:rPr>
                <w:sz w:val="20"/>
                <w:lang w:val="en-US"/>
              </w:rPr>
              <w:t>proxy</w:t>
            </w:r>
            <w:r w:rsidRPr="005A6B5F">
              <w:rPr>
                <w:sz w:val="20"/>
              </w:rPr>
              <w:t>_</w:t>
            </w:r>
            <w:r w:rsidRPr="00075910">
              <w:rPr>
                <w:sz w:val="20"/>
                <w:lang w:val="en-US"/>
              </w:rPr>
              <w:t xml:space="preserve">port </w:t>
            </w:r>
            <w:r w:rsidRPr="005A6B5F">
              <w:rPr>
                <w:sz w:val="20"/>
              </w:rPr>
              <w:t xml:space="preserve">используется для назначения номера порта прокси-сервера для каждой соединительной линии. Значение </w:t>
            </w:r>
            <w:r w:rsidRPr="00075910">
              <w:rPr>
                <w:sz w:val="20"/>
                <w:lang w:val="en-US"/>
              </w:rPr>
              <w:t xml:space="preserve">n </w:t>
            </w:r>
            <w:r w:rsidRPr="005A6B5F">
              <w:rPr>
                <w:sz w:val="20"/>
              </w:rPr>
              <w:t xml:space="preserve">соответствует номеру соединительной линии и может изменяться от 1 до </w:t>
            </w:r>
            <w:r w:rsidRPr="00075910">
              <w:rPr>
                <w:sz w:val="20"/>
                <w:lang w:val="en-US"/>
              </w:rPr>
              <w:t>max</w:t>
            </w:r>
            <w:r w:rsidRPr="005A6B5F">
              <w:rPr>
                <w:sz w:val="20"/>
              </w:rPr>
              <w:t>_</w:t>
            </w:r>
            <w:r w:rsidRPr="00075910">
              <w:rPr>
                <w:sz w:val="20"/>
                <w:lang w:val="en-US"/>
              </w:rPr>
              <w:t>line</w:t>
            </w:r>
            <w:r w:rsidRPr="005A6B5F">
              <w:rPr>
                <w:sz w:val="20"/>
              </w:rPr>
              <w:t>_</w:t>
            </w:r>
            <w:r w:rsidRPr="00075910">
              <w:rPr>
                <w:sz w:val="20"/>
                <w:lang w:val="en-US"/>
              </w:rPr>
              <w:t>num</w:t>
            </w:r>
            <w:r w:rsidRPr="005A6B5F">
              <w:rPr>
                <w:sz w:val="20"/>
              </w:rPr>
              <w:t>.</w:t>
            </w:r>
          </w:p>
          <w:p w:rsidR="004A5A21" w:rsidRPr="005A6B5F" w:rsidRDefault="004A5A21" w:rsidP="005A6B5F">
            <w:pPr>
              <w:spacing w:line="240" w:lineRule="exact"/>
              <w:rPr>
                <w:sz w:val="20"/>
              </w:rPr>
            </w:pPr>
            <w:r w:rsidRPr="005A6B5F">
              <w:rPr>
                <w:sz w:val="20"/>
              </w:rPr>
              <w:t>Действительные значения: от 1024 до 32000.</w:t>
            </w:r>
          </w:p>
          <w:p w:rsidR="004A5A21" w:rsidRPr="005A6B5F" w:rsidRDefault="004A5A21" w:rsidP="005A6B5F">
            <w:pPr>
              <w:spacing w:line="240" w:lineRule="exact"/>
              <w:rPr>
                <w:sz w:val="20"/>
              </w:rPr>
            </w:pPr>
            <w:r w:rsidRPr="005A6B5F">
              <w:rPr>
                <w:sz w:val="20"/>
              </w:rPr>
              <w:t>Значение по умолчанию: 5060.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line1_</w:t>
            </w:r>
            <w:r w:rsidRPr="00075910">
              <w:rPr>
                <w:rFonts w:cs="Arial"/>
                <w:sz w:val="20"/>
                <w:szCs w:val="20"/>
                <w:lang w:val="en-US"/>
              </w:rPr>
              <w:t xml:space="preserve">displayname </w:t>
            </w:r>
            <w:r w:rsidRPr="00360336">
              <w:rPr>
                <w:rFonts w:cs="Arial"/>
                <w:sz w:val="20"/>
                <w:szCs w:val="20"/>
              </w:rPr>
              <w:t>~</w:t>
            </w:r>
          </w:p>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ab/>
            </w:r>
            <w:r w:rsidRPr="00075910">
              <w:rPr>
                <w:rStyle w:val="10pt"/>
                <w:rFonts w:cs="Arial"/>
                <w:szCs w:val="20"/>
                <w:lang w:val="en-US"/>
              </w:rPr>
              <w:t>line</w:t>
            </w:r>
            <w:r w:rsidRPr="00075910">
              <w:rPr>
                <w:rFonts w:cs="Arial"/>
                <w:i/>
                <w:sz w:val="20"/>
                <w:szCs w:val="20"/>
                <w:lang w:val="en-US"/>
              </w:rPr>
              <w:t>n</w:t>
            </w:r>
            <w:r w:rsidRPr="00360336">
              <w:rPr>
                <w:rStyle w:val="10pt"/>
                <w:rFonts w:cs="Arial"/>
                <w:szCs w:val="20"/>
              </w:rPr>
              <w:t>_</w:t>
            </w:r>
            <w:r w:rsidRPr="00075910">
              <w:rPr>
                <w:rStyle w:val="10pt"/>
                <w:rFonts w:cs="Arial"/>
                <w:szCs w:val="20"/>
                <w:lang w:val="en-US"/>
              </w:rPr>
              <w:t>displayname</w:t>
            </w:r>
          </w:p>
        </w:tc>
        <w:tc>
          <w:tcPr>
            <w:tcW w:w="5581" w:type="dxa"/>
            <w:noWrap/>
          </w:tcPr>
          <w:p w:rsidR="004A5A21" w:rsidRPr="005A6B5F" w:rsidRDefault="004A5A21" w:rsidP="005A6B5F">
            <w:pPr>
              <w:spacing w:line="240" w:lineRule="exact"/>
              <w:jc w:val="left"/>
              <w:rPr>
                <w:sz w:val="20"/>
              </w:rPr>
            </w:pPr>
            <w:r w:rsidRPr="005A6B5F">
              <w:rPr>
                <w:sz w:val="20"/>
              </w:rPr>
              <w:t>Определяет для данной соединительной линии отображаемое имя, которое будет использоваться в качестве идентификатора вызывающего абонента.</w:t>
            </w:r>
          </w:p>
          <w:p w:rsidR="004A5A21" w:rsidRPr="005A6B5F" w:rsidRDefault="004A5A21" w:rsidP="005A6B5F">
            <w:pPr>
              <w:spacing w:line="240" w:lineRule="exact"/>
              <w:jc w:val="left"/>
            </w:pPr>
            <w:r w:rsidRPr="005A6B5F">
              <w:rPr>
                <w:sz w:val="20"/>
              </w:rPr>
              <w:t xml:space="preserve">Значение </w:t>
            </w:r>
            <w:r w:rsidRPr="00075910">
              <w:rPr>
                <w:sz w:val="20"/>
                <w:lang w:val="en-US"/>
              </w:rPr>
              <w:t xml:space="preserve">n </w:t>
            </w:r>
            <w:r w:rsidRPr="005A6B5F">
              <w:rPr>
                <w:sz w:val="20"/>
              </w:rPr>
              <w:t xml:space="preserve">соответствует номеру соединительной линии и может изменяться от 1 до </w:t>
            </w:r>
            <w:r w:rsidRPr="00075910">
              <w:rPr>
                <w:sz w:val="20"/>
                <w:lang w:val="en-US"/>
              </w:rPr>
              <w:t>max</w:t>
            </w:r>
            <w:r w:rsidRPr="005A6B5F">
              <w:rPr>
                <w:sz w:val="20"/>
              </w:rPr>
              <w:t>_</w:t>
            </w:r>
            <w:r w:rsidRPr="00075910">
              <w:rPr>
                <w:sz w:val="20"/>
                <w:lang w:val="en-US"/>
              </w:rPr>
              <w:t>line</w:t>
            </w:r>
            <w:r w:rsidRPr="005A6B5F">
              <w:rPr>
                <w:sz w:val="20"/>
              </w:rPr>
              <w:t>_</w:t>
            </w:r>
            <w:r w:rsidRPr="00075910">
              <w:rPr>
                <w:sz w:val="20"/>
                <w:lang w:val="en-US"/>
              </w:rPr>
              <w:t>num</w:t>
            </w:r>
            <w:r w:rsidRPr="005A6B5F">
              <w:rPr>
                <w:sz w:val="20"/>
              </w:rPr>
              <w:t>.</w:t>
            </w:r>
          </w:p>
          <w:p w:rsidR="004A5A21" w:rsidRPr="005A6B5F" w:rsidRDefault="004A5A21" w:rsidP="005A6B5F">
            <w:pPr>
              <w:spacing w:line="240" w:lineRule="exact"/>
              <w:jc w:val="left"/>
              <w:rPr>
                <w:sz w:val="20"/>
              </w:rPr>
            </w:pPr>
            <w:r w:rsidRPr="005A6B5F">
              <w:rPr>
                <w:sz w:val="20"/>
              </w:rPr>
              <w:t>Действительное значение: строка длиной до 50 символов.</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line1_</w:t>
            </w:r>
            <w:r w:rsidRPr="00075910">
              <w:rPr>
                <w:rFonts w:cs="Arial"/>
                <w:sz w:val="20"/>
                <w:szCs w:val="20"/>
                <w:lang w:val="en-US"/>
              </w:rPr>
              <w:t xml:space="preserve">name </w:t>
            </w:r>
            <w:r w:rsidRPr="00360336">
              <w:rPr>
                <w:rFonts w:cs="Arial"/>
                <w:sz w:val="20"/>
                <w:szCs w:val="20"/>
              </w:rPr>
              <w:t>~</w:t>
            </w:r>
          </w:p>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ab/>
            </w:r>
            <w:r w:rsidRPr="00075910">
              <w:rPr>
                <w:rStyle w:val="10pt"/>
                <w:rFonts w:cs="Arial"/>
                <w:szCs w:val="20"/>
                <w:lang w:val="en-US"/>
              </w:rPr>
              <w:t>line</w:t>
            </w:r>
            <w:r w:rsidRPr="00075910">
              <w:rPr>
                <w:rFonts w:cs="Arial"/>
                <w:i/>
                <w:sz w:val="20"/>
                <w:szCs w:val="20"/>
                <w:lang w:val="en-US"/>
              </w:rPr>
              <w:t>n</w:t>
            </w:r>
            <w:r w:rsidRPr="00360336">
              <w:rPr>
                <w:rStyle w:val="10pt"/>
                <w:rFonts w:cs="Arial"/>
                <w:szCs w:val="20"/>
              </w:rPr>
              <w:t>_</w:t>
            </w:r>
            <w:r w:rsidRPr="00075910">
              <w:rPr>
                <w:rStyle w:val="10pt"/>
                <w:rFonts w:cs="Arial"/>
                <w:szCs w:val="20"/>
                <w:lang w:val="en-US"/>
              </w:rPr>
              <w:t>name</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для данной соединительной линии идентификатор пользователя </w:t>
            </w:r>
            <w:r w:rsidRPr="00075910">
              <w:rPr>
                <w:sz w:val="20"/>
                <w:lang w:val="en-US"/>
              </w:rPr>
              <w:t>SIP ID</w:t>
            </w:r>
            <w:r w:rsidRPr="005A6B5F">
              <w:rPr>
                <w:sz w:val="20"/>
              </w:rPr>
              <w:t xml:space="preserve">, который часто представляет собой адрес </w:t>
            </w:r>
            <w:r w:rsidRPr="00075910">
              <w:rPr>
                <w:sz w:val="20"/>
                <w:lang w:val="en-US"/>
              </w:rPr>
              <w:t>SIP</w:t>
            </w:r>
            <w:r w:rsidRPr="005A6B5F">
              <w:rPr>
                <w:sz w:val="20"/>
              </w:rPr>
              <w:t xml:space="preserve">, используемый при регистрации. Укажите в качестве значения данного параметра телефонный номер без дефисов (например, если номер абонента 555-0100, введите 5550100) или символьную строку адреса </w:t>
            </w:r>
            <w:r w:rsidRPr="00075910">
              <w:rPr>
                <w:sz w:val="20"/>
                <w:lang w:val="en-US"/>
              </w:rPr>
              <w:t xml:space="preserve">SIP </w:t>
            </w:r>
            <w:r w:rsidRPr="005A6B5F">
              <w:rPr>
                <w:sz w:val="20"/>
              </w:rPr>
              <w:t>без имени хоста.</w:t>
            </w:r>
          </w:p>
          <w:p w:rsidR="004A5A21" w:rsidRPr="005A6B5F" w:rsidRDefault="004A5A21" w:rsidP="005A6B5F">
            <w:pPr>
              <w:spacing w:line="240" w:lineRule="exact"/>
              <w:jc w:val="left"/>
            </w:pPr>
            <w:r w:rsidRPr="005A6B5F">
              <w:rPr>
                <w:sz w:val="20"/>
              </w:rPr>
              <w:t xml:space="preserve">Значение </w:t>
            </w:r>
            <w:r w:rsidRPr="00075910">
              <w:rPr>
                <w:sz w:val="20"/>
                <w:lang w:val="en-US"/>
              </w:rPr>
              <w:t xml:space="preserve">n </w:t>
            </w:r>
            <w:r w:rsidRPr="005A6B5F">
              <w:rPr>
                <w:sz w:val="20"/>
              </w:rPr>
              <w:t xml:space="preserve">соответствует номеру соединительной линии и может изменяться от 1 до </w:t>
            </w:r>
            <w:r w:rsidRPr="00075910">
              <w:rPr>
                <w:sz w:val="20"/>
                <w:lang w:val="en-US"/>
              </w:rPr>
              <w:t>max</w:t>
            </w:r>
            <w:r w:rsidRPr="005A6B5F">
              <w:rPr>
                <w:sz w:val="20"/>
              </w:rPr>
              <w:t>_</w:t>
            </w:r>
            <w:r w:rsidRPr="00075910">
              <w:rPr>
                <w:sz w:val="20"/>
                <w:lang w:val="en-US"/>
              </w:rPr>
              <w:t>line</w:t>
            </w:r>
            <w:r w:rsidRPr="005A6B5F">
              <w:rPr>
                <w:sz w:val="20"/>
              </w:rPr>
              <w:t>_</w:t>
            </w:r>
            <w:r w:rsidRPr="00075910">
              <w:rPr>
                <w:sz w:val="20"/>
                <w:lang w:val="en-US"/>
              </w:rPr>
              <w:t>num</w:t>
            </w:r>
            <w:r w:rsidRPr="005A6B5F">
              <w:rPr>
                <w:sz w:val="20"/>
              </w:rPr>
              <w:t>.</w:t>
            </w:r>
          </w:p>
          <w:p w:rsidR="004A5A21" w:rsidRPr="005A6B5F" w:rsidRDefault="004A5A21" w:rsidP="005A6B5F">
            <w:pPr>
              <w:spacing w:line="240" w:lineRule="exact"/>
              <w:jc w:val="left"/>
              <w:rPr>
                <w:sz w:val="20"/>
              </w:rPr>
            </w:pPr>
            <w:r w:rsidRPr="005A6B5F">
              <w:rPr>
                <w:sz w:val="20"/>
              </w:rPr>
              <w:t>Действительное значение: строка длиной до 50 символов.</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line1_</w:t>
            </w:r>
            <w:r w:rsidRPr="00075910">
              <w:rPr>
                <w:rFonts w:cs="Arial"/>
                <w:sz w:val="20"/>
                <w:szCs w:val="20"/>
                <w:lang w:val="en-US"/>
              </w:rPr>
              <w:t xml:space="preserve">authname </w:t>
            </w:r>
            <w:r w:rsidRPr="00360336">
              <w:rPr>
                <w:rFonts w:cs="Arial"/>
                <w:sz w:val="20"/>
                <w:szCs w:val="20"/>
              </w:rPr>
              <w:t>~</w:t>
            </w:r>
          </w:p>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ab/>
            </w:r>
            <w:r w:rsidRPr="00075910">
              <w:rPr>
                <w:rStyle w:val="10pt"/>
                <w:rFonts w:cs="Arial"/>
                <w:szCs w:val="20"/>
                <w:lang w:val="en-US"/>
              </w:rPr>
              <w:t>line</w:t>
            </w:r>
            <w:r w:rsidRPr="00075910">
              <w:rPr>
                <w:rFonts w:cs="Arial"/>
                <w:i/>
                <w:sz w:val="20"/>
                <w:szCs w:val="20"/>
                <w:lang w:val="en-US"/>
              </w:rPr>
              <w:t>n</w:t>
            </w:r>
            <w:r w:rsidRPr="00360336">
              <w:rPr>
                <w:rStyle w:val="10pt"/>
                <w:rFonts w:cs="Arial"/>
                <w:szCs w:val="20"/>
              </w:rPr>
              <w:t>_</w:t>
            </w:r>
            <w:r w:rsidRPr="00075910">
              <w:rPr>
                <w:rStyle w:val="10pt"/>
                <w:rFonts w:cs="Arial"/>
                <w:szCs w:val="20"/>
                <w:lang w:val="en-US"/>
              </w:rPr>
              <w:t>authname</w:t>
            </w:r>
          </w:p>
        </w:tc>
        <w:tc>
          <w:tcPr>
            <w:tcW w:w="5581" w:type="dxa"/>
            <w:noWrap/>
          </w:tcPr>
          <w:p w:rsidR="004A5A21" w:rsidRPr="005A6B5F" w:rsidRDefault="004A5A21" w:rsidP="005A6B5F">
            <w:pPr>
              <w:spacing w:line="240" w:lineRule="exact"/>
              <w:jc w:val="left"/>
              <w:rPr>
                <w:sz w:val="20"/>
              </w:rPr>
            </w:pPr>
            <w:r w:rsidRPr="005A6B5F">
              <w:rPr>
                <w:sz w:val="20"/>
              </w:rPr>
              <w:t>Определяет имя учетной записи пользователя для аутентификации на прокси-сервере, если прокси-сервер производит проверку подлинности при подключении линии.</w:t>
            </w:r>
            <w:r w:rsidRPr="005A6B5F">
              <w:rPr>
                <w:sz w:val="20"/>
              </w:rPr>
              <w:br/>
              <w:t>Данный параметр необходимо задать только в том случае, если для входа на прокси-сервер требуется аутентификация.</w:t>
            </w:r>
          </w:p>
          <w:p w:rsidR="004A5A21" w:rsidRPr="005A6B5F" w:rsidRDefault="004A5A21" w:rsidP="005A6B5F">
            <w:pPr>
              <w:spacing w:line="240" w:lineRule="exact"/>
              <w:jc w:val="left"/>
            </w:pPr>
            <w:r w:rsidRPr="005A6B5F">
              <w:rPr>
                <w:sz w:val="20"/>
              </w:rPr>
              <w:t xml:space="preserve">Значение </w:t>
            </w:r>
            <w:r w:rsidRPr="00075910">
              <w:rPr>
                <w:sz w:val="20"/>
                <w:lang w:val="en-US"/>
              </w:rPr>
              <w:t xml:space="preserve">n </w:t>
            </w:r>
            <w:r w:rsidRPr="005A6B5F">
              <w:rPr>
                <w:sz w:val="20"/>
              </w:rPr>
              <w:t xml:space="preserve">соответствует номеру соединительной линии и может изменяться от 1 до </w:t>
            </w:r>
            <w:r w:rsidRPr="00075910">
              <w:rPr>
                <w:sz w:val="20"/>
                <w:lang w:val="en-US"/>
              </w:rPr>
              <w:t>max</w:t>
            </w:r>
            <w:r w:rsidRPr="005A6B5F">
              <w:rPr>
                <w:sz w:val="20"/>
              </w:rPr>
              <w:t>_</w:t>
            </w:r>
            <w:r w:rsidRPr="00075910">
              <w:rPr>
                <w:sz w:val="20"/>
                <w:lang w:val="en-US"/>
              </w:rPr>
              <w:t>line</w:t>
            </w:r>
            <w:r w:rsidRPr="005A6B5F">
              <w:rPr>
                <w:sz w:val="20"/>
              </w:rPr>
              <w:t>_</w:t>
            </w:r>
            <w:r w:rsidRPr="00075910">
              <w:rPr>
                <w:sz w:val="20"/>
                <w:lang w:val="en-US"/>
              </w:rPr>
              <w:t>num</w:t>
            </w:r>
            <w:r w:rsidRPr="005A6B5F">
              <w:rPr>
                <w:sz w:val="20"/>
              </w:rPr>
              <w:t>.</w:t>
            </w:r>
          </w:p>
          <w:p w:rsidR="004A5A21" w:rsidRPr="005A6B5F" w:rsidRDefault="004A5A21" w:rsidP="005A6B5F">
            <w:pPr>
              <w:spacing w:line="240" w:lineRule="exact"/>
              <w:jc w:val="left"/>
              <w:rPr>
                <w:sz w:val="20"/>
              </w:rPr>
            </w:pPr>
            <w:r w:rsidRPr="005A6B5F">
              <w:rPr>
                <w:sz w:val="20"/>
              </w:rPr>
              <w:t>Действительное значение: строка длиной до 50 символов.</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line1_</w:t>
            </w:r>
            <w:r w:rsidRPr="00075910">
              <w:rPr>
                <w:rFonts w:cs="Arial"/>
                <w:sz w:val="20"/>
                <w:szCs w:val="20"/>
                <w:lang w:val="en-US"/>
              </w:rPr>
              <w:t xml:space="preserve">password </w:t>
            </w:r>
            <w:r w:rsidRPr="00360336">
              <w:rPr>
                <w:rFonts w:cs="Arial"/>
                <w:sz w:val="20"/>
                <w:szCs w:val="20"/>
              </w:rPr>
              <w:t>~</w:t>
            </w:r>
          </w:p>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ab/>
            </w:r>
            <w:r w:rsidRPr="00075910">
              <w:rPr>
                <w:rStyle w:val="10pt"/>
                <w:rFonts w:cs="Arial"/>
                <w:szCs w:val="20"/>
                <w:lang w:val="en-US"/>
              </w:rPr>
              <w:t>line</w:t>
            </w:r>
            <w:r w:rsidRPr="00075910">
              <w:rPr>
                <w:rFonts w:cs="Arial"/>
                <w:i/>
                <w:sz w:val="20"/>
                <w:szCs w:val="20"/>
                <w:lang w:val="en-US"/>
              </w:rPr>
              <w:t>n</w:t>
            </w:r>
            <w:r w:rsidRPr="00360336">
              <w:rPr>
                <w:rStyle w:val="10pt"/>
                <w:rFonts w:cs="Arial"/>
                <w:szCs w:val="20"/>
              </w:rPr>
              <w:t>_</w:t>
            </w:r>
            <w:r w:rsidRPr="00075910">
              <w:rPr>
                <w:rStyle w:val="10pt"/>
                <w:rFonts w:cs="Arial"/>
                <w:szCs w:val="20"/>
                <w:lang w:val="en-US"/>
              </w:rPr>
              <w:t>password</w:t>
            </w:r>
          </w:p>
        </w:tc>
        <w:tc>
          <w:tcPr>
            <w:tcW w:w="5581" w:type="dxa"/>
            <w:noWrap/>
          </w:tcPr>
          <w:p w:rsidR="004A5A21" w:rsidRPr="005A6B5F" w:rsidRDefault="004A5A21" w:rsidP="005A6B5F">
            <w:pPr>
              <w:spacing w:line="240" w:lineRule="exact"/>
              <w:jc w:val="left"/>
              <w:rPr>
                <w:sz w:val="20"/>
              </w:rPr>
            </w:pPr>
            <w:r w:rsidRPr="005A6B5F">
              <w:rPr>
                <w:sz w:val="20"/>
              </w:rPr>
              <w:t>Определяет пароль учетной записи пользователя для аутентификации на прокси-сервере, если прокси-сервер производит проверку подлинности при подключении линии.</w:t>
            </w:r>
            <w:r w:rsidRPr="005A6B5F">
              <w:rPr>
                <w:sz w:val="20"/>
              </w:rPr>
              <w:br/>
              <w:t>Данный параметр необходимо задать только в том случае, если для входа на прокси-сервер требуется аутентификация.</w:t>
            </w:r>
          </w:p>
          <w:p w:rsidR="004A5A21" w:rsidRPr="005A6B5F" w:rsidRDefault="004A5A21" w:rsidP="005A6B5F">
            <w:pPr>
              <w:spacing w:line="240" w:lineRule="exact"/>
              <w:jc w:val="left"/>
            </w:pPr>
            <w:r w:rsidRPr="005A6B5F">
              <w:rPr>
                <w:sz w:val="20"/>
              </w:rPr>
              <w:t xml:space="preserve">Значение </w:t>
            </w:r>
            <w:r w:rsidRPr="00075910">
              <w:rPr>
                <w:sz w:val="20"/>
                <w:lang w:val="en-US"/>
              </w:rPr>
              <w:t xml:space="preserve">n </w:t>
            </w:r>
            <w:r w:rsidRPr="005A6B5F">
              <w:rPr>
                <w:sz w:val="20"/>
              </w:rPr>
              <w:t xml:space="preserve">соответствует номеру соединительной линии и может изменяться от 1 до </w:t>
            </w:r>
            <w:r w:rsidRPr="00075910">
              <w:rPr>
                <w:sz w:val="20"/>
                <w:lang w:val="en-US"/>
              </w:rPr>
              <w:t>max</w:t>
            </w:r>
            <w:r w:rsidRPr="005A6B5F">
              <w:rPr>
                <w:sz w:val="20"/>
              </w:rPr>
              <w:t>_</w:t>
            </w:r>
            <w:r w:rsidRPr="00075910">
              <w:rPr>
                <w:sz w:val="20"/>
                <w:lang w:val="en-US"/>
              </w:rPr>
              <w:t>line</w:t>
            </w:r>
            <w:r w:rsidRPr="005A6B5F">
              <w:rPr>
                <w:sz w:val="20"/>
              </w:rPr>
              <w:t>_</w:t>
            </w:r>
            <w:r w:rsidRPr="00075910">
              <w:rPr>
                <w:sz w:val="20"/>
                <w:lang w:val="en-US"/>
              </w:rPr>
              <w:t>num</w:t>
            </w:r>
            <w:r w:rsidRPr="005A6B5F">
              <w:rPr>
                <w:sz w:val="20"/>
              </w:rPr>
              <w:t>.</w:t>
            </w:r>
          </w:p>
          <w:p w:rsidR="004A5A21" w:rsidRPr="005A6B5F" w:rsidRDefault="004A5A21" w:rsidP="005A6B5F">
            <w:pPr>
              <w:spacing w:line="240" w:lineRule="exact"/>
              <w:jc w:val="left"/>
              <w:rPr>
                <w:sz w:val="20"/>
              </w:rPr>
            </w:pPr>
            <w:r w:rsidRPr="005A6B5F">
              <w:rPr>
                <w:sz w:val="20"/>
              </w:rPr>
              <w:t>Действительное значение: строка длиной до 50 символов.</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trHeight w:val="3046"/>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line1_</w:t>
            </w:r>
            <w:r w:rsidRPr="00075910">
              <w:rPr>
                <w:rFonts w:cs="Arial"/>
                <w:sz w:val="20"/>
                <w:szCs w:val="20"/>
                <w:lang w:val="en-US"/>
              </w:rPr>
              <w:t xml:space="preserve">type </w:t>
            </w:r>
            <w:r w:rsidRPr="00360336">
              <w:rPr>
                <w:rFonts w:cs="Arial"/>
                <w:sz w:val="20"/>
                <w:szCs w:val="20"/>
              </w:rPr>
              <w:t>~</w:t>
            </w:r>
          </w:p>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ab/>
            </w:r>
            <w:r w:rsidRPr="00075910">
              <w:rPr>
                <w:rStyle w:val="10pt"/>
                <w:rFonts w:cs="Arial"/>
                <w:szCs w:val="20"/>
                <w:lang w:val="en-US"/>
              </w:rPr>
              <w:t>line</w:t>
            </w:r>
            <w:r w:rsidRPr="00075910">
              <w:rPr>
                <w:rFonts w:cs="Arial"/>
                <w:i/>
                <w:sz w:val="20"/>
                <w:szCs w:val="20"/>
                <w:lang w:val="en-US"/>
              </w:rPr>
              <w:t>n</w:t>
            </w:r>
            <w:r w:rsidRPr="00360336">
              <w:rPr>
                <w:rStyle w:val="10pt"/>
                <w:rFonts w:cs="Arial"/>
                <w:szCs w:val="20"/>
              </w:rPr>
              <w:t>_</w:t>
            </w:r>
            <w:r w:rsidRPr="00075910">
              <w:rPr>
                <w:rStyle w:val="10pt"/>
                <w:rFonts w:cs="Arial"/>
                <w:szCs w:val="20"/>
                <w:lang w:val="en-US"/>
              </w:rPr>
              <w:t>type</w:t>
            </w:r>
          </w:p>
        </w:tc>
        <w:tc>
          <w:tcPr>
            <w:tcW w:w="5581" w:type="dxa"/>
            <w:noWrap/>
          </w:tcPr>
          <w:p w:rsidR="004A5A21" w:rsidRPr="005A6B5F" w:rsidRDefault="004A5A21" w:rsidP="005A6B5F">
            <w:pPr>
              <w:spacing w:line="240" w:lineRule="exact"/>
              <w:jc w:val="left"/>
            </w:pPr>
            <w:r w:rsidRPr="005A6B5F">
              <w:rPr>
                <w:sz w:val="20"/>
              </w:rPr>
              <w:t xml:space="preserve">Определяет тип соединительной линии. Значение </w:t>
            </w:r>
            <w:r w:rsidRPr="00075910">
              <w:rPr>
                <w:sz w:val="20"/>
                <w:lang w:val="en-US"/>
              </w:rPr>
              <w:t xml:space="preserve">n </w:t>
            </w:r>
            <w:r w:rsidRPr="005A6B5F">
              <w:rPr>
                <w:sz w:val="20"/>
              </w:rPr>
              <w:t xml:space="preserve">соответствует номеру соединительной линии и может изменяться от 1 до </w:t>
            </w:r>
            <w:r w:rsidRPr="00075910">
              <w:rPr>
                <w:sz w:val="20"/>
                <w:lang w:val="en-US"/>
              </w:rPr>
              <w:t>max</w:t>
            </w:r>
            <w:r w:rsidRPr="005A6B5F">
              <w:rPr>
                <w:sz w:val="20"/>
              </w:rPr>
              <w:t>_</w:t>
            </w:r>
            <w:r w:rsidRPr="00075910">
              <w:rPr>
                <w:sz w:val="20"/>
                <w:lang w:val="en-US"/>
              </w:rPr>
              <w:t>line</w:t>
            </w:r>
            <w:r w:rsidRPr="005A6B5F">
              <w:rPr>
                <w:sz w:val="20"/>
              </w:rPr>
              <w:t>_</w:t>
            </w:r>
            <w:r w:rsidRPr="00075910">
              <w:rPr>
                <w:sz w:val="20"/>
                <w:lang w:val="en-US"/>
              </w:rPr>
              <w:t>num</w:t>
            </w:r>
            <w:r w:rsidRPr="005A6B5F">
              <w:rPr>
                <w:sz w:val="20"/>
              </w:rPr>
              <w:t>.</w:t>
            </w:r>
          </w:p>
          <w:p w:rsidR="004A5A21" w:rsidRPr="005A6B5F" w:rsidRDefault="004A5A21" w:rsidP="005A6B5F">
            <w:pPr>
              <w:tabs>
                <w:tab w:val="left" w:pos="146"/>
              </w:tabs>
              <w:spacing w:line="240" w:lineRule="exact"/>
              <w:rPr>
                <w:sz w:val="20"/>
              </w:rPr>
            </w:pPr>
            <w:r w:rsidRPr="005A6B5F">
              <w:rPr>
                <w:sz w:val="20"/>
              </w:rPr>
              <w:t>Действительные значения:</w:t>
            </w:r>
          </w:p>
          <w:p w:rsidR="004A5A21" w:rsidRPr="005A6B5F" w:rsidRDefault="004A5A21" w:rsidP="005A6B5F">
            <w:pPr>
              <w:tabs>
                <w:tab w:val="left" w:pos="161"/>
              </w:tabs>
              <w:spacing w:line="240" w:lineRule="exact"/>
              <w:ind w:left="366" w:hanging="366"/>
              <w:rPr>
                <w:sz w:val="20"/>
              </w:rPr>
            </w:pPr>
            <w:r w:rsidRPr="005A6B5F">
              <w:rPr>
                <w:sz w:val="20"/>
              </w:rPr>
              <w:tab/>
              <w:t>•</w:t>
            </w:r>
            <w:r w:rsidRPr="005A6B5F">
              <w:rPr>
                <w:sz w:val="20"/>
              </w:rPr>
              <w:tab/>
            </w:r>
            <w:r w:rsidRPr="00075910">
              <w:rPr>
                <w:sz w:val="20"/>
                <w:lang w:val="en-US"/>
              </w:rPr>
              <w:t xml:space="preserve">private </w:t>
            </w:r>
            <w:r w:rsidRPr="005A6B5F">
              <w:rPr>
                <w:sz w:val="20"/>
              </w:rPr>
              <w:t>(Персональная линия): Вызовы, поступающие по данной линии, представлены на всех назначенных кнопках, но активный вызов виден и доступен только абонентам, участвующим в создании вызова.</w:t>
            </w:r>
          </w:p>
          <w:p w:rsidR="004A5A21" w:rsidRPr="005A6B5F" w:rsidRDefault="004A5A21" w:rsidP="005A6B5F">
            <w:pPr>
              <w:tabs>
                <w:tab w:val="left" w:pos="161"/>
              </w:tabs>
              <w:spacing w:line="240" w:lineRule="exact"/>
              <w:ind w:left="366" w:hanging="366"/>
              <w:rPr>
                <w:sz w:val="20"/>
              </w:rPr>
            </w:pPr>
            <w:r w:rsidRPr="005A6B5F">
              <w:rPr>
                <w:sz w:val="20"/>
              </w:rPr>
              <w:tab/>
              <w:t>•</w:t>
            </w:r>
            <w:r w:rsidRPr="005A6B5F">
              <w:rPr>
                <w:sz w:val="20"/>
              </w:rPr>
              <w:tab/>
            </w:r>
            <w:r w:rsidRPr="00075910">
              <w:rPr>
                <w:sz w:val="20"/>
                <w:lang w:val="en-US"/>
              </w:rPr>
              <w:t xml:space="preserve">shared </w:t>
            </w:r>
            <w:r w:rsidRPr="005A6B5F">
              <w:rPr>
                <w:sz w:val="20"/>
              </w:rPr>
              <w:t xml:space="preserve">(Общая линия </w:t>
            </w:r>
            <w:r w:rsidRPr="00075910">
              <w:rPr>
                <w:sz w:val="20"/>
                <w:lang w:val="en-US"/>
              </w:rPr>
              <w:t>BLA</w:t>
            </w:r>
            <w:r w:rsidRPr="005A6B5F">
              <w:rPr>
                <w:sz w:val="20"/>
              </w:rPr>
              <w:t>): Вызовы, поступающие по данной линии, представлены на всех назначенных кнопках? видны и доступны для использования всем авторизованным абонентам.</w:t>
            </w:r>
          </w:p>
          <w:p w:rsidR="004A5A21" w:rsidRPr="005A6B5F" w:rsidRDefault="004A5A21" w:rsidP="005A6B5F">
            <w:pPr>
              <w:tabs>
                <w:tab w:val="left" w:pos="161"/>
              </w:tabs>
              <w:spacing w:line="240" w:lineRule="exact"/>
              <w:ind w:left="366" w:hanging="366"/>
              <w:rPr>
                <w:sz w:val="20"/>
              </w:rPr>
            </w:pPr>
            <w:r w:rsidRPr="005A6B5F">
              <w:rPr>
                <w:sz w:val="20"/>
              </w:rPr>
              <w:tab/>
              <w:t>•</w:t>
            </w:r>
            <w:r w:rsidRPr="005A6B5F">
              <w:rPr>
                <w:sz w:val="20"/>
              </w:rPr>
              <w:tab/>
            </w:r>
            <w:r w:rsidRPr="00075910">
              <w:rPr>
                <w:sz w:val="20"/>
                <w:lang w:val="en-US"/>
              </w:rPr>
              <w:t xml:space="preserve">dss </w:t>
            </w:r>
            <w:r w:rsidRPr="005A6B5F">
              <w:rPr>
                <w:sz w:val="20"/>
              </w:rPr>
              <w:t xml:space="preserve">(линия </w:t>
            </w:r>
            <w:r w:rsidRPr="00075910">
              <w:rPr>
                <w:sz w:val="20"/>
                <w:lang w:val="en-US"/>
              </w:rPr>
              <w:t>DSS</w:t>
            </w:r>
            <w:r w:rsidRPr="005A6B5F">
              <w:rPr>
                <w:sz w:val="20"/>
              </w:rPr>
              <w:t xml:space="preserve">): Предоставляется сервис </w:t>
            </w:r>
            <w:r w:rsidRPr="00075910">
              <w:rPr>
                <w:sz w:val="20"/>
                <w:lang w:val="en-US"/>
              </w:rPr>
              <w:t>BLA</w:t>
            </w:r>
            <w:r w:rsidRPr="005A6B5F">
              <w:rPr>
                <w:sz w:val="20"/>
              </w:rPr>
              <w:t>, исходящие вызовы не разрешены. Пользователи могут осуществлять вызов дополнительного принимающего (</w:t>
            </w:r>
            <w:r w:rsidRPr="00075910">
              <w:rPr>
                <w:sz w:val="20"/>
                <w:lang w:val="en-US"/>
              </w:rPr>
              <w:t>Covered Extension</w:t>
            </w:r>
            <w:r w:rsidRPr="005A6B5F">
              <w:rPr>
                <w:sz w:val="20"/>
              </w:rPr>
              <w:t>) абонента прямого выбора (</w:t>
            </w:r>
            <w:r w:rsidRPr="00075910">
              <w:rPr>
                <w:sz w:val="20"/>
                <w:lang w:val="en-US"/>
              </w:rPr>
              <w:t>DSS</w:t>
            </w:r>
            <w:r w:rsidRPr="005A6B5F">
              <w:rPr>
                <w:sz w:val="20"/>
              </w:rPr>
              <w:t xml:space="preserve">), а также отвечать на входящие вызовы. Номер абонента должен быть установлен в поле </w:t>
            </w:r>
            <w:r w:rsidRPr="00075910">
              <w:rPr>
                <w:sz w:val="20"/>
                <w:lang w:val="en-US"/>
              </w:rPr>
              <w:t>linen</w:t>
            </w:r>
            <w:r w:rsidRPr="005A6B5F">
              <w:rPr>
                <w:sz w:val="20"/>
              </w:rPr>
              <w:t>_</w:t>
            </w:r>
            <w:r w:rsidRPr="00075910">
              <w:rPr>
                <w:sz w:val="20"/>
                <w:lang w:val="en-US"/>
              </w:rPr>
              <w:t>extension</w:t>
            </w:r>
            <w:r w:rsidRPr="005A6B5F">
              <w:rPr>
                <w:sz w:val="20"/>
              </w:rPr>
              <w:t>.</w:t>
            </w:r>
          </w:p>
          <w:p w:rsidR="004A5A21" w:rsidRPr="005A6B5F" w:rsidRDefault="004A5A21" w:rsidP="005A6B5F">
            <w:pPr>
              <w:tabs>
                <w:tab w:val="left" w:pos="161"/>
              </w:tabs>
              <w:spacing w:line="240" w:lineRule="exact"/>
              <w:ind w:left="366" w:hanging="366"/>
              <w:rPr>
                <w:sz w:val="20"/>
              </w:rPr>
            </w:pPr>
            <w:r w:rsidRPr="005A6B5F">
              <w:rPr>
                <w:sz w:val="20"/>
              </w:rPr>
              <w:t xml:space="preserve">Значение по умолчанию: </w:t>
            </w:r>
            <w:r w:rsidRPr="00075910">
              <w:rPr>
                <w:sz w:val="20"/>
                <w:lang w:val="en-US"/>
              </w:rPr>
              <w:t>private</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line1_</w:t>
            </w:r>
            <w:r w:rsidRPr="00075910">
              <w:rPr>
                <w:rFonts w:cs="Arial"/>
                <w:sz w:val="20"/>
                <w:szCs w:val="20"/>
                <w:lang w:val="en-US"/>
              </w:rPr>
              <w:t xml:space="preserve">extension </w:t>
            </w:r>
            <w:r w:rsidRPr="00360336">
              <w:rPr>
                <w:rFonts w:cs="Arial"/>
                <w:sz w:val="20"/>
                <w:szCs w:val="20"/>
              </w:rPr>
              <w:t>~</w:t>
            </w:r>
          </w:p>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ab/>
            </w:r>
            <w:r w:rsidRPr="00075910">
              <w:rPr>
                <w:rStyle w:val="10pt"/>
                <w:rFonts w:cs="Arial"/>
                <w:szCs w:val="20"/>
                <w:lang w:val="en-US"/>
              </w:rPr>
              <w:t>line</w:t>
            </w:r>
            <w:r w:rsidRPr="00075910">
              <w:rPr>
                <w:rFonts w:cs="Arial"/>
                <w:i/>
                <w:sz w:val="20"/>
                <w:szCs w:val="20"/>
                <w:lang w:val="en-US"/>
              </w:rPr>
              <w:t>n</w:t>
            </w:r>
            <w:r w:rsidRPr="00360336">
              <w:rPr>
                <w:rStyle w:val="10pt"/>
                <w:rFonts w:cs="Arial"/>
                <w:szCs w:val="20"/>
              </w:rPr>
              <w:t>_</w:t>
            </w:r>
            <w:r w:rsidRPr="00075910">
              <w:rPr>
                <w:rStyle w:val="10pt"/>
                <w:rFonts w:cs="Arial"/>
                <w:szCs w:val="20"/>
                <w:lang w:val="en-US"/>
              </w:rPr>
              <w:t>extension</w:t>
            </w:r>
          </w:p>
        </w:tc>
        <w:tc>
          <w:tcPr>
            <w:tcW w:w="5581" w:type="dxa"/>
            <w:noWrap/>
          </w:tcPr>
          <w:p w:rsidR="004A5A21" w:rsidRPr="005A6B5F" w:rsidRDefault="004A5A21" w:rsidP="005A6B5F">
            <w:pPr>
              <w:spacing w:line="240" w:lineRule="exact"/>
              <w:jc w:val="left"/>
            </w:pPr>
            <w:r w:rsidRPr="005A6B5F">
              <w:rPr>
                <w:sz w:val="20"/>
              </w:rPr>
              <w:t xml:space="preserve">Абонентский номер, ассоциированный с линией, которая имеет тип </w:t>
            </w:r>
            <w:r w:rsidRPr="00075910">
              <w:rPr>
                <w:sz w:val="20"/>
                <w:lang w:val="en-US"/>
              </w:rPr>
              <w:t>DSS</w:t>
            </w:r>
            <w:r w:rsidRPr="005A6B5F">
              <w:rPr>
                <w:sz w:val="20"/>
              </w:rPr>
              <w:t xml:space="preserve">. Значение </w:t>
            </w:r>
            <w:r w:rsidRPr="00075910">
              <w:rPr>
                <w:sz w:val="20"/>
                <w:lang w:val="en-US"/>
              </w:rPr>
              <w:t xml:space="preserve">n </w:t>
            </w:r>
            <w:r w:rsidRPr="005A6B5F">
              <w:rPr>
                <w:sz w:val="20"/>
              </w:rPr>
              <w:t xml:space="preserve">соответствует номеру соединительной линии и может изменяться от 1 до </w:t>
            </w:r>
            <w:r w:rsidRPr="00075910">
              <w:rPr>
                <w:sz w:val="20"/>
                <w:lang w:val="en-US"/>
              </w:rPr>
              <w:t>max</w:t>
            </w:r>
            <w:r w:rsidRPr="005A6B5F">
              <w:rPr>
                <w:sz w:val="20"/>
              </w:rPr>
              <w:t>_</w:t>
            </w:r>
            <w:r w:rsidRPr="00075910">
              <w:rPr>
                <w:sz w:val="20"/>
                <w:lang w:val="en-US"/>
              </w:rPr>
              <w:t>line</w:t>
            </w:r>
            <w:r w:rsidRPr="005A6B5F">
              <w:rPr>
                <w:sz w:val="20"/>
              </w:rPr>
              <w:t>_</w:t>
            </w:r>
            <w:r w:rsidRPr="00075910">
              <w:rPr>
                <w:sz w:val="20"/>
                <w:lang w:val="en-US"/>
              </w:rPr>
              <w:t>num</w:t>
            </w:r>
            <w:r w:rsidRPr="005A6B5F">
              <w:rPr>
                <w:sz w:val="20"/>
              </w:rPr>
              <w:t>.</w:t>
            </w:r>
          </w:p>
          <w:p w:rsidR="004A5A21" w:rsidRPr="005A6B5F" w:rsidRDefault="004A5A21" w:rsidP="005A6B5F">
            <w:pPr>
              <w:spacing w:line="240" w:lineRule="exact"/>
              <w:rPr>
                <w:sz w:val="20"/>
              </w:rPr>
            </w:pPr>
            <w:r w:rsidRPr="005A6B5F">
              <w:rPr>
                <w:sz w:val="20"/>
              </w:rPr>
              <w:t>Действительное значение: номер абонента</w:t>
            </w:r>
          </w:p>
          <w:p w:rsidR="004A5A21" w:rsidRPr="005A6B5F" w:rsidRDefault="004A5A21" w:rsidP="005A6B5F">
            <w:pPr>
              <w:spacing w:line="240" w:lineRule="exac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Style w:val="10pt"/>
                <w:rFonts w:cs="Arial"/>
                <w:szCs w:val="20"/>
              </w:rPr>
            </w:pPr>
            <w:r w:rsidRPr="00360336">
              <w:rPr>
                <w:rStyle w:val="10pt"/>
                <w:rFonts w:cs="Arial"/>
                <w:szCs w:val="20"/>
              </w:rPr>
              <w:t>line1_</w:t>
            </w:r>
            <w:r w:rsidRPr="00075910">
              <w:rPr>
                <w:rStyle w:val="10pt"/>
                <w:rFonts w:cs="Arial"/>
                <w:szCs w:val="20"/>
                <w:lang w:val="en-US"/>
              </w:rPr>
              <w:t>ring</w:t>
            </w:r>
            <w:r w:rsidRPr="00360336">
              <w:rPr>
                <w:rStyle w:val="10pt"/>
                <w:rFonts w:cs="Arial"/>
                <w:szCs w:val="20"/>
              </w:rPr>
              <w:t>_</w:t>
            </w:r>
            <w:r w:rsidRPr="00075910">
              <w:rPr>
                <w:rStyle w:val="10pt"/>
                <w:rFonts w:cs="Arial"/>
                <w:szCs w:val="20"/>
                <w:lang w:val="en-US"/>
              </w:rPr>
              <w:t>type</w:t>
            </w:r>
            <w:r w:rsidRPr="00360336">
              <w:rPr>
                <w:rStyle w:val="10pt"/>
                <w:rFonts w:cs="Arial"/>
                <w:szCs w:val="20"/>
              </w:rPr>
              <w:t>~</w:t>
            </w:r>
          </w:p>
          <w:p w:rsidR="004A5A21" w:rsidRPr="00360336" w:rsidRDefault="004A5A21" w:rsidP="007F662A">
            <w:pPr>
              <w:widowControl w:val="0"/>
              <w:wordWrap w:val="0"/>
              <w:autoSpaceDE w:val="0"/>
              <w:autoSpaceDN w:val="0"/>
              <w:jc w:val="left"/>
              <w:rPr>
                <w:rStyle w:val="10pt"/>
                <w:rFonts w:cs="Arial"/>
                <w:szCs w:val="20"/>
              </w:rPr>
            </w:pPr>
            <w:r w:rsidRPr="00360336">
              <w:rPr>
                <w:rFonts w:cs="Arial"/>
                <w:sz w:val="20"/>
                <w:szCs w:val="20"/>
              </w:rPr>
              <w:tab/>
            </w:r>
            <w:r w:rsidRPr="00075910">
              <w:rPr>
                <w:rStyle w:val="10pt"/>
                <w:rFonts w:cs="Arial"/>
                <w:szCs w:val="20"/>
                <w:lang w:val="en-US"/>
              </w:rPr>
              <w:t>linen</w:t>
            </w:r>
            <w:r w:rsidRPr="00360336">
              <w:rPr>
                <w:rStyle w:val="10pt"/>
                <w:rFonts w:cs="Arial"/>
                <w:szCs w:val="20"/>
              </w:rPr>
              <w:t>_</w:t>
            </w:r>
            <w:r w:rsidRPr="00075910">
              <w:rPr>
                <w:rStyle w:val="10pt"/>
                <w:rFonts w:cs="Arial"/>
                <w:szCs w:val="20"/>
                <w:lang w:val="en-US"/>
              </w:rPr>
              <w:t>ring</w:t>
            </w:r>
            <w:r w:rsidRPr="00360336">
              <w:rPr>
                <w:rStyle w:val="10pt"/>
                <w:rFonts w:cs="Arial"/>
                <w:szCs w:val="20"/>
              </w:rPr>
              <w:t>_</w:t>
            </w:r>
            <w:r w:rsidRPr="00075910">
              <w:rPr>
                <w:rStyle w:val="10pt"/>
                <w:rFonts w:cs="Arial"/>
                <w:szCs w:val="20"/>
                <w:lang w:val="en-US"/>
              </w:rPr>
              <w:t>type</w:t>
            </w:r>
          </w:p>
        </w:tc>
        <w:tc>
          <w:tcPr>
            <w:tcW w:w="5581" w:type="dxa"/>
            <w:noWrap/>
          </w:tcPr>
          <w:p w:rsidR="004A5A21" w:rsidRPr="005A6B5F" w:rsidRDefault="004A5A21" w:rsidP="005A6B5F">
            <w:pPr>
              <w:spacing w:line="240" w:lineRule="exact"/>
              <w:jc w:val="left"/>
            </w:pPr>
            <w:r w:rsidRPr="005A6B5F">
              <w:t xml:space="preserve">Определяет тип звонкового сигнала для линии. Значение </w:t>
            </w:r>
            <w:r w:rsidRPr="00075910">
              <w:rPr>
                <w:lang w:val="en-US"/>
              </w:rPr>
              <w:t xml:space="preserve">n </w:t>
            </w:r>
            <w:r w:rsidRPr="005A6B5F">
              <w:t xml:space="preserve">соответствует номеру соединительной линии и может изменяться от 1 до </w:t>
            </w:r>
            <w:r w:rsidRPr="00075910">
              <w:rPr>
                <w:lang w:val="en-US"/>
              </w:rPr>
              <w:t>max</w:t>
            </w:r>
            <w:r w:rsidRPr="005A6B5F">
              <w:t>_</w:t>
            </w:r>
            <w:r w:rsidRPr="00075910">
              <w:rPr>
                <w:lang w:val="en-US"/>
              </w:rPr>
              <w:t>line</w:t>
            </w:r>
            <w:r w:rsidRPr="005A6B5F">
              <w:t>_</w:t>
            </w:r>
            <w:r w:rsidRPr="00075910">
              <w:rPr>
                <w:lang w:val="en-US"/>
              </w:rPr>
              <w:t>num</w:t>
            </w:r>
            <w:r w:rsidRPr="005A6B5F">
              <w:t>. Номер звонкового сигнала может принимать значения от 1 до 4 и от 101 до 105:</w:t>
            </w:r>
          </w:p>
          <w:p w:rsidR="004A5A21" w:rsidRPr="005A6B5F" w:rsidRDefault="004A5A21" w:rsidP="005A6B5F">
            <w:pPr>
              <w:tabs>
                <w:tab w:val="left" w:pos="161"/>
              </w:tabs>
              <w:spacing w:line="240" w:lineRule="exact"/>
              <w:ind w:left="366" w:hanging="366"/>
            </w:pPr>
            <w:r w:rsidRPr="005A6B5F">
              <w:rPr>
                <w:sz w:val="20"/>
              </w:rPr>
              <w:tab/>
            </w:r>
            <w:r w:rsidRPr="005A6B5F">
              <w:t>•</w:t>
            </w:r>
            <w:r w:rsidRPr="005A6B5F">
              <w:rPr>
                <w:sz w:val="20"/>
              </w:rPr>
              <w:tab/>
            </w:r>
            <w:r w:rsidRPr="005A6B5F">
              <w:t>-1 = Используется звонковый сигнал по умолчанию</w:t>
            </w:r>
          </w:p>
          <w:p w:rsidR="004A5A21" w:rsidRPr="005A6B5F" w:rsidRDefault="004A5A21" w:rsidP="005A6B5F">
            <w:pPr>
              <w:tabs>
                <w:tab w:val="left" w:pos="161"/>
              </w:tabs>
              <w:spacing w:line="240" w:lineRule="exact"/>
              <w:ind w:left="366" w:hanging="366"/>
            </w:pPr>
            <w:r w:rsidRPr="005A6B5F">
              <w:rPr>
                <w:sz w:val="20"/>
              </w:rPr>
              <w:tab/>
            </w:r>
            <w:r w:rsidRPr="005A6B5F">
              <w:t>•</w:t>
            </w:r>
            <w:r w:rsidRPr="005A6B5F">
              <w:rPr>
                <w:sz w:val="20"/>
              </w:rPr>
              <w:tab/>
            </w:r>
            <w:r w:rsidRPr="005A6B5F">
              <w:t>0 = Выключение звонкового сигнала</w:t>
            </w:r>
          </w:p>
          <w:p w:rsidR="004A5A21" w:rsidRPr="005A6B5F" w:rsidRDefault="004A5A21" w:rsidP="005A6B5F">
            <w:pPr>
              <w:tabs>
                <w:tab w:val="left" w:pos="161"/>
              </w:tabs>
              <w:spacing w:line="240" w:lineRule="exact"/>
              <w:ind w:left="366" w:hanging="366"/>
            </w:pPr>
            <w:r w:rsidRPr="005A6B5F">
              <w:rPr>
                <w:sz w:val="20"/>
              </w:rPr>
              <w:tab/>
            </w:r>
            <w:r w:rsidRPr="005A6B5F">
              <w:t>•</w:t>
            </w:r>
            <w:r w:rsidRPr="005A6B5F">
              <w:rPr>
                <w:sz w:val="20"/>
              </w:rPr>
              <w:tab/>
            </w:r>
            <w:r w:rsidRPr="005A6B5F">
              <w:t>1~4 = Тип звонкового сигнала от 1 до 4</w:t>
            </w:r>
          </w:p>
          <w:p w:rsidR="004A5A21" w:rsidRPr="005A6B5F" w:rsidRDefault="004A5A21" w:rsidP="005A6B5F">
            <w:pPr>
              <w:tabs>
                <w:tab w:val="left" w:pos="161"/>
              </w:tabs>
              <w:spacing w:line="240" w:lineRule="exact"/>
              <w:ind w:left="366" w:hanging="366"/>
            </w:pPr>
            <w:r w:rsidRPr="005A6B5F">
              <w:rPr>
                <w:sz w:val="20"/>
              </w:rPr>
              <w:tab/>
            </w:r>
            <w:r w:rsidRPr="005A6B5F">
              <w:t>•</w:t>
            </w:r>
            <w:r w:rsidRPr="005A6B5F">
              <w:rPr>
                <w:sz w:val="20"/>
              </w:rPr>
              <w:tab/>
            </w:r>
            <w:r w:rsidRPr="005A6B5F">
              <w:t>101~105 = Тип звонкового сигнала от 101 до 105</w:t>
            </w:r>
          </w:p>
          <w:p w:rsidR="004A5A21" w:rsidRPr="005A6B5F" w:rsidRDefault="004A5A21" w:rsidP="005A6B5F">
            <w:pPr>
              <w:tabs>
                <w:tab w:val="left" w:pos="161"/>
              </w:tabs>
              <w:spacing w:line="240" w:lineRule="exact"/>
              <w:ind w:left="366" w:hanging="366"/>
            </w:pPr>
          </w:p>
          <w:p w:rsidR="004A5A21" w:rsidRPr="005A6B5F" w:rsidRDefault="004A5A21" w:rsidP="005A6B5F">
            <w:pPr>
              <w:spacing w:line="240" w:lineRule="exact"/>
            </w:pPr>
            <w:r w:rsidRPr="005A6B5F">
              <w:t>Допустимые значения: -1 или от 0 до 4, от 101 до 105.</w:t>
            </w:r>
          </w:p>
          <w:p w:rsidR="004A5A21" w:rsidRPr="005A6B5F" w:rsidRDefault="004A5A21" w:rsidP="005A6B5F">
            <w:pPr>
              <w:spacing w:line="240" w:lineRule="exact"/>
            </w:pPr>
            <w:r w:rsidRPr="005A6B5F">
              <w:t>Значение по умолчанию: -1.</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Style w:val="10pt"/>
                <w:rFonts w:cs="Arial"/>
                <w:szCs w:val="20"/>
              </w:rPr>
            </w:pPr>
            <w:r w:rsidRPr="00360336">
              <w:rPr>
                <w:rStyle w:val="10pt"/>
                <w:rFonts w:cs="Arial"/>
                <w:szCs w:val="20"/>
              </w:rPr>
              <w:t>line1_</w:t>
            </w:r>
            <w:r w:rsidRPr="00075910">
              <w:rPr>
                <w:rStyle w:val="10pt"/>
                <w:rFonts w:cs="Arial"/>
                <w:szCs w:val="20"/>
                <w:lang w:val="en-US"/>
              </w:rPr>
              <w:t>delayed</w:t>
            </w:r>
            <w:r w:rsidRPr="00360336">
              <w:rPr>
                <w:rStyle w:val="10pt"/>
                <w:rFonts w:cs="Arial"/>
                <w:szCs w:val="20"/>
              </w:rPr>
              <w:t>_</w:t>
            </w:r>
            <w:r w:rsidRPr="00075910">
              <w:rPr>
                <w:rStyle w:val="10pt"/>
                <w:rFonts w:cs="Arial"/>
                <w:szCs w:val="20"/>
                <w:lang w:val="en-US"/>
              </w:rPr>
              <w:t>ring</w:t>
            </w:r>
            <w:r w:rsidRPr="00360336">
              <w:rPr>
                <w:rStyle w:val="10pt"/>
                <w:rFonts w:cs="Arial"/>
                <w:szCs w:val="20"/>
              </w:rPr>
              <w:t>~</w:t>
            </w:r>
          </w:p>
          <w:p w:rsidR="004A5A21" w:rsidRPr="00360336" w:rsidRDefault="004A5A21" w:rsidP="007F662A">
            <w:pPr>
              <w:widowControl w:val="0"/>
              <w:wordWrap w:val="0"/>
              <w:autoSpaceDE w:val="0"/>
              <w:autoSpaceDN w:val="0"/>
              <w:jc w:val="left"/>
              <w:rPr>
                <w:rStyle w:val="10pt"/>
                <w:rFonts w:cs="Arial"/>
                <w:szCs w:val="20"/>
              </w:rPr>
            </w:pPr>
            <w:r w:rsidRPr="00360336">
              <w:rPr>
                <w:rFonts w:cs="Arial"/>
                <w:sz w:val="20"/>
                <w:szCs w:val="20"/>
              </w:rPr>
              <w:tab/>
            </w:r>
            <w:r w:rsidRPr="00075910">
              <w:rPr>
                <w:rStyle w:val="10pt"/>
                <w:rFonts w:cs="Arial"/>
                <w:szCs w:val="20"/>
                <w:lang w:val="en-US"/>
              </w:rPr>
              <w:t>linen</w:t>
            </w:r>
            <w:r w:rsidRPr="00360336">
              <w:rPr>
                <w:rStyle w:val="10pt"/>
                <w:rFonts w:cs="Arial"/>
                <w:szCs w:val="20"/>
              </w:rPr>
              <w:t>_</w:t>
            </w:r>
            <w:r w:rsidRPr="00075910">
              <w:rPr>
                <w:rStyle w:val="10pt"/>
                <w:rFonts w:cs="Arial"/>
                <w:szCs w:val="20"/>
                <w:lang w:val="en-US"/>
              </w:rPr>
              <w:t>delayed</w:t>
            </w:r>
            <w:r w:rsidRPr="00360336">
              <w:rPr>
                <w:rStyle w:val="10pt"/>
                <w:rFonts w:cs="Arial"/>
                <w:szCs w:val="20"/>
              </w:rPr>
              <w:t>_</w:t>
            </w:r>
            <w:r w:rsidRPr="00075910">
              <w:rPr>
                <w:rStyle w:val="10pt"/>
                <w:rFonts w:cs="Arial"/>
                <w:szCs w:val="20"/>
                <w:lang w:val="en-US"/>
              </w:rPr>
              <w:t>ring</w:t>
            </w:r>
          </w:p>
        </w:tc>
        <w:tc>
          <w:tcPr>
            <w:tcW w:w="5581" w:type="dxa"/>
            <w:noWrap/>
          </w:tcPr>
          <w:p w:rsidR="004A5A21" w:rsidRPr="005A6B5F" w:rsidRDefault="004A5A21" w:rsidP="005A6B5F">
            <w:pPr>
              <w:spacing w:line="240" w:lineRule="exact"/>
              <w:jc w:val="left"/>
            </w:pPr>
            <w:r w:rsidRPr="005A6B5F">
              <w:t xml:space="preserve">Определяет задержку подачи уведомления о поступающем вызове (звонка) для линии. Значение </w:t>
            </w:r>
            <w:r w:rsidRPr="00075910">
              <w:rPr>
                <w:lang w:val="en-US"/>
              </w:rPr>
              <w:t xml:space="preserve">n </w:t>
            </w:r>
            <w:r w:rsidRPr="005A6B5F">
              <w:t xml:space="preserve">соответствует номеру соединительной линии и может изменяться от 1 до </w:t>
            </w:r>
            <w:r w:rsidRPr="00075910">
              <w:rPr>
                <w:lang w:val="en-US"/>
              </w:rPr>
              <w:t>max</w:t>
            </w:r>
            <w:r w:rsidRPr="005A6B5F">
              <w:t>_</w:t>
            </w:r>
            <w:r w:rsidRPr="00075910">
              <w:rPr>
                <w:lang w:val="en-US"/>
              </w:rPr>
              <w:t>line</w:t>
            </w:r>
            <w:r w:rsidRPr="005A6B5F">
              <w:t>_</w:t>
            </w:r>
            <w:r w:rsidRPr="00075910">
              <w:rPr>
                <w:lang w:val="en-US"/>
              </w:rPr>
              <w:t>num</w:t>
            </w:r>
            <w:r w:rsidRPr="005A6B5F">
              <w:t>. Задержка звонкового сигнала регулируется от 0 до 10 секунд с шагом в 1 секунду.</w:t>
            </w:r>
          </w:p>
          <w:p w:rsidR="004A5A21" w:rsidRPr="005A6B5F" w:rsidRDefault="004A5A21" w:rsidP="005A6B5F">
            <w:pPr>
              <w:spacing w:line="240" w:lineRule="exact"/>
            </w:pPr>
            <w:r w:rsidRPr="005A6B5F">
              <w:t>Действительные значения: от 0 до 10 секунд.</w:t>
            </w:r>
          </w:p>
          <w:p w:rsidR="004A5A21" w:rsidRPr="005A6B5F" w:rsidRDefault="004A5A21" w:rsidP="005A6B5F">
            <w:pPr>
              <w:spacing w:line="240" w:lineRule="exact"/>
              <w:rPr>
                <w:sz w:val="20"/>
              </w:rPr>
            </w:pPr>
            <w:r w:rsidRPr="005A6B5F">
              <w:t>Значение по умолчанию: 0.</w:t>
            </w:r>
          </w:p>
        </w:tc>
      </w:tr>
      <w:tr w:rsidR="004A5A21" w:rsidRPr="00360336" w:rsidTr="005A6B5F">
        <w:trPr>
          <w:cantSplit/>
          <w:jc w:val="center"/>
        </w:trPr>
        <w:tc>
          <w:tcPr>
            <w:tcW w:w="1383" w:type="dxa"/>
            <w:vMerge w:val="restart"/>
            <w:noWrap/>
          </w:tcPr>
          <w:p w:rsidR="004A5A21" w:rsidRPr="00360336" w:rsidRDefault="004A5A21" w:rsidP="007F662A">
            <w:pPr>
              <w:widowControl w:val="0"/>
              <w:wordWrap w:val="0"/>
              <w:autoSpaceDE w:val="0"/>
              <w:autoSpaceDN w:val="0"/>
              <w:rPr>
                <w:rFonts w:cs="Arial"/>
                <w:sz w:val="20"/>
                <w:szCs w:val="20"/>
              </w:rPr>
            </w:pPr>
            <w:r w:rsidRPr="00360336">
              <w:rPr>
                <w:rFonts w:cs="Arial"/>
                <w:sz w:val="20"/>
                <w:szCs w:val="20"/>
              </w:rPr>
              <w:t>VOIP2</w:t>
            </w: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stun</w:t>
            </w:r>
            <w:r w:rsidRPr="00360336">
              <w:rPr>
                <w:rFonts w:cs="Arial"/>
                <w:sz w:val="20"/>
                <w:szCs w:val="20"/>
              </w:rPr>
              <w:t>_</w:t>
            </w:r>
            <w:r w:rsidRPr="00075910">
              <w:rPr>
                <w:rFonts w:cs="Arial"/>
                <w:sz w:val="20"/>
                <w:szCs w:val="20"/>
                <w:lang w:val="en-US"/>
              </w:rPr>
              <w:t>server</w:t>
            </w:r>
            <w:r w:rsidRPr="00360336">
              <w:rPr>
                <w:rFonts w:cs="Arial"/>
                <w:sz w:val="20"/>
                <w:szCs w:val="20"/>
              </w:rPr>
              <w:t>_</w:t>
            </w:r>
            <w:r w:rsidRPr="00075910">
              <w:rPr>
                <w:rFonts w:cs="Arial"/>
                <w:sz w:val="20"/>
                <w:szCs w:val="20"/>
                <w:lang w:val="en-US"/>
              </w:rPr>
              <w:t>port</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номер порта сервера </w:t>
            </w:r>
            <w:r w:rsidRPr="00075910">
              <w:rPr>
                <w:sz w:val="20"/>
                <w:lang w:val="en-US"/>
              </w:rPr>
              <w:t>STUN</w:t>
            </w:r>
            <w:r w:rsidRPr="005A6B5F">
              <w:rPr>
                <w:sz w:val="20"/>
              </w:rPr>
              <w:t>.</w:t>
            </w:r>
          </w:p>
          <w:p w:rsidR="004A5A21" w:rsidRPr="005A6B5F" w:rsidRDefault="004A5A21" w:rsidP="005A6B5F">
            <w:pPr>
              <w:spacing w:line="240" w:lineRule="exact"/>
              <w:jc w:val="left"/>
              <w:rPr>
                <w:sz w:val="20"/>
              </w:rPr>
            </w:pPr>
            <w:r w:rsidRPr="005A6B5F">
              <w:rPr>
                <w:sz w:val="20"/>
              </w:rPr>
              <w:t>Действительные значения: от 1024 до 65535.</w:t>
            </w:r>
          </w:p>
          <w:p w:rsidR="004A5A21" w:rsidRPr="005A6B5F" w:rsidRDefault="004A5A21" w:rsidP="005A6B5F">
            <w:pPr>
              <w:spacing w:line="240" w:lineRule="exact"/>
              <w:jc w:val="left"/>
              <w:rPr>
                <w:sz w:val="20"/>
              </w:rPr>
            </w:pPr>
            <w:r w:rsidRPr="005A6B5F">
              <w:rPr>
                <w:sz w:val="20"/>
              </w:rPr>
              <w:t xml:space="preserve">Значение по умолчанию: 3478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line1_</w:t>
            </w:r>
            <w:r w:rsidRPr="00075910">
              <w:rPr>
                <w:rFonts w:cs="Arial"/>
                <w:sz w:val="20"/>
                <w:szCs w:val="20"/>
                <w:lang w:val="en-US"/>
              </w:rPr>
              <w:t>msg</w:t>
            </w:r>
            <w:r w:rsidRPr="00360336">
              <w:rPr>
                <w:rFonts w:cs="Arial"/>
                <w:sz w:val="20"/>
                <w:szCs w:val="20"/>
              </w:rPr>
              <w:t>_</w:t>
            </w:r>
            <w:r w:rsidRPr="00075910">
              <w:rPr>
                <w:rFonts w:cs="Arial"/>
                <w:sz w:val="20"/>
                <w:szCs w:val="20"/>
                <w:lang w:val="en-US"/>
              </w:rPr>
              <w:t xml:space="preserve">url </w:t>
            </w:r>
            <w:r w:rsidRPr="00360336">
              <w:rPr>
                <w:rFonts w:cs="Arial"/>
                <w:sz w:val="20"/>
                <w:szCs w:val="20"/>
              </w:rPr>
              <w:t>~</w:t>
            </w:r>
          </w:p>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ab/>
            </w:r>
            <w:r w:rsidRPr="00075910">
              <w:rPr>
                <w:rStyle w:val="10pt"/>
                <w:rFonts w:cs="Arial"/>
                <w:szCs w:val="20"/>
                <w:lang w:val="en-US"/>
              </w:rPr>
              <w:t>line</w:t>
            </w:r>
            <w:r w:rsidRPr="00075910">
              <w:rPr>
                <w:rFonts w:cs="Arial"/>
                <w:i/>
                <w:sz w:val="20"/>
                <w:szCs w:val="20"/>
                <w:lang w:val="en-US"/>
              </w:rPr>
              <w:t>n</w:t>
            </w:r>
            <w:r w:rsidRPr="00360336">
              <w:rPr>
                <w:rStyle w:val="10pt"/>
                <w:rFonts w:cs="Arial"/>
                <w:szCs w:val="20"/>
              </w:rPr>
              <w:t>_</w:t>
            </w:r>
            <w:r w:rsidRPr="00075910">
              <w:rPr>
                <w:rStyle w:val="10pt"/>
                <w:rFonts w:cs="Arial"/>
                <w:szCs w:val="20"/>
                <w:lang w:val="en-US"/>
              </w:rPr>
              <w:t>msg</w:t>
            </w:r>
            <w:r w:rsidRPr="00360336">
              <w:rPr>
                <w:rStyle w:val="10pt"/>
                <w:rFonts w:cs="Arial"/>
                <w:szCs w:val="20"/>
              </w:rPr>
              <w:t>_</w:t>
            </w:r>
            <w:r w:rsidRPr="00075910">
              <w:rPr>
                <w:rStyle w:val="10pt"/>
                <w:rFonts w:cs="Arial"/>
                <w:szCs w:val="20"/>
                <w:lang w:val="en-US"/>
              </w:rPr>
              <w:t>url</w:t>
            </w:r>
          </w:p>
        </w:tc>
        <w:tc>
          <w:tcPr>
            <w:tcW w:w="5581" w:type="dxa"/>
            <w:noWrap/>
          </w:tcPr>
          <w:p w:rsidR="004A5A21" w:rsidRPr="005A6B5F" w:rsidRDefault="004A5A21" w:rsidP="005A6B5F">
            <w:pPr>
              <w:spacing w:line="240" w:lineRule="exact"/>
              <w:jc w:val="left"/>
            </w:pPr>
            <w:r w:rsidRPr="005A6B5F">
              <w:rPr>
                <w:sz w:val="20"/>
              </w:rPr>
              <w:t xml:space="preserve">Определяет универсальный указатель ресурса (локатор </w:t>
            </w:r>
            <w:r w:rsidRPr="00075910">
              <w:rPr>
                <w:sz w:val="20"/>
                <w:lang w:val="en-US"/>
              </w:rPr>
              <w:t>URL</w:t>
            </w:r>
            <w:r w:rsidRPr="005A6B5F">
              <w:rPr>
                <w:sz w:val="20"/>
              </w:rPr>
              <w:t xml:space="preserve">) для сервера голосовой почты. Значение </w:t>
            </w:r>
            <w:r w:rsidRPr="00075910">
              <w:rPr>
                <w:sz w:val="20"/>
                <w:lang w:val="en-US"/>
              </w:rPr>
              <w:t xml:space="preserve">n </w:t>
            </w:r>
            <w:r w:rsidRPr="005A6B5F">
              <w:rPr>
                <w:sz w:val="20"/>
              </w:rPr>
              <w:t xml:space="preserve">соответствует номеру соединительной линии и может изменяться от 1 до </w:t>
            </w:r>
            <w:r w:rsidRPr="00075910">
              <w:rPr>
                <w:sz w:val="20"/>
                <w:lang w:val="en-US"/>
              </w:rPr>
              <w:t>max</w:t>
            </w:r>
            <w:r w:rsidRPr="005A6B5F">
              <w:rPr>
                <w:sz w:val="20"/>
              </w:rPr>
              <w:t>_</w:t>
            </w:r>
            <w:r w:rsidRPr="00075910">
              <w:rPr>
                <w:sz w:val="20"/>
                <w:lang w:val="en-US"/>
              </w:rPr>
              <w:t>line</w:t>
            </w:r>
            <w:r w:rsidRPr="005A6B5F">
              <w:rPr>
                <w:sz w:val="20"/>
              </w:rPr>
              <w:t>_</w:t>
            </w:r>
            <w:r w:rsidRPr="00075910">
              <w:rPr>
                <w:sz w:val="20"/>
                <w:lang w:val="en-US"/>
              </w:rPr>
              <w:t>num</w:t>
            </w:r>
            <w:r w:rsidRPr="005A6B5F">
              <w:rPr>
                <w:sz w:val="20"/>
              </w:rPr>
              <w:t>.</w:t>
            </w:r>
          </w:p>
          <w:p w:rsidR="004A5A21" w:rsidRPr="005A6B5F" w:rsidRDefault="004A5A21" w:rsidP="005A6B5F">
            <w:pPr>
              <w:spacing w:line="240" w:lineRule="exact"/>
              <w:rPr>
                <w:sz w:val="20"/>
              </w:rPr>
            </w:pPr>
            <w:r w:rsidRPr="005A6B5F">
              <w:rPr>
                <w:sz w:val="20"/>
              </w:rPr>
              <w:t>Действительное значение: строка длиной до 50 символов.</w:t>
            </w:r>
          </w:p>
          <w:p w:rsidR="004A5A21" w:rsidRPr="005A6B5F" w:rsidRDefault="004A5A21" w:rsidP="005A6B5F">
            <w:pPr>
              <w:spacing w:line="240" w:lineRule="exact"/>
              <w:rPr>
                <w:sz w:val="20"/>
              </w:rPr>
            </w:pPr>
            <w:r w:rsidRPr="005A6B5F">
              <w:rPr>
                <w:sz w:val="20"/>
              </w:rPr>
              <w:t>Значение по умолчанию: не задано</w:t>
            </w:r>
          </w:p>
        </w:tc>
      </w:tr>
      <w:tr w:rsidR="004A5A21" w:rsidRPr="00360336" w:rsidTr="005A6B5F">
        <w:trPr>
          <w:cantSplit/>
          <w:jc w:val="center"/>
        </w:trPr>
        <w:tc>
          <w:tcPr>
            <w:tcW w:w="1383" w:type="dxa"/>
            <w:vMerge w:val="restart"/>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DSP</w:t>
            </w:r>
          </w:p>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handsfree</w:t>
            </w:r>
          </w:p>
        </w:tc>
        <w:tc>
          <w:tcPr>
            <w:tcW w:w="5581" w:type="dxa"/>
            <w:noWrap/>
          </w:tcPr>
          <w:p w:rsidR="004A5A21" w:rsidRPr="005A6B5F" w:rsidRDefault="004A5A21" w:rsidP="005A6B5F">
            <w:pPr>
              <w:spacing w:line="240" w:lineRule="exact"/>
              <w:jc w:val="left"/>
              <w:rPr>
                <w:sz w:val="20"/>
              </w:rPr>
            </w:pPr>
            <w:r w:rsidRPr="005A6B5F">
              <w:rPr>
                <w:sz w:val="20"/>
              </w:rPr>
              <w:t>Определяет коэффициент усиления для устройства громкой связи (спикерфона).</w:t>
            </w:r>
          </w:p>
          <w:p w:rsidR="004A5A21" w:rsidRPr="005A6B5F" w:rsidRDefault="004A5A21" w:rsidP="005A6B5F">
            <w:pPr>
              <w:spacing w:line="240" w:lineRule="exact"/>
              <w:jc w:val="left"/>
              <w:rPr>
                <w:sz w:val="20"/>
              </w:rPr>
            </w:pPr>
            <w:r w:rsidRPr="005A6B5F">
              <w:rPr>
                <w:sz w:val="20"/>
              </w:rPr>
              <w:t>Действительные значения: от 1 до 11.</w:t>
            </w:r>
          </w:p>
          <w:p w:rsidR="004A5A21" w:rsidRPr="005A6B5F" w:rsidRDefault="004A5A21" w:rsidP="005A6B5F">
            <w:pPr>
              <w:spacing w:line="240" w:lineRule="exact"/>
              <w:jc w:val="left"/>
              <w:rPr>
                <w:sz w:val="20"/>
              </w:rPr>
            </w:pPr>
            <w:r w:rsidRPr="005A6B5F">
              <w:rPr>
                <w:sz w:val="20"/>
              </w:rPr>
              <w:t>Значение по умолчанию: 6.</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left"/>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handset</w:t>
            </w:r>
          </w:p>
        </w:tc>
        <w:tc>
          <w:tcPr>
            <w:tcW w:w="5581" w:type="dxa"/>
            <w:noWrap/>
          </w:tcPr>
          <w:p w:rsidR="004A5A21" w:rsidRPr="005A6B5F" w:rsidRDefault="004A5A21" w:rsidP="005A6B5F">
            <w:pPr>
              <w:spacing w:line="240" w:lineRule="exact"/>
              <w:jc w:val="left"/>
              <w:rPr>
                <w:sz w:val="20"/>
              </w:rPr>
            </w:pPr>
            <w:r w:rsidRPr="005A6B5F">
              <w:rPr>
                <w:sz w:val="20"/>
              </w:rPr>
              <w:t>Определяет коэффициент усиления для телефонной трубки.</w:t>
            </w:r>
          </w:p>
          <w:p w:rsidR="004A5A21" w:rsidRPr="005A6B5F" w:rsidRDefault="004A5A21" w:rsidP="005A6B5F">
            <w:pPr>
              <w:spacing w:line="240" w:lineRule="exact"/>
              <w:jc w:val="left"/>
              <w:rPr>
                <w:sz w:val="20"/>
              </w:rPr>
            </w:pPr>
            <w:r w:rsidRPr="005A6B5F">
              <w:rPr>
                <w:sz w:val="20"/>
              </w:rPr>
              <w:t>Действительные значения: от 1 до 11.</w:t>
            </w:r>
          </w:p>
          <w:p w:rsidR="004A5A21" w:rsidRPr="005A6B5F" w:rsidRDefault="004A5A21" w:rsidP="005A6B5F">
            <w:pPr>
              <w:spacing w:line="240" w:lineRule="exact"/>
              <w:jc w:val="left"/>
              <w:rPr>
                <w:sz w:val="20"/>
              </w:rPr>
            </w:pPr>
            <w:r w:rsidRPr="005A6B5F">
              <w:rPr>
                <w:sz w:val="20"/>
              </w:rPr>
              <w:t>Значение по умолчанию: 6.</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left"/>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Гарнитура</w:t>
            </w:r>
          </w:p>
        </w:tc>
        <w:tc>
          <w:tcPr>
            <w:tcW w:w="5581" w:type="dxa"/>
            <w:noWrap/>
          </w:tcPr>
          <w:p w:rsidR="004A5A21" w:rsidRPr="005A6B5F" w:rsidRDefault="004A5A21" w:rsidP="005A6B5F">
            <w:pPr>
              <w:spacing w:line="240" w:lineRule="exact"/>
              <w:jc w:val="left"/>
              <w:rPr>
                <w:sz w:val="20"/>
              </w:rPr>
            </w:pPr>
            <w:r w:rsidRPr="005A6B5F">
              <w:rPr>
                <w:sz w:val="20"/>
              </w:rPr>
              <w:t>Определяет коэффициент усиления для проводной гарнитуры, подключенной к телефону.</w:t>
            </w:r>
          </w:p>
          <w:p w:rsidR="004A5A21" w:rsidRPr="005A6B5F" w:rsidRDefault="004A5A21" w:rsidP="005A6B5F">
            <w:pPr>
              <w:spacing w:line="240" w:lineRule="exact"/>
              <w:jc w:val="left"/>
              <w:rPr>
                <w:sz w:val="20"/>
              </w:rPr>
            </w:pPr>
            <w:r w:rsidRPr="005A6B5F">
              <w:rPr>
                <w:sz w:val="20"/>
              </w:rPr>
              <w:t>Действительные значения: от 1 до 11.</w:t>
            </w:r>
          </w:p>
          <w:p w:rsidR="004A5A21" w:rsidRPr="005A6B5F" w:rsidRDefault="004A5A21" w:rsidP="005A6B5F">
            <w:pPr>
              <w:spacing w:line="240" w:lineRule="exact"/>
              <w:jc w:val="left"/>
              <w:rPr>
                <w:sz w:val="20"/>
              </w:rPr>
            </w:pPr>
            <w:r w:rsidRPr="005A6B5F">
              <w:rPr>
                <w:sz w:val="20"/>
              </w:rPr>
              <w:t>Значение по умолчанию: 6.</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left"/>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ring</w:t>
            </w:r>
          </w:p>
        </w:tc>
        <w:tc>
          <w:tcPr>
            <w:tcW w:w="5581" w:type="dxa"/>
            <w:noWrap/>
          </w:tcPr>
          <w:p w:rsidR="004A5A21" w:rsidRPr="005A6B5F" w:rsidRDefault="004A5A21" w:rsidP="005A6B5F">
            <w:pPr>
              <w:spacing w:line="240" w:lineRule="exact"/>
              <w:jc w:val="left"/>
              <w:rPr>
                <w:sz w:val="20"/>
              </w:rPr>
            </w:pPr>
            <w:r w:rsidRPr="005A6B5F">
              <w:rPr>
                <w:sz w:val="20"/>
              </w:rPr>
              <w:t>Определяет коэффициент усиления для звонкового сигнала.</w:t>
            </w:r>
          </w:p>
          <w:p w:rsidR="004A5A21" w:rsidRPr="005A6B5F" w:rsidRDefault="004A5A21" w:rsidP="005A6B5F">
            <w:pPr>
              <w:spacing w:line="240" w:lineRule="exact"/>
              <w:jc w:val="left"/>
              <w:rPr>
                <w:sz w:val="20"/>
              </w:rPr>
            </w:pPr>
            <w:r w:rsidRPr="005A6B5F">
              <w:rPr>
                <w:sz w:val="20"/>
              </w:rPr>
              <w:t>Действительные значения: от 1 до 11.</w:t>
            </w:r>
          </w:p>
          <w:p w:rsidR="004A5A21" w:rsidRPr="005A6B5F" w:rsidRDefault="004A5A21" w:rsidP="005A6B5F">
            <w:pPr>
              <w:spacing w:line="240" w:lineRule="exact"/>
              <w:jc w:val="left"/>
              <w:rPr>
                <w:sz w:val="20"/>
              </w:rPr>
            </w:pPr>
            <w:r w:rsidRPr="005A6B5F">
              <w:rPr>
                <w:sz w:val="20"/>
              </w:rPr>
              <w:t>Значение по умолчанию: 6.</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left"/>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lcd</w:t>
            </w:r>
          </w:p>
        </w:tc>
        <w:tc>
          <w:tcPr>
            <w:tcW w:w="5581" w:type="dxa"/>
            <w:noWrap/>
          </w:tcPr>
          <w:p w:rsidR="004A5A21" w:rsidRPr="005A6B5F" w:rsidRDefault="004A5A21" w:rsidP="005A6B5F">
            <w:pPr>
              <w:spacing w:line="240" w:lineRule="exact"/>
              <w:jc w:val="left"/>
              <w:rPr>
                <w:sz w:val="20"/>
              </w:rPr>
            </w:pPr>
            <w:r w:rsidRPr="005A6B5F">
              <w:rPr>
                <w:sz w:val="20"/>
              </w:rPr>
              <w:t>Определяет уровень контрастности для ЖК-дисплея.</w:t>
            </w:r>
          </w:p>
          <w:p w:rsidR="004A5A21" w:rsidRPr="005A6B5F" w:rsidRDefault="004A5A21" w:rsidP="005A6B5F">
            <w:pPr>
              <w:spacing w:line="240" w:lineRule="exact"/>
              <w:jc w:val="left"/>
              <w:rPr>
                <w:sz w:val="20"/>
              </w:rPr>
            </w:pPr>
            <w:r w:rsidRPr="005A6B5F">
              <w:rPr>
                <w:sz w:val="20"/>
              </w:rPr>
              <w:t>Действительные значения: от 1 до 7.</w:t>
            </w:r>
          </w:p>
          <w:p w:rsidR="004A5A21" w:rsidRPr="005A6B5F" w:rsidRDefault="004A5A21" w:rsidP="005A6B5F">
            <w:pPr>
              <w:spacing w:line="240" w:lineRule="exact"/>
              <w:jc w:val="left"/>
              <w:rPr>
                <w:sz w:val="20"/>
              </w:rPr>
            </w:pPr>
            <w:r w:rsidRPr="005A6B5F">
              <w:rPr>
                <w:sz w:val="20"/>
              </w:rPr>
              <w:t>Значение по умолчанию: 4.</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left"/>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ringer</w:t>
            </w:r>
            <w:r w:rsidRPr="00360336">
              <w:rPr>
                <w:rFonts w:cs="Arial"/>
                <w:sz w:val="20"/>
                <w:szCs w:val="20"/>
              </w:rPr>
              <w:t>_</w:t>
            </w:r>
            <w:r w:rsidRPr="00075910">
              <w:rPr>
                <w:rFonts w:cs="Arial"/>
                <w:sz w:val="20"/>
                <w:szCs w:val="20"/>
                <w:lang w:val="en-US"/>
              </w:rPr>
              <w:t>off</w:t>
            </w:r>
          </w:p>
        </w:tc>
        <w:tc>
          <w:tcPr>
            <w:tcW w:w="5581" w:type="dxa"/>
            <w:noWrap/>
          </w:tcPr>
          <w:p w:rsidR="004A5A21" w:rsidRPr="005A6B5F" w:rsidRDefault="004A5A21" w:rsidP="005A6B5F">
            <w:pPr>
              <w:spacing w:line="240" w:lineRule="exact"/>
              <w:jc w:val="left"/>
              <w:rPr>
                <w:sz w:val="20"/>
              </w:rPr>
            </w:pPr>
            <w:r w:rsidRPr="005A6B5F">
              <w:rPr>
                <w:sz w:val="20"/>
              </w:rPr>
              <w:t>Определяет включение и отключение сигнала вызова.</w:t>
            </w:r>
          </w:p>
          <w:p w:rsidR="004A5A21" w:rsidRPr="005A6B5F" w:rsidRDefault="004A5A21" w:rsidP="005A6B5F">
            <w:pPr>
              <w:spacing w:line="240" w:lineRule="exact"/>
              <w:jc w:val="left"/>
              <w:rPr>
                <w:sz w:val="20"/>
              </w:rPr>
            </w:pPr>
            <w:r w:rsidRPr="005A6B5F">
              <w:rPr>
                <w:sz w:val="20"/>
              </w:rPr>
              <w:t>Действительные значения: 1 (включено), 0 (выключено).</w:t>
            </w:r>
          </w:p>
          <w:p w:rsidR="004A5A21" w:rsidRPr="005A6B5F" w:rsidRDefault="004A5A21" w:rsidP="005A6B5F">
            <w:pPr>
              <w:spacing w:line="240" w:lineRule="exact"/>
              <w:jc w:val="left"/>
              <w:rPr>
                <w:sz w:val="20"/>
              </w:rPr>
            </w:pPr>
            <w:r w:rsidRPr="005A6B5F">
              <w:rPr>
                <w:sz w:val="20"/>
              </w:rPr>
              <w:t>Значение по умолчанию: 1 (включено).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left"/>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VAD</w:t>
            </w:r>
          </w:p>
        </w:tc>
        <w:tc>
          <w:tcPr>
            <w:tcW w:w="5581" w:type="dxa"/>
            <w:noWrap/>
          </w:tcPr>
          <w:p w:rsidR="004A5A21" w:rsidRPr="005A6B5F" w:rsidRDefault="004A5A21" w:rsidP="005A6B5F">
            <w:pPr>
              <w:spacing w:line="240" w:lineRule="exact"/>
              <w:jc w:val="left"/>
              <w:rPr>
                <w:sz w:val="20"/>
              </w:rPr>
            </w:pPr>
            <w:r w:rsidRPr="005A6B5F">
              <w:rPr>
                <w:sz w:val="20"/>
              </w:rPr>
              <w:t>Устанавливает использование активного обнаружения голоса (</w:t>
            </w:r>
            <w:r w:rsidRPr="00075910">
              <w:rPr>
                <w:sz w:val="20"/>
                <w:lang w:val="en-US"/>
              </w:rPr>
              <w:t>VAD</w:t>
            </w:r>
            <w:r w:rsidRPr="005A6B5F">
              <w:rPr>
                <w:sz w:val="20"/>
              </w:rPr>
              <w:t xml:space="preserve">, </w:t>
            </w:r>
            <w:r w:rsidRPr="00075910">
              <w:rPr>
                <w:sz w:val="20"/>
                <w:lang w:val="en-US"/>
              </w:rPr>
              <w:t>Voice Active Detection</w:t>
            </w:r>
            <w:r w:rsidRPr="005A6B5F">
              <w:rPr>
                <w:sz w:val="20"/>
              </w:rPr>
              <w:t>).</w:t>
            </w:r>
          </w:p>
          <w:p w:rsidR="004A5A21" w:rsidRPr="005A6B5F" w:rsidRDefault="004A5A21" w:rsidP="005A6B5F">
            <w:pPr>
              <w:spacing w:line="240" w:lineRule="exact"/>
              <w:jc w:val="left"/>
              <w:rPr>
                <w:sz w:val="20"/>
              </w:rPr>
            </w:pPr>
            <w:r w:rsidRPr="005A6B5F">
              <w:rPr>
                <w:sz w:val="20"/>
              </w:rPr>
              <w:t>Действительные значения: 1 (включено), 0 (выключено).</w:t>
            </w:r>
          </w:p>
          <w:p w:rsidR="004A5A21" w:rsidRPr="005A6B5F" w:rsidRDefault="004A5A21" w:rsidP="005A6B5F">
            <w:pPr>
              <w:spacing w:line="240" w:lineRule="exact"/>
              <w:jc w:val="left"/>
              <w:rPr>
                <w:sz w:val="20"/>
              </w:rPr>
            </w:pPr>
            <w:r w:rsidRPr="005A6B5F">
              <w:rPr>
                <w:sz w:val="20"/>
              </w:rPr>
              <w:t>Значение по умолчанию: 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left"/>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ring</w:t>
            </w:r>
            <w:r w:rsidRPr="00360336">
              <w:rPr>
                <w:rFonts w:cs="Arial"/>
                <w:sz w:val="20"/>
                <w:szCs w:val="20"/>
              </w:rPr>
              <w:t>_</w:t>
            </w:r>
            <w:r w:rsidRPr="00075910">
              <w:rPr>
                <w:rFonts w:cs="Arial"/>
                <w:sz w:val="20"/>
                <w:szCs w:val="20"/>
                <w:lang w:val="en-US"/>
              </w:rPr>
              <w:t>type</w:t>
            </w:r>
          </w:p>
        </w:tc>
        <w:tc>
          <w:tcPr>
            <w:tcW w:w="5581" w:type="dxa"/>
            <w:noWrap/>
          </w:tcPr>
          <w:p w:rsidR="004A5A21" w:rsidRPr="005A6B5F" w:rsidRDefault="004A5A21" w:rsidP="005A6B5F">
            <w:pPr>
              <w:spacing w:line="240" w:lineRule="exact"/>
              <w:jc w:val="left"/>
              <w:rPr>
                <w:sz w:val="20"/>
              </w:rPr>
            </w:pPr>
            <w:r w:rsidRPr="005A6B5F">
              <w:rPr>
                <w:sz w:val="20"/>
              </w:rPr>
              <w:t>Устанавливает тип звонкового сигнала для телефона. Значение типа сигнала можно выбрать в пределах от 1 до 4 и от 101 до 105</w:t>
            </w:r>
          </w:p>
          <w:p w:rsidR="004A5A21" w:rsidRPr="005A6B5F" w:rsidRDefault="004A5A21" w:rsidP="005A6B5F">
            <w:pPr>
              <w:tabs>
                <w:tab w:val="left" w:pos="161"/>
              </w:tabs>
              <w:spacing w:line="240" w:lineRule="exact"/>
              <w:ind w:left="366" w:hanging="366"/>
              <w:rPr>
                <w:sz w:val="20"/>
              </w:rPr>
            </w:pPr>
            <w:r w:rsidRPr="005A6B5F">
              <w:rPr>
                <w:sz w:val="20"/>
              </w:rPr>
              <w:tab/>
              <w:t>•</w:t>
            </w:r>
            <w:r w:rsidRPr="005A6B5F">
              <w:rPr>
                <w:sz w:val="20"/>
              </w:rPr>
              <w:tab/>
              <w:t>1~4 = Тип звонкового сигнала от 1 до 4</w:t>
            </w:r>
          </w:p>
          <w:p w:rsidR="004A5A21" w:rsidRPr="005A6B5F" w:rsidRDefault="004A5A21" w:rsidP="005A6B5F">
            <w:pPr>
              <w:tabs>
                <w:tab w:val="left" w:pos="161"/>
              </w:tabs>
              <w:spacing w:line="240" w:lineRule="exact"/>
              <w:ind w:left="366" w:hanging="366"/>
              <w:rPr>
                <w:sz w:val="20"/>
              </w:rPr>
            </w:pPr>
            <w:r w:rsidRPr="005A6B5F">
              <w:rPr>
                <w:sz w:val="20"/>
              </w:rPr>
              <w:tab/>
              <w:t>•</w:t>
            </w:r>
            <w:r w:rsidRPr="005A6B5F">
              <w:rPr>
                <w:sz w:val="20"/>
              </w:rPr>
              <w:tab/>
              <w:t>101~105 = Тип звонкового сигнала от 101 до 105</w:t>
            </w:r>
          </w:p>
          <w:p w:rsidR="004A5A21" w:rsidRPr="005A6B5F" w:rsidRDefault="004A5A21" w:rsidP="005A6B5F">
            <w:pPr>
              <w:tabs>
                <w:tab w:val="left" w:pos="161"/>
              </w:tabs>
              <w:spacing w:line="240" w:lineRule="exact"/>
              <w:ind w:left="366" w:hanging="366"/>
              <w:rPr>
                <w:sz w:val="20"/>
              </w:rPr>
            </w:pPr>
          </w:p>
          <w:p w:rsidR="004A5A21" w:rsidRPr="005A6B5F" w:rsidRDefault="004A5A21" w:rsidP="005A6B5F">
            <w:pPr>
              <w:spacing w:line="240" w:lineRule="exact"/>
              <w:rPr>
                <w:sz w:val="20"/>
              </w:rPr>
            </w:pPr>
            <w:r w:rsidRPr="005A6B5F">
              <w:rPr>
                <w:sz w:val="20"/>
              </w:rPr>
              <w:t>Допустимые значения: от 1 до 4, от 101 до 105.</w:t>
            </w:r>
          </w:p>
          <w:p w:rsidR="004A5A21" w:rsidRPr="005A6B5F" w:rsidRDefault="004A5A21" w:rsidP="005A6B5F">
            <w:pPr>
              <w:spacing w:line="240" w:lineRule="exact"/>
              <w:rPr>
                <w:sz w:val="20"/>
              </w:rPr>
            </w:pPr>
            <w:r w:rsidRPr="005A6B5F">
              <w:rPr>
                <w:sz w:val="20"/>
              </w:rPr>
              <w:t>Значение по умолчанию: 1.</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dtmf</w:t>
            </w:r>
            <w:r w:rsidRPr="00360336">
              <w:rPr>
                <w:rFonts w:cs="Arial"/>
                <w:sz w:val="20"/>
                <w:szCs w:val="20"/>
              </w:rPr>
              <w:t>_</w:t>
            </w:r>
            <w:r w:rsidRPr="00075910">
              <w:rPr>
                <w:rFonts w:cs="Arial"/>
                <w:sz w:val="20"/>
                <w:szCs w:val="20"/>
                <w:lang w:val="en-US"/>
              </w:rPr>
              <w:t>payload</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тип полезной нагрузки для </w:t>
            </w:r>
            <w:r w:rsidRPr="00075910">
              <w:rPr>
                <w:sz w:val="20"/>
                <w:lang w:val="en-US"/>
              </w:rPr>
              <w:t xml:space="preserve">DTMF </w:t>
            </w:r>
            <w:r w:rsidRPr="005A6B5F">
              <w:rPr>
                <w:sz w:val="20"/>
              </w:rPr>
              <w:t xml:space="preserve">в соответствии с </w:t>
            </w:r>
            <w:r w:rsidRPr="00075910">
              <w:rPr>
                <w:sz w:val="20"/>
                <w:lang w:val="en-US"/>
              </w:rPr>
              <w:t xml:space="preserve">RFC </w:t>
            </w:r>
            <w:r w:rsidRPr="005A6B5F">
              <w:rPr>
                <w:sz w:val="20"/>
              </w:rPr>
              <w:t>2833.</w:t>
            </w:r>
          </w:p>
          <w:p w:rsidR="004A5A21" w:rsidRPr="005A6B5F" w:rsidRDefault="004A5A21" w:rsidP="005A6B5F">
            <w:pPr>
              <w:spacing w:line="240" w:lineRule="exact"/>
              <w:jc w:val="left"/>
              <w:rPr>
                <w:sz w:val="20"/>
              </w:rPr>
            </w:pPr>
            <w:r w:rsidRPr="005A6B5F">
              <w:rPr>
                <w:sz w:val="20"/>
              </w:rPr>
              <w:t>Действительные значения: от 96 до 255.</w:t>
            </w:r>
          </w:p>
          <w:p w:rsidR="004A5A21" w:rsidRPr="005A6B5F" w:rsidRDefault="004A5A21" w:rsidP="005A6B5F">
            <w:pPr>
              <w:spacing w:line="240" w:lineRule="exact"/>
              <w:jc w:val="left"/>
              <w:rPr>
                <w:sz w:val="20"/>
              </w:rPr>
            </w:pPr>
            <w:r w:rsidRPr="005A6B5F">
              <w:rPr>
                <w:sz w:val="20"/>
              </w:rPr>
              <w:t>Значение по умолчанию: 101.</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dtmf</w:t>
            </w:r>
            <w:r w:rsidRPr="00360336">
              <w:rPr>
                <w:rFonts w:cs="Arial"/>
                <w:sz w:val="20"/>
                <w:szCs w:val="20"/>
              </w:rPr>
              <w:t>_</w:t>
            </w:r>
            <w:r w:rsidRPr="00075910">
              <w:rPr>
                <w:rFonts w:cs="Arial"/>
                <w:sz w:val="20"/>
                <w:szCs w:val="20"/>
                <w:lang w:val="en-US"/>
              </w:rPr>
              <w:t>duration</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длительности сигналов </w:t>
            </w:r>
            <w:r w:rsidRPr="00075910">
              <w:rPr>
                <w:sz w:val="20"/>
                <w:lang w:val="en-US"/>
              </w:rPr>
              <w:t xml:space="preserve">DTMF </w:t>
            </w:r>
            <w:r w:rsidRPr="005A6B5F">
              <w:rPr>
                <w:sz w:val="20"/>
              </w:rPr>
              <w:t>(</w:t>
            </w:r>
            <w:r w:rsidRPr="00075910">
              <w:rPr>
                <w:sz w:val="20"/>
                <w:lang w:val="en-US"/>
              </w:rPr>
              <w:t>DTMF Duration</w:t>
            </w:r>
            <w:r w:rsidRPr="005A6B5F">
              <w:rPr>
                <w:sz w:val="20"/>
              </w:rPr>
              <w:t>).</w:t>
            </w:r>
          </w:p>
          <w:p w:rsidR="004A5A21" w:rsidRPr="005A6B5F" w:rsidRDefault="004A5A21" w:rsidP="005A6B5F">
            <w:pPr>
              <w:spacing w:line="240" w:lineRule="exact"/>
              <w:jc w:val="left"/>
              <w:rPr>
                <w:sz w:val="20"/>
              </w:rPr>
            </w:pPr>
            <w:r w:rsidRPr="005A6B5F">
              <w:rPr>
                <w:sz w:val="20"/>
              </w:rPr>
              <w:t>Действительные значения: от 50 до 300 мс.</w:t>
            </w:r>
          </w:p>
          <w:p w:rsidR="004A5A21" w:rsidRPr="005A6B5F" w:rsidRDefault="004A5A21" w:rsidP="005A6B5F">
            <w:pPr>
              <w:spacing w:line="240" w:lineRule="exact"/>
              <w:jc w:val="left"/>
              <w:rPr>
                <w:sz w:val="20"/>
              </w:rPr>
            </w:pPr>
            <w:r w:rsidRPr="005A6B5F">
              <w:rPr>
                <w:sz w:val="20"/>
              </w:rPr>
              <w:t>Значение по умолчанию: 120.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cadence0</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модуляции звонкового сигнала для вызовов, содержащих в заголовке </w:t>
            </w:r>
            <w:r w:rsidRPr="00075910">
              <w:rPr>
                <w:sz w:val="20"/>
                <w:lang w:val="en-US"/>
              </w:rPr>
              <w:t xml:space="preserve">Alert Info Header </w:t>
            </w:r>
            <w:r w:rsidRPr="005A6B5F">
              <w:rPr>
                <w:sz w:val="20"/>
              </w:rPr>
              <w:t xml:space="preserve">значение </w:t>
            </w:r>
            <w:r w:rsidRPr="00075910">
              <w:rPr>
                <w:sz w:val="20"/>
                <w:lang w:val="en-US"/>
              </w:rPr>
              <w:t xml:space="preserve">undefined </w:t>
            </w:r>
            <w:r w:rsidRPr="005A6B5F">
              <w:rPr>
                <w:sz w:val="20"/>
              </w:rPr>
              <w:t>("неопределенный").</w:t>
            </w:r>
          </w:p>
          <w:p w:rsidR="004A5A21" w:rsidRPr="005A6B5F" w:rsidRDefault="004A5A21" w:rsidP="005A6B5F">
            <w:pPr>
              <w:spacing w:line="240" w:lineRule="exact"/>
              <w:jc w:val="left"/>
              <w:rPr>
                <w:sz w:val="20"/>
              </w:rPr>
            </w:pPr>
            <w:r w:rsidRPr="005A6B5F">
              <w:rPr>
                <w:sz w:val="20"/>
              </w:rPr>
              <w:t>Действительное значение представляет собой последовательность шести чисел, обозначающих время (вкл выкл вкл выкл вкл выкл). Для каждого элемента допустимое значение может изменяться в пределах от 0 до 30000 мс.</w:t>
            </w:r>
          </w:p>
          <w:p w:rsidR="004A5A21" w:rsidRPr="005A6B5F" w:rsidRDefault="004A5A21" w:rsidP="005A6B5F">
            <w:pPr>
              <w:spacing w:line="240" w:lineRule="exact"/>
              <w:jc w:val="left"/>
              <w:rPr>
                <w:sz w:val="20"/>
              </w:rPr>
            </w:pPr>
            <w:r w:rsidRPr="005A6B5F">
              <w:rPr>
                <w:sz w:val="20"/>
              </w:rPr>
              <w:t>Значение по умолчанию: 2000-4000-0-0-0-0.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cadence1</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модуляции звонкового сигнала для вызовов, содержащих в заголовке </w:t>
            </w:r>
            <w:r w:rsidRPr="00075910">
              <w:rPr>
                <w:sz w:val="20"/>
                <w:lang w:val="en-US"/>
              </w:rPr>
              <w:t xml:space="preserve">Alert Info Header </w:t>
            </w:r>
            <w:r w:rsidRPr="005A6B5F">
              <w:rPr>
                <w:sz w:val="20"/>
              </w:rPr>
              <w:t xml:space="preserve">значение </w:t>
            </w:r>
            <w:r w:rsidRPr="00075910">
              <w:rPr>
                <w:sz w:val="20"/>
                <w:lang w:val="en-US"/>
              </w:rPr>
              <w:t xml:space="preserve">External Call </w:t>
            </w:r>
            <w:r w:rsidRPr="005A6B5F">
              <w:rPr>
                <w:sz w:val="20"/>
              </w:rPr>
              <w:t>("Внешний вызов").</w:t>
            </w:r>
          </w:p>
          <w:p w:rsidR="004A5A21" w:rsidRPr="005A6B5F" w:rsidRDefault="004A5A21" w:rsidP="005A6B5F">
            <w:pPr>
              <w:spacing w:line="240" w:lineRule="exact"/>
              <w:jc w:val="left"/>
              <w:rPr>
                <w:sz w:val="20"/>
              </w:rPr>
            </w:pPr>
            <w:r w:rsidRPr="005A6B5F">
              <w:rPr>
                <w:sz w:val="20"/>
              </w:rPr>
              <w:t>Действительное значение представляет собой последовательность шести чисел, обозначающих время (вкл выкл вкл выкл вкл выкл). Для каждого элемента допустимое значение может изменяться в пределах от 0 до 30000 мс.</w:t>
            </w:r>
          </w:p>
          <w:p w:rsidR="004A5A21" w:rsidRPr="005A6B5F" w:rsidRDefault="004A5A21" w:rsidP="005A6B5F">
            <w:pPr>
              <w:spacing w:line="240" w:lineRule="exact"/>
              <w:jc w:val="left"/>
              <w:rPr>
                <w:sz w:val="20"/>
              </w:rPr>
            </w:pPr>
            <w:r w:rsidRPr="005A6B5F">
              <w:rPr>
                <w:sz w:val="20"/>
              </w:rPr>
              <w:t>Значение по умолчанию: 800-400-800-4000-0-0.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cadence2</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модуляции звонкового сигнала для вызовов, содержащих в заголовке </w:t>
            </w:r>
            <w:r w:rsidRPr="00075910">
              <w:rPr>
                <w:sz w:val="20"/>
                <w:lang w:val="en-US"/>
              </w:rPr>
              <w:t xml:space="preserve">Alert Info Header </w:t>
            </w:r>
            <w:r w:rsidRPr="005A6B5F">
              <w:rPr>
                <w:sz w:val="20"/>
              </w:rPr>
              <w:t xml:space="preserve">значение </w:t>
            </w:r>
            <w:r w:rsidRPr="00075910">
              <w:rPr>
                <w:sz w:val="20"/>
                <w:lang w:val="en-US"/>
              </w:rPr>
              <w:t xml:space="preserve">Group Call </w:t>
            </w:r>
            <w:r w:rsidRPr="005A6B5F">
              <w:rPr>
                <w:sz w:val="20"/>
              </w:rPr>
              <w:t>("Вызов группы").</w:t>
            </w:r>
          </w:p>
          <w:p w:rsidR="004A5A21" w:rsidRPr="005A6B5F" w:rsidRDefault="004A5A21" w:rsidP="005A6B5F">
            <w:pPr>
              <w:spacing w:line="240" w:lineRule="exact"/>
              <w:jc w:val="left"/>
              <w:rPr>
                <w:sz w:val="20"/>
              </w:rPr>
            </w:pPr>
            <w:r w:rsidRPr="005A6B5F">
              <w:rPr>
                <w:sz w:val="20"/>
              </w:rPr>
              <w:t>Действительное значение представляет собой последовательность шести чисел, обозначающих время (вкл выкл вкл выкл вкл выкл). Для каждого элемента допустимое значение может изменяться в пределах от 0 до 30000 мс.</w:t>
            </w:r>
          </w:p>
          <w:p w:rsidR="004A5A21" w:rsidRPr="005A6B5F" w:rsidRDefault="004A5A21" w:rsidP="005A6B5F">
            <w:pPr>
              <w:spacing w:line="240" w:lineRule="exact"/>
              <w:jc w:val="left"/>
              <w:rPr>
                <w:sz w:val="20"/>
              </w:rPr>
            </w:pPr>
            <w:r w:rsidRPr="005A6B5F">
              <w:rPr>
                <w:sz w:val="20"/>
              </w:rPr>
              <w:t>Значение по умолчанию: 400-200-400-200-800-4000.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cadence3</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модуляции звонкового сигнала для вызовов, содержащих в заголовке </w:t>
            </w:r>
            <w:r w:rsidRPr="00075910">
              <w:rPr>
                <w:sz w:val="20"/>
                <w:lang w:val="en-US"/>
              </w:rPr>
              <w:t xml:space="preserve">Alert Info Header </w:t>
            </w:r>
            <w:r w:rsidRPr="005A6B5F">
              <w:rPr>
                <w:sz w:val="20"/>
              </w:rPr>
              <w:t xml:space="preserve">значение </w:t>
            </w:r>
            <w:r w:rsidRPr="00075910">
              <w:rPr>
                <w:sz w:val="20"/>
                <w:lang w:val="en-US"/>
              </w:rPr>
              <w:t xml:space="preserve">Internal Call </w:t>
            </w:r>
            <w:r w:rsidRPr="005A6B5F">
              <w:rPr>
                <w:sz w:val="20"/>
              </w:rPr>
              <w:t>("Внутренний вызов").</w:t>
            </w:r>
          </w:p>
          <w:p w:rsidR="004A5A21" w:rsidRPr="005A6B5F" w:rsidRDefault="004A5A21" w:rsidP="005A6B5F">
            <w:pPr>
              <w:spacing w:line="240" w:lineRule="exact"/>
              <w:jc w:val="left"/>
              <w:rPr>
                <w:sz w:val="20"/>
              </w:rPr>
            </w:pPr>
            <w:r w:rsidRPr="005A6B5F">
              <w:rPr>
                <w:sz w:val="20"/>
              </w:rPr>
              <w:t>Действительное значение представляет собой последовательность шести чисел, обозначающих время (вкл выкл вкл выкл вкл выкл). Для каждого элемента допустимое значение может изменяться в пределах от 0 до 30000 мс.</w:t>
            </w:r>
          </w:p>
          <w:p w:rsidR="004A5A21" w:rsidRPr="005A6B5F" w:rsidRDefault="004A5A21" w:rsidP="005A6B5F">
            <w:pPr>
              <w:spacing w:line="240" w:lineRule="exact"/>
              <w:jc w:val="left"/>
              <w:rPr>
                <w:sz w:val="20"/>
              </w:rPr>
            </w:pPr>
            <w:r w:rsidRPr="005A6B5F">
              <w:rPr>
                <w:sz w:val="20"/>
              </w:rPr>
              <w:t>Значение по умолчанию: 300-200-1000-200-300-4000.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cadence4</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модуляции звонкового сигнала для вызовов, содержащих в заголовке </w:t>
            </w:r>
            <w:r w:rsidRPr="00075910">
              <w:rPr>
                <w:sz w:val="20"/>
                <w:lang w:val="en-US"/>
              </w:rPr>
              <w:t xml:space="preserve">Alert Info Header </w:t>
            </w:r>
            <w:r w:rsidRPr="005A6B5F">
              <w:rPr>
                <w:sz w:val="20"/>
              </w:rPr>
              <w:t xml:space="preserve">значение </w:t>
            </w:r>
            <w:r w:rsidRPr="00075910">
              <w:rPr>
                <w:sz w:val="20"/>
                <w:lang w:val="en-US"/>
              </w:rPr>
              <w:t xml:space="preserve">ACD Call </w:t>
            </w:r>
            <w:r w:rsidRPr="005A6B5F">
              <w:rPr>
                <w:sz w:val="20"/>
              </w:rPr>
              <w:t xml:space="preserve">("Вызов группы </w:t>
            </w:r>
            <w:r w:rsidRPr="00075910">
              <w:rPr>
                <w:sz w:val="20"/>
                <w:lang w:val="en-US"/>
              </w:rPr>
              <w:t>ACD</w:t>
            </w:r>
            <w:r w:rsidRPr="005A6B5F">
              <w:rPr>
                <w:sz w:val="20"/>
              </w:rPr>
              <w:t>").</w:t>
            </w:r>
          </w:p>
          <w:p w:rsidR="004A5A21" w:rsidRPr="005A6B5F" w:rsidRDefault="004A5A21" w:rsidP="005A6B5F">
            <w:pPr>
              <w:spacing w:line="240" w:lineRule="exact"/>
              <w:jc w:val="left"/>
              <w:rPr>
                <w:sz w:val="20"/>
              </w:rPr>
            </w:pPr>
            <w:r w:rsidRPr="005A6B5F">
              <w:rPr>
                <w:sz w:val="20"/>
              </w:rPr>
              <w:t>Действительное значение представляет собой последовательность шести чисел, обозначающих время (вкл выкл вкл выкл вкл выкл). Для каждого элемента допустимое значение может изменяться в пределах от 0 до 30000 мс.</w:t>
            </w:r>
          </w:p>
          <w:p w:rsidR="004A5A21" w:rsidRPr="005A6B5F" w:rsidRDefault="004A5A21" w:rsidP="005A6B5F">
            <w:pPr>
              <w:spacing w:line="240" w:lineRule="exact"/>
              <w:jc w:val="left"/>
              <w:rPr>
                <w:sz w:val="20"/>
              </w:rPr>
            </w:pPr>
            <w:r w:rsidRPr="005A6B5F">
              <w:rPr>
                <w:sz w:val="20"/>
              </w:rPr>
              <w:t>Значение по умолчанию: 500-0-0-0-0-0.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cadence5</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модуляции звонкового сигнала для вызовов, содержащих в заголовке </w:t>
            </w:r>
            <w:r w:rsidRPr="00075910">
              <w:rPr>
                <w:sz w:val="20"/>
                <w:lang w:val="en-US"/>
              </w:rPr>
              <w:t xml:space="preserve">Alert Info Header </w:t>
            </w:r>
            <w:r w:rsidRPr="005A6B5F">
              <w:rPr>
                <w:sz w:val="20"/>
              </w:rPr>
              <w:t xml:space="preserve">значение </w:t>
            </w:r>
            <w:r w:rsidRPr="00075910">
              <w:rPr>
                <w:sz w:val="20"/>
                <w:lang w:val="en-US"/>
              </w:rPr>
              <w:t xml:space="preserve">Priority Call </w:t>
            </w:r>
            <w:r w:rsidRPr="005A6B5F">
              <w:rPr>
                <w:sz w:val="20"/>
              </w:rPr>
              <w:t>("Приоритетный вызов").</w:t>
            </w:r>
          </w:p>
          <w:p w:rsidR="004A5A21" w:rsidRPr="005A6B5F" w:rsidRDefault="004A5A21" w:rsidP="005A6B5F">
            <w:pPr>
              <w:spacing w:line="240" w:lineRule="exact"/>
              <w:jc w:val="left"/>
              <w:rPr>
                <w:sz w:val="20"/>
              </w:rPr>
            </w:pPr>
            <w:r w:rsidRPr="005A6B5F">
              <w:rPr>
                <w:sz w:val="20"/>
              </w:rPr>
              <w:t>Действительное значение представляет собой последовательность восьми чисел, обозначающих время (вкл выкл вкл выкл вкл выкл вкл выкл). Для каждого элемента допустимое значение может изменяться в пределах от 0 до 30000 мс.</w:t>
            </w:r>
          </w:p>
          <w:p w:rsidR="004A5A21" w:rsidRPr="005A6B5F" w:rsidRDefault="004A5A21" w:rsidP="005A6B5F">
            <w:pPr>
              <w:spacing w:line="240" w:lineRule="exact"/>
              <w:jc w:val="left"/>
              <w:rPr>
                <w:sz w:val="20"/>
              </w:rPr>
            </w:pPr>
            <w:r w:rsidRPr="005A6B5F">
              <w:rPr>
                <w:sz w:val="20"/>
              </w:rPr>
              <w:t>Значение по умолчанию: 1500-4500-0-0-0-0-0-0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cadence6</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модуляции звонкового сигнала для вызовов, содержащих в заголовке </w:t>
            </w:r>
            <w:r w:rsidRPr="00075910">
              <w:rPr>
                <w:sz w:val="20"/>
                <w:lang w:val="en-US"/>
              </w:rPr>
              <w:t xml:space="preserve">Alert Info Header </w:t>
            </w:r>
            <w:r w:rsidRPr="005A6B5F">
              <w:rPr>
                <w:sz w:val="20"/>
              </w:rPr>
              <w:t xml:space="preserve">значение </w:t>
            </w:r>
            <w:r w:rsidRPr="00075910">
              <w:rPr>
                <w:sz w:val="20"/>
                <w:lang w:val="en-US"/>
              </w:rPr>
              <w:t xml:space="preserve">Emergency Call </w:t>
            </w:r>
            <w:r w:rsidRPr="005A6B5F">
              <w:rPr>
                <w:sz w:val="20"/>
              </w:rPr>
              <w:t>("Экстренный вызов").</w:t>
            </w:r>
          </w:p>
          <w:p w:rsidR="004A5A21" w:rsidRPr="005A6B5F" w:rsidRDefault="004A5A21" w:rsidP="005A6B5F">
            <w:pPr>
              <w:spacing w:line="240" w:lineRule="exact"/>
              <w:jc w:val="left"/>
              <w:rPr>
                <w:sz w:val="20"/>
              </w:rPr>
            </w:pPr>
            <w:r w:rsidRPr="005A6B5F">
              <w:rPr>
                <w:sz w:val="20"/>
              </w:rPr>
              <w:t>Действительное значение представляет собой последовательность восьми чисел, обозначающих время (вкл выкл вкл выкл вкл выкл вкл выкл). Для каждого элемента допустимое значение может изменяться в пределах от 0 до 30000 мс.</w:t>
            </w:r>
          </w:p>
          <w:p w:rsidR="004A5A21" w:rsidRPr="005A6B5F" w:rsidRDefault="004A5A21" w:rsidP="005A6B5F">
            <w:pPr>
              <w:spacing w:line="240" w:lineRule="exact"/>
              <w:jc w:val="left"/>
              <w:rPr>
                <w:sz w:val="20"/>
              </w:rPr>
            </w:pPr>
            <w:r w:rsidRPr="005A6B5F">
              <w:rPr>
                <w:sz w:val="20"/>
              </w:rPr>
              <w:t>Значение по умолчанию: 1500-500-1500-2500-0-0-0-0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cadence7</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модуляции звонкового сигнала для вызовов, содержащих в заголовке </w:t>
            </w:r>
            <w:r w:rsidRPr="00075910">
              <w:rPr>
                <w:sz w:val="20"/>
                <w:lang w:val="en-US"/>
              </w:rPr>
              <w:t xml:space="preserve">Alert Info Header </w:t>
            </w:r>
            <w:r w:rsidRPr="005A6B5F">
              <w:rPr>
                <w:sz w:val="20"/>
              </w:rPr>
              <w:t xml:space="preserve">значение </w:t>
            </w:r>
            <w:r w:rsidRPr="00075910">
              <w:rPr>
                <w:sz w:val="20"/>
                <w:lang w:val="en-US"/>
              </w:rPr>
              <w:t>Community</w:t>
            </w:r>
            <w:r w:rsidRPr="005A6B5F">
              <w:rPr>
                <w:sz w:val="20"/>
              </w:rPr>
              <w:t xml:space="preserve">-1 </w:t>
            </w:r>
            <w:r w:rsidRPr="00075910">
              <w:rPr>
                <w:sz w:val="20"/>
                <w:lang w:val="en-US"/>
              </w:rPr>
              <w:t xml:space="preserve">Call </w:t>
            </w:r>
            <w:r w:rsidRPr="005A6B5F">
              <w:rPr>
                <w:sz w:val="20"/>
              </w:rPr>
              <w:t>("Вызов сообщества 1").</w:t>
            </w:r>
          </w:p>
          <w:p w:rsidR="004A5A21" w:rsidRPr="005A6B5F" w:rsidRDefault="004A5A21" w:rsidP="005A6B5F">
            <w:pPr>
              <w:spacing w:line="240" w:lineRule="exact"/>
              <w:jc w:val="left"/>
              <w:rPr>
                <w:sz w:val="20"/>
              </w:rPr>
            </w:pPr>
            <w:r w:rsidRPr="005A6B5F">
              <w:rPr>
                <w:sz w:val="20"/>
              </w:rPr>
              <w:t>Действительное значение представляет собой последовательность восьми чисел, обозначающих время (вкл выкл вкл выкл вкл выкл вкл выкл). Для каждого элемента допустимое значение может изменяться в пределах от 0 до 30000 мс.</w:t>
            </w:r>
          </w:p>
          <w:p w:rsidR="004A5A21" w:rsidRPr="005A6B5F" w:rsidRDefault="004A5A21" w:rsidP="005A6B5F">
            <w:pPr>
              <w:spacing w:line="240" w:lineRule="exact"/>
              <w:jc w:val="left"/>
              <w:rPr>
                <w:sz w:val="20"/>
              </w:rPr>
            </w:pPr>
            <w:r w:rsidRPr="005A6B5F">
              <w:rPr>
                <w:sz w:val="20"/>
              </w:rPr>
              <w:t>Значение по умолчанию: 1500-500-500-3500-0-0-0-0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cadence8</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модуляции звонкового сигнала для вызовов, содержащих в заголовке </w:t>
            </w:r>
            <w:r w:rsidRPr="00075910">
              <w:rPr>
                <w:sz w:val="20"/>
                <w:lang w:val="en-US"/>
              </w:rPr>
              <w:t xml:space="preserve">Alert Info Header </w:t>
            </w:r>
            <w:r w:rsidRPr="005A6B5F">
              <w:rPr>
                <w:sz w:val="20"/>
              </w:rPr>
              <w:t xml:space="preserve">значение </w:t>
            </w:r>
            <w:r w:rsidRPr="00075910">
              <w:rPr>
                <w:sz w:val="20"/>
                <w:lang w:val="en-US"/>
              </w:rPr>
              <w:t>Community</w:t>
            </w:r>
            <w:r w:rsidRPr="005A6B5F">
              <w:rPr>
                <w:sz w:val="20"/>
              </w:rPr>
              <w:t xml:space="preserve">-2 </w:t>
            </w:r>
            <w:r w:rsidRPr="00075910">
              <w:rPr>
                <w:sz w:val="20"/>
                <w:lang w:val="en-US"/>
              </w:rPr>
              <w:t xml:space="preserve">Call </w:t>
            </w:r>
            <w:r w:rsidRPr="005A6B5F">
              <w:rPr>
                <w:sz w:val="20"/>
              </w:rPr>
              <w:t>("Вызов сообщества 2").</w:t>
            </w:r>
          </w:p>
          <w:p w:rsidR="004A5A21" w:rsidRPr="005A6B5F" w:rsidRDefault="004A5A21" w:rsidP="005A6B5F">
            <w:pPr>
              <w:spacing w:line="240" w:lineRule="exact"/>
              <w:jc w:val="left"/>
              <w:rPr>
                <w:sz w:val="20"/>
              </w:rPr>
            </w:pPr>
            <w:r w:rsidRPr="005A6B5F">
              <w:rPr>
                <w:sz w:val="20"/>
              </w:rPr>
              <w:t>Действительное значение представляет собой последовательность восьми чисел, обозначающих время (вкл выкл вкл выкл вкл выкл вкл выкл). Для каждого элемента допустимое значение может изменяться в пределах от 0 до 30000 мс.</w:t>
            </w:r>
          </w:p>
          <w:p w:rsidR="004A5A21" w:rsidRPr="005A6B5F" w:rsidRDefault="004A5A21" w:rsidP="005A6B5F">
            <w:pPr>
              <w:spacing w:line="240" w:lineRule="exact"/>
              <w:jc w:val="left"/>
              <w:rPr>
                <w:sz w:val="20"/>
              </w:rPr>
            </w:pPr>
            <w:r w:rsidRPr="005A6B5F">
              <w:rPr>
                <w:sz w:val="20"/>
              </w:rPr>
              <w:t>Значение по умолчанию: 1500-500-500-500-500-2500-0-0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cadence9</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модуляции звонкового сигнала для вызовов, содержащих в заголовке </w:t>
            </w:r>
            <w:r w:rsidRPr="00075910">
              <w:rPr>
                <w:sz w:val="20"/>
                <w:lang w:val="en-US"/>
              </w:rPr>
              <w:t xml:space="preserve">Alert Info Header </w:t>
            </w:r>
            <w:r w:rsidRPr="005A6B5F">
              <w:rPr>
                <w:sz w:val="20"/>
              </w:rPr>
              <w:t xml:space="preserve">значение </w:t>
            </w:r>
            <w:r w:rsidRPr="00075910">
              <w:rPr>
                <w:sz w:val="20"/>
                <w:lang w:val="en-US"/>
              </w:rPr>
              <w:t>Community</w:t>
            </w:r>
            <w:r w:rsidRPr="005A6B5F">
              <w:rPr>
                <w:sz w:val="20"/>
              </w:rPr>
              <w:t xml:space="preserve">-3 </w:t>
            </w:r>
            <w:r w:rsidRPr="00075910">
              <w:rPr>
                <w:sz w:val="20"/>
                <w:lang w:val="en-US"/>
              </w:rPr>
              <w:t xml:space="preserve">Call </w:t>
            </w:r>
            <w:r w:rsidRPr="005A6B5F">
              <w:rPr>
                <w:sz w:val="20"/>
              </w:rPr>
              <w:t>("Вызов сообщества 3").</w:t>
            </w:r>
          </w:p>
          <w:p w:rsidR="004A5A21" w:rsidRPr="005A6B5F" w:rsidRDefault="004A5A21" w:rsidP="005A6B5F">
            <w:pPr>
              <w:spacing w:line="240" w:lineRule="exact"/>
              <w:jc w:val="left"/>
              <w:rPr>
                <w:sz w:val="20"/>
              </w:rPr>
            </w:pPr>
            <w:r w:rsidRPr="005A6B5F">
              <w:rPr>
                <w:sz w:val="20"/>
              </w:rPr>
              <w:t>Действительное значение представляет собой последовательность восьми чисел, обозначающих время (вкл выкл вкл выкл вкл выкл вкл выкл). Для каждого элемента допустимое значение может изменяться в пределах от 0 до 30000 мс.</w:t>
            </w:r>
          </w:p>
          <w:p w:rsidR="004A5A21" w:rsidRPr="005A6B5F" w:rsidRDefault="004A5A21" w:rsidP="005A6B5F">
            <w:pPr>
              <w:spacing w:line="240" w:lineRule="exact"/>
              <w:jc w:val="left"/>
              <w:rPr>
                <w:sz w:val="20"/>
              </w:rPr>
            </w:pPr>
            <w:r w:rsidRPr="005A6B5F">
              <w:rPr>
                <w:sz w:val="20"/>
              </w:rPr>
              <w:t>Значение по умолчанию: 1500-500-500-500-1000-2000-0-0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cadence10</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модуляции звонкового сигнала для вызовов, содержащих в заголовке </w:t>
            </w:r>
            <w:r w:rsidRPr="00075910">
              <w:rPr>
                <w:sz w:val="20"/>
                <w:lang w:val="en-US"/>
              </w:rPr>
              <w:t xml:space="preserve">Alert Info Header </w:t>
            </w:r>
            <w:r w:rsidRPr="005A6B5F">
              <w:rPr>
                <w:sz w:val="20"/>
              </w:rPr>
              <w:t xml:space="preserve">значение </w:t>
            </w:r>
            <w:r w:rsidRPr="00075910">
              <w:rPr>
                <w:sz w:val="20"/>
                <w:lang w:val="en-US"/>
              </w:rPr>
              <w:t>Community</w:t>
            </w:r>
            <w:r w:rsidRPr="005A6B5F">
              <w:rPr>
                <w:sz w:val="20"/>
              </w:rPr>
              <w:t xml:space="preserve">-4 </w:t>
            </w:r>
            <w:r w:rsidRPr="00075910">
              <w:rPr>
                <w:sz w:val="20"/>
                <w:lang w:val="en-US"/>
              </w:rPr>
              <w:t xml:space="preserve">Call </w:t>
            </w:r>
            <w:r w:rsidRPr="005A6B5F">
              <w:rPr>
                <w:sz w:val="20"/>
              </w:rPr>
              <w:t>("Вызов сообщества 4").</w:t>
            </w:r>
          </w:p>
          <w:p w:rsidR="004A5A21" w:rsidRPr="005A6B5F" w:rsidRDefault="004A5A21" w:rsidP="005A6B5F">
            <w:pPr>
              <w:spacing w:line="240" w:lineRule="exact"/>
              <w:jc w:val="left"/>
              <w:rPr>
                <w:sz w:val="20"/>
              </w:rPr>
            </w:pPr>
            <w:r w:rsidRPr="005A6B5F">
              <w:rPr>
                <w:sz w:val="20"/>
              </w:rPr>
              <w:t>Действительное значение представляет собой последовательность восьми чисел, обозначающих время (вкл выкл вкл выкл вкл выкл вкл выкл). Для каждого элемента допустимое значение может изменяться в пределах от 0 до 30000 мс.</w:t>
            </w:r>
          </w:p>
          <w:p w:rsidR="004A5A21" w:rsidRPr="005A6B5F" w:rsidRDefault="004A5A21" w:rsidP="005A6B5F">
            <w:pPr>
              <w:spacing w:line="240" w:lineRule="exact"/>
              <w:jc w:val="left"/>
              <w:rPr>
                <w:sz w:val="20"/>
              </w:rPr>
            </w:pPr>
            <w:r w:rsidRPr="005A6B5F">
              <w:rPr>
                <w:sz w:val="20"/>
              </w:rPr>
              <w:t>Значение по умолчанию: 500 500 500 500 500 500 500 2500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360336">
              <w:rPr>
                <w:rFonts w:cs="Arial"/>
                <w:sz w:val="20"/>
                <w:szCs w:val="20"/>
              </w:rPr>
              <w:t>cadence11</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значение модуляции звонкового сигнала для вызовов, содержащих в заголовке </w:t>
            </w:r>
            <w:r w:rsidRPr="00075910">
              <w:rPr>
                <w:sz w:val="20"/>
                <w:lang w:val="en-US"/>
              </w:rPr>
              <w:t xml:space="preserve">Alert Info Header </w:t>
            </w:r>
            <w:r w:rsidRPr="005A6B5F">
              <w:rPr>
                <w:sz w:val="20"/>
              </w:rPr>
              <w:t xml:space="preserve">значение </w:t>
            </w:r>
            <w:r w:rsidRPr="00075910">
              <w:rPr>
                <w:sz w:val="20"/>
                <w:lang w:val="en-US"/>
              </w:rPr>
              <w:t xml:space="preserve">Auto Answer Call </w:t>
            </w:r>
            <w:r w:rsidRPr="005A6B5F">
              <w:rPr>
                <w:sz w:val="20"/>
              </w:rPr>
              <w:t>("Автоответ на вызов").</w:t>
            </w:r>
          </w:p>
          <w:p w:rsidR="004A5A21" w:rsidRPr="005A6B5F" w:rsidRDefault="004A5A21" w:rsidP="005A6B5F">
            <w:pPr>
              <w:spacing w:line="240" w:lineRule="exact"/>
              <w:jc w:val="left"/>
              <w:rPr>
                <w:sz w:val="20"/>
              </w:rPr>
            </w:pPr>
            <w:r w:rsidRPr="005A6B5F">
              <w:rPr>
                <w:sz w:val="20"/>
              </w:rPr>
              <w:t>Действительное значение представляет собой последовательность восьми чисел, обозначающих время (вкл выкл вкл выкл вкл выкл вкл выкл). Для каждого элемента допустимое значение может изменяться в пределах от 0 до 30000 мс.</w:t>
            </w:r>
          </w:p>
          <w:p w:rsidR="004A5A21" w:rsidRPr="005A6B5F" w:rsidRDefault="004A5A21" w:rsidP="005A6B5F">
            <w:pPr>
              <w:spacing w:line="240" w:lineRule="exact"/>
              <w:jc w:val="left"/>
              <w:rPr>
                <w:sz w:val="20"/>
              </w:rPr>
            </w:pPr>
            <w:r w:rsidRPr="005A6B5F">
              <w:rPr>
                <w:sz w:val="20"/>
              </w:rPr>
              <w:t>Значение по умолчанию: 500 500 500 500 2500 3500 0 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frame</w:t>
            </w:r>
            <w:r w:rsidRPr="00360336">
              <w:rPr>
                <w:rFonts w:cs="Arial"/>
                <w:sz w:val="20"/>
                <w:szCs w:val="20"/>
              </w:rPr>
              <w:t>_</w:t>
            </w:r>
            <w:r w:rsidRPr="00075910">
              <w:rPr>
                <w:rFonts w:cs="Arial"/>
                <w:sz w:val="20"/>
                <w:szCs w:val="20"/>
                <w:lang w:val="en-US"/>
              </w:rPr>
              <w:t>duration</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длительность кадра </w:t>
            </w:r>
            <w:r w:rsidRPr="00075910">
              <w:rPr>
                <w:sz w:val="20"/>
                <w:lang w:val="en-US"/>
              </w:rPr>
              <w:t>RTP</w:t>
            </w:r>
            <w:r w:rsidRPr="005A6B5F">
              <w:rPr>
                <w:sz w:val="20"/>
              </w:rPr>
              <w:t>-протокола в миллисекундах.</w:t>
            </w:r>
          </w:p>
          <w:p w:rsidR="004A5A21" w:rsidRPr="005A6B5F" w:rsidRDefault="004A5A21" w:rsidP="005A6B5F">
            <w:pPr>
              <w:spacing w:line="240" w:lineRule="exact"/>
              <w:jc w:val="left"/>
              <w:rPr>
                <w:sz w:val="20"/>
              </w:rPr>
            </w:pPr>
            <w:r w:rsidRPr="005A6B5F">
              <w:rPr>
                <w:sz w:val="20"/>
              </w:rPr>
              <w:t>Действительные значения: от 10 до 100.</w:t>
            </w:r>
          </w:p>
          <w:p w:rsidR="004A5A21" w:rsidRPr="005A6B5F" w:rsidRDefault="004A5A21" w:rsidP="005A6B5F">
            <w:pPr>
              <w:spacing w:line="240" w:lineRule="exact"/>
              <w:jc w:val="left"/>
              <w:rPr>
                <w:sz w:val="20"/>
              </w:rPr>
            </w:pPr>
            <w:r w:rsidRPr="005A6B5F">
              <w:rPr>
                <w:sz w:val="20"/>
              </w:rPr>
              <w:t>Значение по умолчанию: 20.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jitterbuffer</w:t>
            </w:r>
            <w:r w:rsidRPr="00360336">
              <w:rPr>
                <w:rFonts w:cs="Arial"/>
                <w:sz w:val="20"/>
                <w:szCs w:val="20"/>
              </w:rPr>
              <w:t>_</w:t>
            </w:r>
            <w:r w:rsidRPr="00075910">
              <w:rPr>
                <w:rFonts w:cs="Arial"/>
                <w:sz w:val="20"/>
                <w:szCs w:val="20"/>
                <w:lang w:val="en-US"/>
              </w:rPr>
              <w:t>min</w:t>
            </w:r>
            <w:r w:rsidRPr="00360336">
              <w:rPr>
                <w:rFonts w:cs="Arial"/>
                <w:sz w:val="20"/>
                <w:szCs w:val="20"/>
              </w:rPr>
              <w:t>_</w:t>
            </w:r>
            <w:r w:rsidRPr="00075910">
              <w:rPr>
                <w:rFonts w:cs="Arial"/>
                <w:sz w:val="20"/>
                <w:szCs w:val="20"/>
                <w:lang w:val="en-US"/>
              </w:rPr>
              <w:t>delay</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минимальный размер </w:t>
            </w:r>
            <w:r w:rsidRPr="00075910">
              <w:rPr>
                <w:sz w:val="20"/>
                <w:lang w:val="en-US"/>
              </w:rPr>
              <w:t>jitter</w:t>
            </w:r>
            <w:r w:rsidRPr="005A6B5F">
              <w:rPr>
                <w:sz w:val="20"/>
              </w:rPr>
              <w:t xml:space="preserve">-буфера в миллисекундах. Скорость доставки </w:t>
            </w:r>
            <w:r w:rsidRPr="00075910">
              <w:rPr>
                <w:sz w:val="20"/>
                <w:lang w:val="en-US"/>
              </w:rPr>
              <w:t xml:space="preserve">RTP </w:t>
            </w:r>
            <w:r w:rsidRPr="005A6B5F">
              <w:rPr>
                <w:sz w:val="20"/>
              </w:rPr>
              <w:t xml:space="preserve">пакетов в </w:t>
            </w:r>
            <w:r w:rsidRPr="00075910">
              <w:rPr>
                <w:sz w:val="20"/>
                <w:lang w:val="en-US"/>
              </w:rPr>
              <w:t xml:space="preserve">IP </w:t>
            </w:r>
            <w:r w:rsidRPr="005A6B5F">
              <w:rPr>
                <w:sz w:val="20"/>
              </w:rPr>
              <w:t xml:space="preserve">сетях постоянно меняется в зависимости от загрузки </w:t>
            </w:r>
            <w:r w:rsidRPr="00075910">
              <w:rPr>
                <w:sz w:val="20"/>
                <w:lang w:val="en-US"/>
              </w:rPr>
              <w:t xml:space="preserve">IP </w:t>
            </w:r>
            <w:r w:rsidRPr="005A6B5F">
              <w:rPr>
                <w:sz w:val="20"/>
              </w:rPr>
              <w:t xml:space="preserve">тракта. Это называется </w:t>
            </w:r>
            <w:r w:rsidRPr="00075910">
              <w:rPr>
                <w:sz w:val="20"/>
                <w:lang w:val="en-US"/>
              </w:rPr>
              <w:t xml:space="preserve">jitter </w:t>
            </w:r>
            <w:r w:rsidRPr="005A6B5F">
              <w:rPr>
                <w:sz w:val="20"/>
              </w:rPr>
              <w:t xml:space="preserve">(дрожание). Для компенсации неравномерной скорости поступления пакетов на приемной стороне создают временное хранилище пакетов, или так называемый </w:t>
            </w:r>
            <w:r w:rsidRPr="00075910">
              <w:rPr>
                <w:sz w:val="20"/>
                <w:lang w:val="en-US"/>
              </w:rPr>
              <w:t>jitter buffer</w:t>
            </w:r>
            <w:r w:rsidRPr="005A6B5F">
              <w:rPr>
                <w:sz w:val="20"/>
              </w:rPr>
              <w:t xml:space="preserve">. Задача </w:t>
            </w:r>
            <w:r w:rsidRPr="00075910">
              <w:rPr>
                <w:sz w:val="20"/>
                <w:lang w:val="en-US"/>
              </w:rPr>
              <w:t>jitter</w:t>
            </w:r>
            <w:r w:rsidRPr="005A6B5F">
              <w:rPr>
                <w:sz w:val="20"/>
              </w:rPr>
              <w:t>-буфера заключается в том, чтобы собрать поступающие пакеты в правильном порядке в соответствии с временными метками и выдавать их кодеку с правильными интервалами и правильном порядке. Обратите внимание, что большие значения могут задержать обработку голосовых пакетов, меньшие значения могут привести к более существенным потерям пакетов, но к большей скорости обработки голосовых пакетов.</w:t>
            </w:r>
          </w:p>
          <w:p w:rsidR="004A5A21" w:rsidRPr="005A6B5F" w:rsidRDefault="004A5A21" w:rsidP="005A6B5F">
            <w:pPr>
              <w:spacing w:line="240" w:lineRule="exact"/>
              <w:jc w:val="left"/>
              <w:rPr>
                <w:sz w:val="20"/>
              </w:rPr>
            </w:pPr>
            <w:r w:rsidRPr="005A6B5F">
              <w:rPr>
                <w:sz w:val="20"/>
              </w:rPr>
              <w:t>Действительные значения: от 0 до 150.</w:t>
            </w:r>
          </w:p>
          <w:p w:rsidR="004A5A21" w:rsidRPr="005A6B5F" w:rsidRDefault="004A5A21" w:rsidP="005A6B5F">
            <w:pPr>
              <w:spacing w:line="240" w:lineRule="exact"/>
              <w:jc w:val="left"/>
              <w:rPr>
                <w:sz w:val="20"/>
              </w:rPr>
            </w:pPr>
            <w:r w:rsidRPr="00075910">
              <w:rPr>
                <w:sz w:val="20"/>
                <w:lang w:val="en-US"/>
              </w:rPr>
              <w:t xml:space="preserve"> </w:t>
            </w:r>
            <w:r w:rsidRPr="005A6B5F">
              <w:rPr>
                <w:sz w:val="20"/>
              </w:rPr>
              <w:t>Значение по умолчанию: 30.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jitterbuffer</w:t>
            </w:r>
            <w:r w:rsidRPr="00360336">
              <w:rPr>
                <w:rFonts w:cs="Arial"/>
                <w:sz w:val="20"/>
                <w:szCs w:val="20"/>
              </w:rPr>
              <w:t>_</w:t>
            </w:r>
            <w:r w:rsidRPr="00075910">
              <w:rPr>
                <w:rFonts w:cs="Arial"/>
                <w:sz w:val="20"/>
                <w:szCs w:val="20"/>
                <w:lang w:val="en-US"/>
              </w:rPr>
              <w:t>nom</w:t>
            </w:r>
            <w:r w:rsidRPr="00360336">
              <w:rPr>
                <w:rFonts w:cs="Arial"/>
                <w:sz w:val="20"/>
                <w:szCs w:val="20"/>
              </w:rPr>
              <w:t>_</w:t>
            </w:r>
            <w:r w:rsidRPr="00075910">
              <w:rPr>
                <w:rFonts w:cs="Arial"/>
                <w:sz w:val="20"/>
                <w:szCs w:val="20"/>
                <w:lang w:val="en-US"/>
              </w:rPr>
              <w:t>delay</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номинальный размер </w:t>
            </w:r>
            <w:r w:rsidRPr="00075910">
              <w:rPr>
                <w:sz w:val="20"/>
                <w:lang w:val="en-US"/>
              </w:rPr>
              <w:t>jitter</w:t>
            </w:r>
            <w:r w:rsidRPr="005A6B5F">
              <w:rPr>
                <w:sz w:val="20"/>
              </w:rPr>
              <w:t>-буфера в миллисекундах.</w:t>
            </w:r>
          </w:p>
          <w:p w:rsidR="004A5A21" w:rsidRPr="005A6B5F" w:rsidRDefault="004A5A21" w:rsidP="005A6B5F">
            <w:pPr>
              <w:spacing w:line="240" w:lineRule="exact"/>
              <w:jc w:val="left"/>
              <w:rPr>
                <w:sz w:val="20"/>
              </w:rPr>
            </w:pPr>
            <w:r w:rsidRPr="005A6B5F">
              <w:rPr>
                <w:sz w:val="20"/>
              </w:rPr>
              <w:t>Действительные значения: от 0 до 150.</w:t>
            </w:r>
          </w:p>
          <w:p w:rsidR="004A5A21" w:rsidRPr="005A6B5F" w:rsidRDefault="004A5A21" w:rsidP="005A6B5F">
            <w:pPr>
              <w:spacing w:line="240" w:lineRule="exact"/>
              <w:jc w:val="left"/>
              <w:rPr>
                <w:sz w:val="20"/>
              </w:rPr>
            </w:pPr>
            <w:r w:rsidRPr="005A6B5F">
              <w:rPr>
                <w:sz w:val="20"/>
              </w:rPr>
              <w:t>Значение по умолчанию: 60.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jitterbuffer</w:t>
            </w:r>
            <w:r w:rsidRPr="00360336">
              <w:rPr>
                <w:rFonts w:cs="Arial"/>
                <w:sz w:val="20"/>
                <w:szCs w:val="20"/>
              </w:rPr>
              <w:t>_</w:t>
            </w:r>
            <w:r w:rsidRPr="00075910">
              <w:rPr>
                <w:rFonts w:cs="Arial"/>
                <w:sz w:val="20"/>
                <w:szCs w:val="20"/>
                <w:lang w:val="en-US"/>
              </w:rPr>
              <w:t>max</w:t>
            </w:r>
            <w:r w:rsidRPr="00360336">
              <w:rPr>
                <w:rFonts w:cs="Arial"/>
                <w:sz w:val="20"/>
                <w:szCs w:val="20"/>
              </w:rPr>
              <w:t>_</w:t>
            </w:r>
            <w:r w:rsidRPr="00075910">
              <w:rPr>
                <w:rFonts w:cs="Arial"/>
                <w:sz w:val="20"/>
                <w:szCs w:val="20"/>
                <w:lang w:val="en-US"/>
              </w:rPr>
              <w:t>delay</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максимальный размер </w:t>
            </w:r>
            <w:r w:rsidRPr="00075910">
              <w:rPr>
                <w:sz w:val="20"/>
                <w:lang w:val="en-US"/>
              </w:rPr>
              <w:t>jitter</w:t>
            </w:r>
            <w:r w:rsidRPr="005A6B5F">
              <w:rPr>
                <w:sz w:val="20"/>
              </w:rPr>
              <w:t>-буфера в миллисекундах.</w:t>
            </w:r>
          </w:p>
          <w:p w:rsidR="004A5A21" w:rsidRPr="005A6B5F" w:rsidRDefault="004A5A21" w:rsidP="005A6B5F">
            <w:pPr>
              <w:spacing w:line="240" w:lineRule="exact"/>
              <w:jc w:val="left"/>
              <w:rPr>
                <w:sz w:val="20"/>
              </w:rPr>
            </w:pPr>
            <w:r w:rsidRPr="005A6B5F">
              <w:rPr>
                <w:sz w:val="20"/>
              </w:rPr>
              <w:t>Действительные значения: от 0 до 150.</w:t>
            </w:r>
          </w:p>
          <w:p w:rsidR="004A5A21" w:rsidRPr="005A6B5F" w:rsidRDefault="004A5A21" w:rsidP="005A6B5F">
            <w:pPr>
              <w:spacing w:line="240" w:lineRule="exact"/>
              <w:jc w:val="left"/>
              <w:rPr>
                <w:sz w:val="20"/>
              </w:rPr>
            </w:pPr>
            <w:r w:rsidRPr="005A6B5F">
              <w:rPr>
                <w:sz w:val="20"/>
              </w:rPr>
              <w:t>Значение по умолчанию: 120.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headset</w:t>
            </w:r>
            <w:r w:rsidRPr="00360336">
              <w:rPr>
                <w:rFonts w:cs="Arial"/>
                <w:sz w:val="20"/>
                <w:szCs w:val="20"/>
              </w:rPr>
              <w:t>_</w:t>
            </w:r>
            <w:r w:rsidRPr="00075910">
              <w:rPr>
                <w:rFonts w:cs="Arial"/>
                <w:sz w:val="20"/>
                <w:szCs w:val="20"/>
                <w:lang w:val="en-US"/>
              </w:rPr>
              <w:t>mode</w:t>
            </w:r>
          </w:p>
        </w:tc>
        <w:tc>
          <w:tcPr>
            <w:tcW w:w="5581" w:type="dxa"/>
            <w:noWrap/>
          </w:tcPr>
          <w:p w:rsidR="004A5A21" w:rsidRPr="005A6B5F" w:rsidRDefault="004A5A21" w:rsidP="005A6B5F">
            <w:pPr>
              <w:spacing w:line="240" w:lineRule="exact"/>
              <w:jc w:val="left"/>
              <w:rPr>
                <w:sz w:val="20"/>
              </w:rPr>
            </w:pPr>
            <w:r w:rsidRPr="005A6B5F">
              <w:rPr>
                <w:sz w:val="20"/>
              </w:rPr>
              <w:t>Отключение и включение гарнитуры</w:t>
            </w:r>
          </w:p>
          <w:p w:rsidR="004A5A21" w:rsidRPr="005A6B5F" w:rsidRDefault="004A5A21" w:rsidP="005A6B5F">
            <w:pPr>
              <w:spacing w:line="240" w:lineRule="exact"/>
              <w:jc w:val="left"/>
              <w:rPr>
                <w:sz w:val="20"/>
              </w:rPr>
            </w:pPr>
            <w:r w:rsidRPr="005A6B5F">
              <w:rPr>
                <w:sz w:val="20"/>
              </w:rPr>
              <w:t xml:space="preserve">Допустимые значения параметра: </w:t>
            </w:r>
            <w:r w:rsidRPr="00075910">
              <w:rPr>
                <w:sz w:val="20"/>
                <w:lang w:val="en-US"/>
              </w:rPr>
              <w:t xml:space="preserve">enable </w:t>
            </w:r>
            <w:r w:rsidRPr="005A6B5F">
              <w:rPr>
                <w:sz w:val="20"/>
              </w:rPr>
              <w:t xml:space="preserve">(включено) и </w:t>
            </w:r>
            <w:r w:rsidRPr="00075910">
              <w:rPr>
                <w:sz w:val="20"/>
                <w:lang w:val="en-US"/>
              </w:rPr>
              <w:t xml:space="preserve">disable </w:t>
            </w:r>
            <w:r w:rsidRPr="005A6B5F">
              <w:rPr>
                <w:sz w:val="20"/>
              </w:rPr>
              <w:t>(отключено).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disable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dtmf</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метод определения полезной нагрузки </w:t>
            </w:r>
            <w:r w:rsidRPr="00075910">
              <w:rPr>
                <w:sz w:val="20"/>
                <w:lang w:val="en-US"/>
              </w:rPr>
              <w:t xml:space="preserve">DTMF </w:t>
            </w:r>
            <w:r w:rsidRPr="005A6B5F">
              <w:rPr>
                <w:sz w:val="20"/>
              </w:rPr>
              <w:t xml:space="preserve">в соответствии с </w:t>
            </w:r>
            <w:r w:rsidRPr="00075910">
              <w:rPr>
                <w:sz w:val="20"/>
                <w:lang w:val="en-US"/>
              </w:rPr>
              <w:t xml:space="preserve">RFC </w:t>
            </w:r>
            <w:r w:rsidRPr="005A6B5F">
              <w:rPr>
                <w:sz w:val="20"/>
              </w:rPr>
              <w:t>2833.</w:t>
            </w:r>
          </w:p>
          <w:p w:rsidR="004A5A21" w:rsidRPr="005A6B5F" w:rsidRDefault="004A5A21" w:rsidP="005A6B5F">
            <w:pPr>
              <w:spacing w:line="240" w:lineRule="exact"/>
              <w:jc w:val="left"/>
              <w:rPr>
                <w:sz w:val="20"/>
              </w:rPr>
            </w:pPr>
            <w:r w:rsidRPr="005A6B5F">
              <w:rPr>
                <w:sz w:val="20"/>
              </w:rPr>
              <w:t>Действительные значения:</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r>
            <w:r w:rsidRPr="00075910">
              <w:rPr>
                <w:sz w:val="20"/>
                <w:lang w:val="en-US"/>
              </w:rPr>
              <w:t xml:space="preserve">inband </w:t>
            </w:r>
            <w:r w:rsidRPr="005A6B5F">
              <w:rPr>
                <w:sz w:val="20"/>
              </w:rPr>
              <w:t xml:space="preserve">— Всегда применять внутриполосную генерацию сигналов </w:t>
            </w:r>
            <w:r w:rsidRPr="00075910">
              <w:rPr>
                <w:sz w:val="20"/>
                <w:lang w:val="en-US"/>
              </w:rPr>
              <w:t>DTMF</w:t>
            </w:r>
            <w:r w:rsidRPr="005A6B5F">
              <w:rPr>
                <w:sz w:val="20"/>
              </w:rPr>
              <w:t>.</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r>
            <w:r w:rsidRPr="00075910">
              <w:rPr>
                <w:sz w:val="20"/>
                <w:lang w:val="en-US"/>
              </w:rPr>
              <w:t xml:space="preserve">nego </w:t>
            </w:r>
            <w:r w:rsidRPr="005A6B5F">
              <w:rPr>
                <w:sz w:val="20"/>
              </w:rPr>
              <w:t xml:space="preserve">— Выполнять согласование с приемной стороной в соответствии с </w:t>
            </w:r>
            <w:r w:rsidRPr="00075910">
              <w:rPr>
                <w:sz w:val="20"/>
                <w:lang w:val="en-US"/>
              </w:rPr>
              <w:t xml:space="preserve">RFC </w:t>
            </w:r>
            <w:r w:rsidRPr="005A6B5F">
              <w:rPr>
                <w:sz w:val="20"/>
              </w:rPr>
              <w:t>2833.</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 xml:space="preserve">rfc2833 — Всегда применять внеполосную генерацию сигналов </w:t>
            </w:r>
            <w:r w:rsidRPr="00075910">
              <w:rPr>
                <w:sz w:val="20"/>
                <w:lang w:val="en-US"/>
              </w:rPr>
              <w:t xml:space="preserve">DTMF </w:t>
            </w:r>
            <w:r w:rsidRPr="005A6B5F">
              <w:rPr>
                <w:sz w:val="20"/>
              </w:rPr>
              <w:t xml:space="preserve">в соответствии с </w:t>
            </w:r>
            <w:r w:rsidRPr="00075910">
              <w:rPr>
                <w:sz w:val="20"/>
                <w:lang w:val="en-US"/>
              </w:rPr>
              <w:t xml:space="preserve">RFC </w:t>
            </w:r>
            <w:r w:rsidRPr="005A6B5F">
              <w:rPr>
                <w:sz w:val="20"/>
              </w:rPr>
              <w:t>2833.</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r>
            <w:r w:rsidRPr="00075910">
              <w:rPr>
                <w:sz w:val="20"/>
                <w:lang w:val="en-US"/>
              </w:rPr>
              <w:t xml:space="preserve">info </w:t>
            </w:r>
            <w:r w:rsidRPr="005A6B5F">
              <w:rPr>
                <w:sz w:val="20"/>
              </w:rPr>
              <w:t xml:space="preserve">— Всегда применять внеполосную генерацию сигналов </w:t>
            </w:r>
            <w:r w:rsidRPr="00075910">
              <w:rPr>
                <w:sz w:val="20"/>
                <w:lang w:val="en-US"/>
              </w:rPr>
              <w:t xml:space="preserve">DTMF </w:t>
            </w:r>
            <w:r w:rsidRPr="005A6B5F">
              <w:rPr>
                <w:sz w:val="20"/>
              </w:rPr>
              <w:t xml:space="preserve">в служебных сообщениях </w:t>
            </w:r>
            <w:r w:rsidRPr="00075910">
              <w:rPr>
                <w:sz w:val="20"/>
                <w:lang w:val="en-US"/>
              </w:rPr>
              <w:t>INFO</w:t>
            </w:r>
            <w:r w:rsidRPr="005A6B5F">
              <w:rPr>
                <w:sz w:val="20"/>
              </w:rPr>
              <w:t>.</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nego</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key</w:t>
            </w:r>
            <w:r w:rsidRPr="00360336">
              <w:rPr>
                <w:rFonts w:cs="Arial"/>
                <w:sz w:val="20"/>
                <w:szCs w:val="20"/>
              </w:rPr>
              <w:t>_</w:t>
            </w:r>
            <w:r w:rsidRPr="00075910">
              <w:rPr>
                <w:rFonts w:cs="Arial"/>
                <w:sz w:val="20"/>
                <w:szCs w:val="20"/>
                <w:lang w:val="en-US"/>
              </w:rPr>
              <w:t>tone</w:t>
            </w:r>
          </w:p>
        </w:tc>
        <w:tc>
          <w:tcPr>
            <w:tcW w:w="5581" w:type="dxa"/>
            <w:noWrap/>
          </w:tcPr>
          <w:p w:rsidR="004A5A21" w:rsidRPr="005A6B5F" w:rsidRDefault="004A5A21" w:rsidP="005A6B5F">
            <w:pPr>
              <w:spacing w:line="240" w:lineRule="exact"/>
              <w:jc w:val="left"/>
              <w:rPr>
                <w:sz w:val="20"/>
              </w:rPr>
            </w:pPr>
            <w:r w:rsidRPr="005A6B5F">
              <w:rPr>
                <w:sz w:val="20"/>
              </w:rPr>
              <w:t>Управляет подачей тональных сигналов клавиш. Если данный параметр включен, то при нажатии на клавишу телефона воспроизводится тональный сигнал.</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p>
        </w:tc>
      </w:tr>
      <w:tr w:rsidR="004A5A21" w:rsidRPr="00360336" w:rsidTr="005A6B5F">
        <w:trPr>
          <w:cantSplit/>
          <w:jc w:val="center"/>
        </w:trPr>
        <w:tc>
          <w:tcPr>
            <w:tcW w:w="1383" w:type="dxa"/>
            <w:vMerge w:val="restart"/>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FWRD</w:t>
            </w: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condition</w:t>
            </w:r>
          </w:p>
        </w:tc>
        <w:tc>
          <w:tcPr>
            <w:tcW w:w="5581" w:type="dxa"/>
            <w:noWrap/>
          </w:tcPr>
          <w:p w:rsidR="004A5A21" w:rsidRPr="005A6B5F" w:rsidRDefault="00075910" w:rsidP="005A6B5F">
            <w:pPr>
              <w:spacing w:line="240" w:lineRule="exact"/>
              <w:jc w:val="left"/>
              <w:rPr>
                <w:sz w:val="20"/>
              </w:rPr>
            </w:pPr>
            <w:r>
              <w:rPr>
                <w:sz w:val="20"/>
              </w:rPr>
              <w:t>Назначает</w:t>
            </w:r>
            <w:r w:rsidRPr="005A6B5F">
              <w:rPr>
                <w:sz w:val="20"/>
              </w:rPr>
              <w:t xml:space="preserve"> условия для автоматической переадресации вызовов.</w:t>
            </w:r>
          </w:p>
          <w:p w:rsidR="004A5A21" w:rsidRPr="005A6B5F" w:rsidRDefault="004A5A21" w:rsidP="005A6B5F">
            <w:pPr>
              <w:spacing w:line="240" w:lineRule="exact"/>
              <w:jc w:val="left"/>
              <w:rPr>
                <w:sz w:val="20"/>
              </w:rPr>
            </w:pPr>
            <w:r w:rsidRPr="005A6B5F">
              <w:rPr>
                <w:sz w:val="20"/>
              </w:rPr>
              <w:t>Действительные значения:</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-1 — Отключает использование автоматической переадресации вызовов.</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0 — Условие автоматической переадресации не определено, пользователь может задать условие переадресации самостоятельно.</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1 — Включает автоматическую переадресацию по неответу.</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2 — Включает автоматическую переадресацию по занятости.</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3 — Включает автоматическую переадресацию по занятости или по неответу.</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4 — Включает безусловную автоматическую переадресацию всех входящих вызовов.</w:t>
            </w:r>
          </w:p>
          <w:p w:rsidR="004A5A21" w:rsidRPr="005A6B5F" w:rsidRDefault="004A5A21" w:rsidP="005A6B5F">
            <w:pPr>
              <w:spacing w:line="240" w:lineRule="exact"/>
              <w:jc w:val="left"/>
              <w:rPr>
                <w:sz w:val="20"/>
              </w:rPr>
            </w:pPr>
            <w:r w:rsidRPr="005A6B5F">
              <w:rPr>
                <w:sz w:val="20"/>
              </w:rPr>
              <w:t>Значение по умолчанию: 0 (Условие автоматической переадресации не определено)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forwarding</w:t>
            </w:r>
            <w:r w:rsidRPr="00360336">
              <w:rPr>
                <w:rFonts w:cs="Arial"/>
                <w:sz w:val="20"/>
                <w:szCs w:val="20"/>
              </w:rPr>
              <w:t>_</w:t>
            </w:r>
            <w:r w:rsidRPr="00075910">
              <w:rPr>
                <w:rFonts w:cs="Arial"/>
                <w:sz w:val="20"/>
                <w:szCs w:val="20"/>
                <w:lang w:val="en-US"/>
              </w:rPr>
              <w:t>address</w:t>
            </w:r>
          </w:p>
        </w:tc>
        <w:tc>
          <w:tcPr>
            <w:tcW w:w="5581" w:type="dxa"/>
            <w:noWrap/>
          </w:tcPr>
          <w:p w:rsidR="004A5A21" w:rsidRPr="005A6B5F" w:rsidRDefault="004A5A21" w:rsidP="005A6B5F">
            <w:pPr>
              <w:spacing w:line="240" w:lineRule="exact"/>
              <w:jc w:val="left"/>
              <w:rPr>
                <w:sz w:val="20"/>
              </w:rPr>
            </w:pPr>
            <w:r w:rsidRPr="005A6B5F">
              <w:rPr>
                <w:sz w:val="20"/>
              </w:rPr>
              <w:t>Пункт назначения для автоматической переадресации входящих вызовов.</w:t>
            </w:r>
          </w:p>
          <w:p w:rsidR="004A5A21" w:rsidRPr="005A6B5F" w:rsidRDefault="004A5A21" w:rsidP="005A6B5F">
            <w:pPr>
              <w:spacing w:line="240" w:lineRule="exact"/>
              <w:jc w:val="left"/>
              <w:rPr>
                <w:sz w:val="20"/>
              </w:rPr>
            </w:pPr>
            <w:r w:rsidRPr="005A6B5F">
              <w:rPr>
                <w:sz w:val="20"/>
              </w:rPr>
              <w:t>Действительное значение: строка длиной до 60 символов.</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val="restart"/>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DIAL</w:t>
            </w: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dial</w:t>
            </w:r>
            <w:r w:rsidRPr="00360336">
              <w:rPr>
                <w:rFonts w:cs="Arial"/>
                <w:sz w:val="20"/>
                <w:szCs w:val="20"/>
              </w:rPr>
              <w:t>_</w:t>
            </w:r>
            <w:r w:rsidRPr="00075910">
              <w:rPr>
                <w:rFonts w:cs="Arial"/>
                <w:sz w:val="20"/>
                <w:szCs w:val="20"/>
                <w:lang w:val="en-US"/>
              </w:rPr>
              <w:t>mode</w:t>
            </w:r>
          </w:p>
        </w:tc>
        <w:tc>
          <w:tcPr>
            <w:tcW w:w="5581" w:type="dxa"/>
            <w:noWrap/>
          </w:tcPr>
          <w:p w:rsidR="004A5A21" w:rsidRPr="005A6B5F" w:rsidRDefault="004A5A21" w:rsidP="005A6B5F">
            <w:pPr>
              <w:spacing w:line="240" w:lineRule="exact"/>
              <w:jc w:val="left"/>
              <w:rPr>
                <w:sz w:val="20"/>
              </w:rPr>
            </w:pPr>
            <w:r w:rsidRPr="005A6B5F">
              <w:rPr>
                <w:sz w:val="20"/>
              </w:rPr>
              <w:t>Устанавливает режим набора номера.</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number </w:t>
            </w:r>
            <w:r w:rsidRPr="005A6B5F">
              <w:rPr>
                <w:sz w:val="20"/>
              </w:rPr>
              <w:t xml:space="preserve">(номер телефона, состоящий из цифр), </w:t>
            </w:r>
            <w:r w:rsidRPr="00075910">
              <w:rPr>
                <w:sz w:val="20"/>
                <w:lang w:val="en-US"/>
              </w:rPr>
              <w:t xml:space="preserve">IP Address </w:t>
            </w:r>
            <w:r w:rsidRPr="005A6B5F">
              <w:rPr>
                <w:sz w:val="20"/>
              </w:rPr>
              <w:t>(</w:t>
            </w:r>
            <w:r w:rsidRPr="00075910">
              <w:rPr>
                <w:sz w:val="20"/>
                <w:lang w:val="en-US"/>
              </w:rPr>
              <w:t>IP</w:t>
            </w:r>
            <w:r w:rsidRPr="005A6B5F">
              <w:rPr>
                <w:sz w:val="20"/>
              </w:rPr>
              <w:t xml:space="preserve">-адрес), </w:t>
            </w:r>
            <w:r w:rsidRPr="00075910">
              <w:rPr>
                <w:sz w:val="20"/>
                <w:lang w:val="en-US"/>
              </w:rPr>
              <w:t xml:space="preserve">URL </w:t>
            </w:r>
            <w:r w:rsidRPr="005A6B5F">
              <w:rPr>
                <w:sz w:val="20"/>
              </w:rPr>
              <w:t xml:space="preserve">(единый указатель сетевого ресурса (локатор </w:t>
            </w:r>
            <w:r w:rsidRPr="00075910">
              <w:rPr>
                <w:sz w:val="20"/>
                <w:lang w:val="en-US"/>
              </w:rPr>
              <w:t>URL</w:t>
            </w:r>
            <w:r w:rsidRPr="005A6B5F">
              <w:rPr>
                <w:sz w:val="20"/>
              </w:rPr>
              <w:t>)).</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number</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pause</w:t>
            </w:r>
            <w:r w:rsidRPr="00360336">
              <w:rPr>
                <w:rFonts w:cs="Arial"/>
                <w:sz w:val="20"/>
                <w:szCs w:val="20"/>
              </w:rPr>
              <w:t>_</w:t>
            </w:r>
            <w:r w:rsidRPr="00075910">
              <w:rPr>
                <w:rFonts w:cs="Arial"/>
                <w:sz w:val="20"/>
                <w:szCs w:val="20"/>
                <w:lang w:val="en-US"/>
              </w:rPr>
              <w:t>timer</w:t>
            </w:r>
          </w:p>
        </w:tc>
        <w:tc>
          <w:tcPr>
            <w:tcW w:w="5581" w:type="dxa"/>
            <w:noWrap/>
          </w:tcPr>
          <w:p w:rsidR="004A5A21" w:rsidRPr="005A6B5F" w:rsidRDefault="004A5A21" w:rsidP="005A6B5F">
            <w:pPr>
              <w:spacing w:line="240" w:lineRule="exact"/>
              <w:jc w:val="left"/>
              <w:rPr>
                <w:sz w:val="20"/>
              </w:rPr>
            </w:pPr>
            <w:r w:rsidRPr="005A6B5F">
              <w:rPr>
                <w:sz w:val="20"/>
              </w:rPr>
              <w:t>Определяет значение таймера паузы при ожидании ввода дополнительных цифр (для сервиса обработки исходящего набора).</w:t>
            </w:r>
          </w:p>
          <w:p w:rsidR="004A5A21" w:rsidRPr="005A6B5F" w:rsidRDefault="004A5A21" w:rsidP="005A6B5F">
            <w:pPr>
              <w:spacing w:line="240" w:lineRule="exact"/>
              <w:jc w:val="left"/>
              <w:rPr>
                <w:sz w:val="20"/>
              </w:rPr>
            </w:pPr>
            <w:r w:rsidRPr="005A6B5F">
              <w:rPr>
                <w:sz w:val="20"/>
              </w:rPr>
              <w:t>Действительные значения: от 1 до 30.</w:t>
            </w:r>
          </w:p>
          <w:p w:rsidR="004A5A21" w:rsidRPr="005A6B5F" w:rsidRDefault="004A5A21" w:rsidP="005A6B5F">
            <w:pPr>
              <w:spacing w:line="240" w:lineRule="exact"/>
              <w:jc w:val="left"/>
              <w:rPr>
                <w:sz w:val="20"/>
              </w:rPr>
            </w:pPr>
            <w:r w:rsidRPr="005A6B5F">
              <w:rPr>
                <w:sz w:val="20"/>
              </w:rPr>
              <w:t>Значение по умолчанию: 3.</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inter</w:t>
            </w:r>
            <w:r w:rsidRPr="00360336">
              <w:rPr>
                <w:rFonts w:cs="Arial"/>
                <w:sz w:val="20"/>
                <w:szCs w:val="20"/>
              </w:rPr>
              <w:t>_</w:t>
            </w:r>
            <w:r w:rsidRPr="00075910">
              <w:rPr>
                <w:rFonts w:cs="Arial"/>
                <w:sz w:val="20"/>
                <w:szCs w:val="20"/>
                <w:lang w:val="en-US"/>
              </w:rPr>
              <w:t>digit</w:t>
            </w:r>
            <w:r w:rsidRPr="00360336">
              <w:rPr>
                <w:rFonts w:cs="Arial"/>
                <w:sz w:val="20"/>
                <w:szCs w:val="20"/>
              </w:rPr>
              <w:t>_</w:t>
            </w:r>
            <w:r w:rsidRPr="00075910">
              <w:rPr>
                <w:rFonts w:cs="Arial"/>
                <w:sz w:val="20"/>
                <w:szCs w:val="20"/>
                <w:lang w:val="en-US"/>
              </w:rPr>
              <w:t>timer</w:t>
            </w:r>
          </w:p>
        </w:tc>
        <w:tc>
          <w:tcPr>
            <w:tcW w:w="5581" w:type="dxa"/>
            <w:noWrap/>
          </w:tcPr>
          <w:p w:rsidR="004A5A21" w:rsidRPr="005A6B5F" w:rsidRDefault="004A5A21" w:rsidP="005A6B5F">
            <w:pPr>
              <w:spacing w:line="240" w:lineRule="exact"/>
              <w:jc w:val="left"/>
              <w:rPr>
                <w:sz w:val="20"/>
              </w:rPr>
            </w:pPr>
            <w:r w:rsidRPr="005A6B5F">
              <w:rPr>
                <w:sz w:val="20"/>
              </w:rPr>
              <w:t>Устанавливает значение максимально возможной задержки в секундах между вводом двух цифр при наборе номера.</w:t>
            </w:r>
          </w:p>
          <w:p w:rsidR="004A5A21" w:rsidRPr="005A6B5F" w:rsidRDefault="004A5A21" w:rsidP="005A6B5F">
            <w:pPr>
              <w:spacing w:line="240" w:lineRule="exact"/>
              <w:jc w:val="left"/>
              <w:rPr>
                <w:sz w:val="20"/>
              </w:rPr>
            </w:pPr>
            <w:r w:rsidRPr="005A6B5F">
              <w:rPr>
                <w:sz w:val="20"/>
              </w:rPr>
              <w:t>Действительные значения: от 1 до 30.</w:t>
            </w:r>
          </w:p>
          <w:p w:rsidR="004A5A21" w:rsidRPr="005A6B5F" w:rsidRDefault="004A5A21" w:rsidP="005A6B5F">
            <w:pPr>
              <w:spacing w:line="240" w:lineRule="exact"/>
              <w:jc w:val="left"/>
              <w:rPr>
                <w:sz w:val="20"/>
              </w:rPr>
            </w:pPr>
            <w:r w:rsidRPr="005A6B5F">
              <w:rPr>
                <w:sz w:val="20"/>
              </w:rPr>
              <w:t>Значение по умолчанию: 6.</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dialplan</w:t>
            </w:r>
          </w:p>
        </w:tc>
        <w:tc>
          <w:tcPr>
            <w:tcW w:w="5581" w:type="dxa"/>
            <w:noWrap/>
          </w:tcPr>
          <w:p w:rsidR="004A5A21" w:rsidRPr="005A6B5F" w:rsidRDefault="004A5A21" w:rsidP="005A6B5F">
            <w:pPr>
              <w:spacing w:line="240" w:lineRule="exact"/>
              <w:jc w:val="left"/>
              <w:rPr>
                <w:sz w:val="20"/>
              </w:rPr>
            </w:pPr>
            <w:r w:rsidRPr="005A6B5F">
              <w:rPr>
                <w:sz w:val="20"/>
              </w:rPr>
              <w:t>Указывается тип модификации исходящего набора</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digitmap </w:t>
            </w:r>
            <w:r w:rsidRPr="005A6B5F">
              <w:rPr>
                <w:sz w:val="20"/>
              </w:rPr>
              <w:t xml:space="preserve">(таблица обработки набора) или </w:t>
            </w:r>
            <w:r w:rsidRPr="00075910">
              <w:rPr>
                <w:sz w:val="20"/>
                <w:lang w:val="en-US"/>
              </w:rPr>
              <w:t xml:space="preserve">routing </w:t>
            </w:r>
            <w:r w:rsidRPr="005A6B5F">
              <w:rPr>
                <w:sz w:val="20"/>
              </w:rPr>
              <w:t>(Таблица перенаправления)</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routing</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digitmap</w:t>
            </w:r>
          </w:p>
        </w:tc>
        <w:tc>
          <w:tcPr>
            <w:tcW w:w="5581" w:type="dxa"/>
            <w:noWrap/>
          </w:tcPr>
          <w:p w:rsidR="004A5A21" w:rsidRPr="005A6B5F" w:rsidRDefault="004A5A21" w:rsidP="005A6B5F">
            <w:pPr>
              <w:spacing w:line="240" w:lineRule="exact"/>
              <w:jc w:val="left"/>
              <w:rPr>
                <w:sz w:val="20"/>
              </w:rPr>
            </w:pPr>
            <w:r w:rsidRPr="005A6B5F">
              <w:rPr>
                <w:sz w:val="20"/>
              </w:rPr>
              <w:t>Определяет символьную строку в таблице обработки исходящего набора</w:t>
            </w:r>
          </w:p>
          <w:p w:rsidR="004A5A21" w:rsidRPr="005A6B5F" w:rsidRDefault="004A5A21" w:rsidP="005A6B5F">
            <w:pPr>
              <w:spacing w:line="240" w:lineRule="exact"/>
              <w:jc w:val="left"/>
              <w:rPr>
                <w:sz w:val="20"/>
              </w:rPr>
            </w:pPr>
            <w:r w:rsidRPr="005A6B5F">
              <w:rPr>
                <w:sz w:val="20"/>
              </w:rPr>
              <w:t>Действительное значение: строка длиной до 512 символов.</w:t>
            </w:r>
          </w:p>
          <w:p w:rsidR="004A5A21" w:rsidRPr="005A6B5F" w:rsidRDefault="004A5A21" w:rsidP="005A6B5F">
            <w:pPr>
              <w:spacing w:line="240" w:lineRule="exact"/>
              <w:jc w:val="left"/>
              <w:rPr>
                <w:sz w:val="20"/>
              </w:rPr>
            </w:pPr>
            <w:r w:rsidRPr="005A6B5F">
              <w:rPr>
                <w:sz w:val="20"/>
              </w:rPr>
              <w:t>Значение по умолчанию: “</w:t>
            </w:r>
            <w:r w:rsidRPr="00075910">
              <w:rPr>
                <w:sz w:val="20"/>
                <w:lang w:val="en-US"/>
              </w:rPr>
              <w:t>x</w:t>
            </w:r>
            <w:r w:rsidRPr="005A6B5F">
              <w:rPr>
                <w:sz w:val="20"/>
              </w:rPr>
              <w:t>.</w:t>
            </w:r>
            <w:r w:rsidRPr="00075910">
              <w:rPr>
                <w:sz w:val="20"/>
                <w:lang w:val="en-US"/>
              </w:rPr>
              <w:t>T</w:t>
            </w:r>
            <w:r w:rsidRPr="005A6B5F">
              <w:rPr>
                <w:sz w:val="20"/>
              </w:rPr>
              <w:t>|</w:t>
            </w:r>
            <w:r w:rsidRPr="00075910">
              <w:rPr>
                <w:sz w:val="20"/>
                <w:lang w:val="en-US"/>
              </w:rPr>
              <w:t>x</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digitmap</w:t>
            </w:r>
            <w:r w:rsidRPr="00360336">
              <w:rPr>
                <w:rFonts w:cs="Arial"/>
                <w:sz w:val="20"/>
                <w:szCs w:val="20"/>
              </w:rPr>
              <w:t>_</w:t>
            </w:r>
            <w:r w:rsidRPr="00075910">
              <w:rPr>
                <w:rFonts w:cs="Arial"/>
                <w:sz w:val="20"/>
                <w:szCs w:val="20"/>
                <w:lang w:val="en-US"/>
              </w:rPr>
              <w:t>tone</w:t>
            </w:r>
          </w:p>
        </w:tc>
        <w:tc>
          <w:tcPr>
            <w:tcW w:w="5581" w:type="dxa"/>
            <w:noWrap/>
          </w:tcPr>
          <w:p w:rsidR="004A5A21" w:rsidRPr="005A6B5F" w:rsidRDefault="004A5A21" w:rsidP="005A6B5F">
            <w:pPr>
              <w:spacing w:line="240" w:lineRule="exact"/>
              <w:jc w:val="left"/>
              <w:rPr>
                <w:sz w:val="20"/>
              </w:rPr>
            </w:pPr>
            <w:r w:rsidRPr="005A6B5F">
              <w:rPr>
                <w:sz w:val="20"/>
              </w:rPr>
              <w:t>Определяет символьную строку в таблице обработки исходящего набора для предоставления дополнительного сигнала готовности линии ("гудка").</w:t>
            </w:r>
          </w:p>
          <w:p w:rsidR="004A5A21" w:rsidRPr="005A6B5F" w:rsidRDefault="004A5A21" w:rsidP="005A6B5F">
            <w:pPr>
              <w:spacing w:line="240" w:lineRule="exact"/>
              <w:jc w:val="left"/>
              <w:rPr>
                <w:sz w:val="20"/>
              </w:rPr>
            </w:pPr>
            <w:r w:rsidRPr="005A6B5F">
              <w:rPr>
                <w:sz w:val="20"/>
              </w:rPr>
              <w:t>Действительное значение: строка длиной до 512 символов.</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digitmap</w:t>
            </w:r>
            <w:r w:rsidRPr="00360336">
              <w:rPr>
                <w:rFonts w:cs="Arial"/>
                <w:sz w:val="20"/>
                <w:szCs w:val="20"/>
              </w:rPr>
              <w:t>_</w:t>
            </w:r>
            <w:r w:rsidRPr="00075910">
              <w:rPr>
                <w:rFonts w:cs="Arial"/>
                <w:sz w:val="20"/>
                <w:szCs w:val="20"/>
                <w:lang w:val="en-US"/>
              </w:rPr>
              <w:t>emergency</w:t>
            </w:r>
          </w:p>
        </w:tc>
        <w:tc>
          <w:tcPr>
            <w:tcW w:w="5581" w:type="dxa"/>
            <w:noWrap/>
          </w:tcPr>
          <w:p w:rsidR="004A5A21" w:rsidRPr="005A6B5F" w:rsidRDefault="004A5A21" w:rsidP="005A6B5F">
            <w:pPr>
              <w:spacing w:line="240" w:lineRule="exact"/>
              <w:jc w:val="left"/>
              <w:rPr>
                <w:sz w:val="20"/>
              </w:rPr>
            </w:pPr>
            <w:r w:rsidRPr="005A6B5F">
              <w:rPr>
                <w:sz w:val="20"/>
              </w:rPr>
              <w:t>Определяет номер службы экстренного вызова, см. Раздел 4.7.</w:t>
            </w:r>
          </w:p>
          <w:p w:rsidR="004A5A21" w:rsidRPr="005A6B5F" w:rsidRDefault="004A5A21" w:rsidP="005A6B5F">
            <w:pPr>
              <w:spacing w:line="240" w:lineRule="exact"/>
              <w:jc w:val="left"/>
              <w:rPr>
                <w:sz w:val="20"/>
              </w:rPr>
            </w:pPr>
            <w:r w:rsidRPr="005A6B5F">
              <w:rPr>
                <w:sz w:val="20"/>
              </w:rPr>
              <w:t>Действительное значение: строка длиной до 750 символов.</w:t>
            </w:r>
          </w:p>
          <w:p w:rsidR="004A5A21" w:rsidRPr="005A6B5F" w:rsidDel="004E3AD7"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digitmap</w:t>
            </w:r>
            <w:r w:rsidRPr="00360336">
              <w:rPr>
                <w:rFonts w:cs="Arial"/>
                <w:sz w:val="20"/>
                <w:szCs w:val="20"/>
              </w:rPr>
              <w:t>_</w:t>
            </w:r>
            <w:r w:rsidRPr="00075910">
              <w:rPr>
                <w:rFonts w:cs="Arial"/>
                <w:sz w:val="20"/>
                <w:szCs w:val="20"/>
                <w:lang w:val="en-US"/>
              </w:rPr>
              <w:t>process</w:t>
            </w:r>
          </w:p>
        </w:tc>
        <w:tc>
          <w:tcPr>
            <w:tcW w:w="5581" w:type="dxa"/>
            <w:noWrap/>
          </w:tcPr>
          <w:p w:rsidR="004A5A21" w:rsidRPr="005A6B5F" w:rsidRDefault="004A5A21" w:rsidP="005A6B5F">
            <w:pPr>
              <w:spacing w:line="240" w:lineRule="exact"/>
              <w:jc w:val="left"/>
              <w:rPr>
                <w:sz w:val="20"/>
              </w:rPr>
            </w:pPr>
            <w:r w:rsidRPr="005A6B5F">
              <w:rPr>
                <w:sz w:val="20"/>
              </w:rPr>
              <w:t>Определяет символьную строку процедуры обработки в таблице обработки исходящего набора</w:t>
            </w:r>
          </w:p>
          <w:p w:rsidR="004A5A21" w:rsidRPr="005A6B5F" w:rsidRDefault="004A5A21" w:rsidP="005A6B5F">
            <w:pPr>
              <w:spacing w:line="240" w:lineRule="exact"/>
              <w:jc w:val="left"/>
              <w:rPr>
                <w:sz w:val="20"/>
              </w:rPr>
            </w:pPr>
            <w:r w:rsidRPr="005A6B5F">
              <w:rPr>
                <w:sz w:val="20"/>
              </w:rPr>
              <w:t>Действительные значения:</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r>
            <w:r w:rsidRPr="00075910">
              <w:rPr>
                <w:sz w:val="20"/>
                <w:lang w:val="en-US"/>
              </w:rPr>
              <w:t>num</w:t>
            </w:r>
            <w:r w:rsidRPr="005A6B5F">
              <w:rPr>
                <w:sz w:val="20"/>
              </w:rPr>
              <w:t>: строка символов в таблице обработки, до 512 символов.</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r>
            <w:r w:rsidRPr="00075910">
              <w:rPr>
                <w:sz w:val="20"/>
                <w:lang w:val="en-US"/>
              </w:rPr>
              <w:t>trunc</w:t>
            </w:r>
            <w:r w:rsidRPr="005A6B5F">
              <w:rPr>
                <w:sz w:val="20"/>
              </w:rPr>
              <w:t xml:space="preserve">: количество отсекаемых цифр, 0 </w:t>
            </w:r>
            <w:r w:rsidRPr="00075910">
              <w:rPr>
                <w:sz w:val="20"/>
                <w:lang w:val="en-US"/>
              </w:rPr>
              <w:t xml:space="preserve">to </w:t>
            </w:r>
            <w:r w:rsidRPr="005A6B5F">
              <w:rPr>
                <w:sz w:val="20"/>
              </w:rPr>
              <w:t>30.</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r>
            <w:r w:rsidRPr="00075910">
              <w:rPr>
                <w:sz w:val="20"/>
                <w:lang w:val="en-US"/>
              </w:rPr>
              <w:t>prefix</w:t>
            </w:r>
            <w:r w:rsidRPr="005A6B5F">
              <w:rPr>
                <w:sz w:val="20"/>
              </w:rPr>
              <w:t>: цифры, добавляемые в начало усеченной строки, до 32 цифр.</w:t>
            </w:r>
          </w:p>
          <w:p w:rsidR="004A5A21" w:rsidRPr="005A6B5F" w:rsidRDefault="004A5A21" w:rsidP="005A6B5F">
            <w:pPr>
              <w:tabs>
                <w:tab w:val="left" w:pos="161"/>
              </w:tabs>
              <w:spacing w:line="240" w:lineRule="exact"/>
              <w:ind w:left="366" w:hanging="366"/>
              <w:jc w:val="left"/>
              <w:rPr>
                <w:sz w:val="20"/>
              </w:rPr>
            </w:pPr>
            <w:r w:rsidRPr="005A6B5F">
              <w:rPr>
                <w:sz w:val="20"/>
              </w:rPr>
              <w:tab/>
            </w:r>
            <w:r w:rsidR="00075910" w:rsidRPr="005A6B5F">
              <w:rPr>
                <w:sz w:val="20"/>
              </w:rPr>
              <w:t>•</w:t>
            </w:r>
            <w:r w:rsidR="00075910" w:rsidRPr="005A6B5F">
              <w:rPr>
                <w:sz w:val="20"/>
              </w:rPr>
              <w:tab/>
            </w:r>
            <w:r w:rsidR="00075910" w:rsidRPr="00075910">
              <w:rPr>
                <w:sz w:val="20"/>
                <w:lang w:val="en-US"/>
              </w:rPr>
              <w:t>post</w:t>
            </w:r>
            <w:r w:rsidR="00075910" w:rsidRPr="005A6B5F">
              <w:rPr>
                <w:sz w:val="20"/>
              </w:rPr>
              <w:t xml:space="preserve">: цифры, добавляемые </w:t>
            </w:r>
            <w:r w:rsidR="00075910">
              <w:rPr>
                <w:sz w:val="20"/>
              </w:rPr>
              <w:t>на</w:t>
            </w:r>
            <w:r w:rsidR="00075910" w:rsidRPr="005A6B5F">
              <w:rPr>
                <w:sz w:val="20"/>
              </w:rPr>
              <w:t xml:space="preserve"> конц</w:t>
            </w:r>
            <w:r w:rsidR="00075910">
              <w:rPr>
                <w:sz w:val="20"/>
              </w:rPr>
              <w:t>е</w:t>
            </w:r>
            <w:r w:rsidR="00075910" w:rsidRPr="005A6B5F">
              <w:rPr>
                <w:sz w:val="20"/>
              </w:rPr>
              <w:t xml:space="preserve"> усеченной строки, до 32 цифр.</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val="restart"/>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PROG</w:t>
            </w:r>
          </w:p>
        </w:tc>
        <w:tc>
          <w:tcPr>
            <w:tcW w:w="927" w:type="dxa"/>
            <w:vMerge w:val="restart"/>
            <w:noWrap/>
          </w:tcPr>
          <w:p w:rsidR="004A5A21" w:rsidRPr="00360336" w:rsidRDefault="004A5A21" w:rsidP="007F662A">
            <w:pPr>
              <w:widowControl w:val="0"/>
              <w:wordWrap w:val="0"/>
              <w:autoSpaceDE w:val="0"/>
              <w:autoSpaceDN w:val="0"/>
              <w:spacing w:line="280" w:lineRule="atLeast"/>
              <w:jc w:val="center"/>
              <w:rPr>
                <w:rFonts w:cs="Arial"/>
                <w:sz w:val="20"/>
                <w:szCs w:val="20"/>
              </w:rPr>
            </w:pPr>
            <w:r w:rsidRPr="00075910">
              <w:rPr>
                <w:rFonts w:cs="Arial"/>
                <w:sz w:val="20"/>
                <w:szCs w:val="20"/>
                <w:lang w:val="en-US"/>
              </w:rPr>
              <w:t>add</w:t>
            </w:r>
          </w:p>
        </w:tc>
        <w:tc>
          <w:tcPr>
            <w:tcW w:w="1397" w:type="dxa"/>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prog</w:t>
            </w:r>
          </w:p>
        </w:tc>
        <w:tc>
          <w:tcPr>
            <w:tcW w:w="5581" w:type="dxa"/>
            <w:noWrap/>
          </w:tcPr>
          <w:p w:rsidR="004A5A21" w:rsidRPr="005A6B5F" w:rsidRDefault="004A5A21" w:rsidP="005A6B5F">
            <w:pPr>
              <w:spacing w:line="240" w:lineRule="exact"/>
              <w:jc w:val="left"/>
              <w:rPr>
                <w:sz w:val="20"/>
              </w:rPr>
            </w:pPr>
            <w:r w:rsidRPr="005A6B5F">
              <w:rPr>
                <w:sz w:val="20"/>
              </w:rPr>
              <w:t>Определяет номер программируемой кнопки</w:t>
            </w:r>
          </w:p>
          <w:p w:rsidR="004A5A21" w:rsidRPr="005A6B5F" w:rsidRDefault="004A5A21" w:rsidP="005A6B5F">
            <w:pPr>
              <w:spacing w:line="240" w:lineRule="exact"/>
              <w:jc w:val="left"/>
              <w:rPr>
                <w:sz w:val="20"/>
              </w:rPr>
            </w:pPr>
            <w:r w:rsidRPr="005A6B5F">
              <w:rPr>
                <w:sz w:val="20"/>
              </w:rPr>
              <w:t>Действительные значения:</w:t>
            </w:r>
          </w:p>
          <w:p w:rsidR="004A5A21" w:rsidRPr="005A6B5F" w:rsidRDefault="004A5A21" w:rsidP="005A6B5F">
            <w:pPr>
              <w:tabs>
                <w:tab w:val="left" w:pos="161"/>
              </w:tabs>
              <w:spacing w:line="240" w:lineRule="exact"/>
              <w:ind w:left="366" w:hanging="366"/>
              <w:jc w:val="left"/>
              <w:rPr>
                <w:sz w:val="20"/>
              </w:rPr>
            </w:pPr>
            <w:r w:rsidRPr="005A6B5F">
              <w:rPr>
                <w:sz w:val="20"/>
              </w:rPr>
              <w:tab/>
              <w:t>• IP8815E - от 2 до 8</w:t>
            </w:r>
          </w:p>
          <w:p w:rsidR="004A5A21" w:rsidRPr="005A6B5F" w:rsidRDefault="004A5A21" w:rsidP="005A6B5F">
            <w:pPr>
              <w:tabs>
                <w:tab w:val="left" w:pos="161"/>
              </w:tabs>
              <w:spacing w:line="240" w:lineRule="exact"/>
              <w:ind w:left="366" w:hanging="366"/>
              <w:jc w:val="left"/>
              <w:rPr>
                <w:sz w:val="20"/>
              </w:rPr>
            </w:pPr>
            <w:r w:rsidRPr="005A6B5F">
              <w:rPr>
                <w:sz w:val="20"/>
              </w:rPr>
              <w:tab/>
              <w:t>• IP8820E - от 2 до 12 или от 2 до 60 (с модулем расширения).</w:t>
            </w:r>
          </w:p>
          <w:p w:rsidR="004A5A21" w:rsidRPr="005A6B5F" w:rsidRDefault="004A5A21" w:rsidP="005A6B5F">
            <w:pPr>
              <w:tabs>
                <w:tab w:val="left" w:pos="161"/>
              </w:tabs>
              <w:spacing w:line="240" w:lineRule="exact"/>
              <w:ind w:left="366" w:hanging="366"/>
              <w:jc w:val="left"/>
              <w:rPr>
                <w:sz w:val="20"/>
              </w:rPr>
            </w:pPr>
            <w:r w:rsidRPr="005A6B5F">
              <w:rPr>
                <w:sz w:val="20"/>
              </w:rPr>
              <w:tab/>
              <w:t>• IP8830E - от 2 до 24 или от 2 до 72 (с модулем расширения).</w:t>
            </w:r>
          </w:p>
          <w:p w:rsidR="004A5A21" w:rsidRPr="005A6B5F" w:rsidRDefault="004A5A21" w:rsidP="005A6B5F">
            <w:pPr>
              <w:tabs>
                <w:tab w:val="left" w:pos="161"/>
              </w:tabs>
              <w:spacing w:line="240" w:lineRule="exact"/>
              <w:ind w:left="366" w:hanging="366"/>
              <w:jc w:val="left"/>
              <w:rPr>
                <w:sz w:val="20"/>
              </w:rPr>
            </w:pPr>
            <w:r w:rsidRPr="005A6B5F">
              <w:rPr>
                <w:sz w:val="20"/>
              </w:rPr>
              <w:tab/>
              <w:t>• IP8840E - от 2 до 10 или от 2 до 58 (с модулем расширения).</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trHeight w:val="4330"/>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927" w:type="dxa"/>
            <w:vMerge/>
            <w:noWrap/>
          </w:tcPr>
          <w:p w:rsidR="004A5A21" w:rsidRPr="00360336" w:rsidRDefault="004A5A21" w:rsidP="007F662A">
            <w:pPr>
              <w:widowControl w:val="0"/>
              <w:wordWrap w:val="0"/>
              <w:autoSpaceDE w:val="0"/>
              <w:autoSpaceDN w:val="0"/>
              <w:spacing w:line="280" w:lineRule="atLeast"/>
              <w:rPr>
                <w:rFonts w:cs="Arial"/>
                <w:sz w:val="20"/>
                <w:szCs w:val="20"/>
              </w:rPr>
            </w:pPr>
          </w:p>
        </w:tc>
        <w:tc>
          <w:tcPr>
            <w:tcW w:w="1397" w:type="dxa"/>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func</w:t>
            </w:r>
          </w:p>
        </w:tc>
        <w:tc>
          <w:tcPr>
            <w:tcW w:w="5581" w:type="dxa"/>
            <w:noWrap/>
          </w:tcPr>
          <w:p w:rsidR="004A5A21" w:rsidRPr="005A6B5F" w:rsidRDefault="004A5A21" w:rsidP="005A6B5F">
            <w:pPr>
              <w:spacing w:line="240" w:lineRule="exact"/>
              <w:jc w:val="left"/>
              <w:rPr>
                <w:sz w:val="20"/>
              </w:rPr>
            </w:pPr>
            <w:r w:rsidRPr="005A6B5F">
              <w:rPr>
                <w:sz w:val="20"/>
              </w:rPr>
              <w:t>Определяет номер функции, которая будет назначена данной программируемой кнопке.</w:t>
            </w:r>
          </w:p>
          <w:p w:rsidR="004A5A21" w:rsidRPr="005A6B5F" w:rsidRDefault="004A5A21" w:rsidP="005A6B5F">
            <w:pPr>
              <w:spacing w:line="240" w:lineRule="exact"/>
              <w:jc w:val="left"/>
              <w:rPr>
                <w:sz w:val="20"/>
              </w:rPr>
            </w:pPr>
            <w:r w:rsidRPr="005A6B5F">
              <w:rPr>
                <w:sz w:val="20"/>
              </w:rPr>
              <w:t>Действительные значения:</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1 — Сокращенный набор</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2 — Телефонная книга</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3 — Журнал вызовов</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4 — Отключение микрофона</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5 — Гарнитура</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6 — Набор последнего набранного номера</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7 — Возврат последнего вызова</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8 — Автоматическая переадресация</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9 — Конференция</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10 — Ручной перевод вызова</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11 — Удержание вызова</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12 — Не беспокоить</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13 — Выключение звонкового сигнала</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14 — Сообщение</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 xml:space="preserve">43 — Сервис </w:t>
            </w:r>
            <w:r w:rsidRPr="00075910">
              <w:rPr>
                <w:sz w:val="20"/>
                <w:lang w:val="en-US"/>
              </w:rPr>
              <w:t>DSS</w:t>
            </w:r>
            <w:r w:rsidRPr="005A6B5F">
              <w:rPr>
                <w:sz w:val="20"/>
              </w:rPr>
              <w:t>/</w:t>
            </w:r>
            <w:r w:rsidRPr="00075910">
              <w:rPr>
                <w:sz w:val="20"/>
                <w:lang w:val="en-US"/>
              </w:rPr>
              <w:t>BLF</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44 — Удаленная телефонная книга</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46 — Запись разговора</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 xml:space="preserve">47 — Сервис </w:t>
            </w:r>
            <w:r w:rsidRPr="00075910">
              <w:rPr>
                <w:sz w:val="20"/>
                <w:lang w:val="en-US"/>
              </w:rPr>
              <w:t>BLA</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48 — Ручной перевод вызова без информирования</w:t>
            </w:r>
          </w:p>
          <w:p w:rsidR="004A5A21" w:rsidRPr="005A6B5F" w:rsidRDefault="004A5A21" w:rsidP="005A6B5F">
            <w:pPr>
              <w:tabs>
                <w:tab w:val="left" w:pos="161"/>
              </w:tabs>
              <w:spacing w:line="240" w:lineRule="exact"/>
              <w:ind w:left="366" w:hanging="366"/>
              <w:jc w:val="left"/>
              <w:rPr>
                <w:sz w:val="20"/>
              </w:rPr>
            </w:pPr>
            <w:r w:rsidRPr="005A6B5F">
              <w:rPr>
                <w:sz w:val="20"/>
              </w:rPr>
              <w:tab/>
              <w:t>•</w:t>
            </w:r>
            <w:r w:rsidRPr="005A6B5F">
              <w:rPr>
                <w:sz w:val="20"/>
              </w:rPr>
              <w:tab/>
              <w:t>49 — Конференция с последовательным сбором участников (</w:t>
            </w:r>
            <w:r w:rsidR="00075910" w:rsidRPr="00075910">
              <w:rPr>
                <w:sz w:val="20"/>
                <w:lang w:val="en-US"/>
              </w:rPr>
              <w:t>Ad</w:t>
            </w:r>
            <w:r w:rsidR="00075910">
              <w:rPr>
                <w:sz w:val="20"/>
              </w:rPr>
              <w:t>-</w:t>
            </w:r>
            <w:r w:rsidR="00075910" w:rsidRPr="00075910">
              <w:rPr>
                <w:sz w:val="20"/>
                <w:lang w:val="en-US"/>
              </w:rPr>
              <w:t>hoc</w:t>
            </w:r>
            <w:r w:rsidRPr="00075910">
              <w:rPr>
                <w:sz w:val="20"/>
                <w:lang w:val="en-US"/>
              </w:rPr>
              <w:t xml:space="preserve"> Conference</w:t>
            </w:r>
            <w:r w:rsidRPr="005A6B5F">
              <w:rPr>
                <w:sz w:val="20"/>
              </w:rPr>
              <w:t>)</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927" w:type="dxa"/>
            <w:vMerge/>
            <w:noWrap/>
          </w:tcPr>
          <w:p w:rsidR="004A5A21" w:rsidRPr="00360336" w:rsidRDefault="004A5A21" w:rsidP="007F662A">
            <w:pPr>
              <w:widowControl w:val="0"/>
              <w:wordWrap w:val="0"/>
              <w:autoSpaceDE w:val="0"/>
              <w:autoSpaceDN w:val="0"/>
              <w:spacing w:line="280" w:lineRule="atLeast"/>
              <w:rPr>
                <w:rFonts w:cs="Arial"/>
                <w:sz w:val="20"/>
                <w:szCs w:val="20"/>
              </w:rPr>
            </w:pPr>
          </w:p>
        </w:tc>
        <w:tc>
          <w:tcPr>
            <w:tcW w:w="1397" w:type="dxa"/>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num</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абонентский номер для линии </w:t>
            </w:r>
            <w:r w:rsidRPr="00075910">
              <w:rPr>
                <w:sz w:val="20"/>
                <w:lang w:val="en-US"/>
              </w:rPr>
              <w:t>DSS</w:t>
            </w:r>
            <w:r w:rsidRPr="005A6B5F">
              <w:rPr>
                <w:sz w:val="20"/>
              </w:rPr>
              <w:t>/</w:t>
            </w:r>
            <w:r w:rsidRPr="00075910">
              <w:rPr>
                <w:sz w:val="20"/>
                <w:lang w:val="en-US"/>
              </w:rPr>
              <w:t>BLF</w:t>
            </w:r>
            <w:r w:rsidRPr="005A6B5F">
              <w:rPr>
                <w:sz w:val="20"/>
              </w:rPr>
              <w:t>, сокращенного набора или программируемой кнопки "Сообщения".</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927" w:type="dxa"/>
            <w:vMerge w:val="restart"/>
            <w:noWrap/>
          </w:tcPr>
          <w:p w:rsidR="004A5A21" w:rsidRPr="00360336" w:rsidRDefault="004A5A21" w:rsidP="007F662A">
            <w:pPr>
              <w:widowControl w:val="0"/>
              <w:wordWrap w:val="0"/>
              <w:autoSpaceDE w:val="0"/>
              <w:autoSpaceDN w:val="0"/>
              <w:spacing w:line="280" w:lineRule="atLeast"/>
              <w:jc w:val="center"/>
              <w:rPr>
                <w:rFonts w:cs="Arial"/>
                <w:sz w:val="20"/>
                <w:szCs w:val="20"/>
              </w:rPr>
            </w:pPr>
            <w:r w:rsidRPr="00075910">
              <w:rPr>
                <w:rFonts w:cs="Arial"/>
                <w:sz w:val="20"/>
                <w:szCs w:val="20"/>
                <w:lang w:val="en-US"/>
              </w:rPr>
              <w:t>label</w:t>
            </w:r>
          </w:p>
        </w:tc>
        <w:tc>
          <w:tcPr>
            <w:tcW w:w="1397" w:type="dxa"/>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prog</w:t>
            </w:r>
          </w:p>
        </w:tc>
        <w:tc>
          <w:tcPr>
            <w:tcW w:w="5581" w:type="dxa"/>
            <w:noWrap/>
          </w:tcPr>
          <w:p w:rsidR="004A5A21" w:rsidRPr="005A6B5F" w:rsidRDefault="004A5A21" w:rsidP="005A6B5F">
            <w:pPr>
              <w:spacing w:line="240" w:lineRule="exact"/>
              <w:jc w:val="left"/>
              <w:rPr>
                <w:sz w:val="20"/>
              </w:rPr>
            </w:pPr>
            <w:r w:rsidRPr="005A6B5F">
              <w:rPr>
                <w:sz w:val="20"/>
              </w:rPr>
              <w:t>Определяет номер программируемой кнопки</w:t>
            </w:r>
          </w:p>
          <w:p w:rsidR="004A5A21" w:rsidRPr="005A6B5F" w:rsidRDefault="004A5A21" w:rsidP="005A6B5F">
            <w:pPr>
              <w:spacing w:line="240" w:lineRule="exact"/>
              <w:jc w:val="left"/>
              <w:rPr>
                <w:sz w:val="20"/>
              </w:rPr>
            </w:pPr>
            <w:r w:rsidRPr="005A6B5F">
              <w:rPr>
                <w:sz w:val="20"/>
              </w:rPr>
              <w:t>Действительные значения:</w:t>
            </w:r>
          </w:p>
          <w:p w:rsidR="004A5A21" w:rsidRPr="005A6B5F" w:rsidRDefault="004A5A21" w:rsidP="005A6B5F">
            <w:pPr>
              <w:tabs>
                <w:tab w:val="left" w:pos="161"/>
              </w:tabs>
              <w:spacing w:line="240" w:lineRule="exact"/>
              <w:ind w:left="366" w:hanging="366"/>
              <w:jc w:val="left"/>
              <w:rPr>
                <w:sz w:val="20"/>
              </w:rPr>
            </w:pPr>
            <w:r w:rsidRPr="005A6B5F">
              <w:rPr>
                <w:sz w:val="20"/>
              </w:rPr>
              <w:tab/>
              <w:t>• IP8815E - от 1 до 8</w:t>
            </w:r>
          </w:p>
          <w:p w:rsidR="004A5A21" w:rsidRPr="005A6B5F" w:rsidRDefault="004A5A21" w:rsidP="005A6B5F">
            <w:pPr>
              <w:tabs>
                <w:tab w:val="left" w:pos="161"/>
              </w:tabs>
              <w:spacing w:line="240" w:lineRule="exact"/>
              <w:ind w:left="366" w:hanging="366"/>
              <w:jc w:val="left"/>
              <w:rPr>
                <w:sz w:val="20"/>
              </w:rPr>
            </w:pPr>
            <w:r w:rsidRPr="005A6B5F">
              <w:rPr>
                <w:sz w:val="20"/>
              </w:rPr>
              <w:tab/>
              <w:t>• IP8820E - от 1 до 12 или от 1 до 60 (с модулем расширения).</w:t>
            </w:r>
          </w:p>
          <w:p w:rsidR="004A5A21" w:rsidRPr="005A6B5F" w:rsidRDefault="004A5A21" w:rsidP="005A6B5F">
            <w:pPr>
              <w:tabs>
                <w:tab w:val="left" w:pos="161"/>
              </w:tabs>
              <w:spacing w:line="240" w:lineRule="exact"/>
              <w:ind w:left="366" w:hanging="366"/>
              <w:jc w:val="left"/>
              <w:rPr>
                <w:sz w:val="20"/>
              </w:rPr>
            </w:pPr>
            <w:r w:rsidRPr="005A6B5F">
              <w:rPr>
                <w:sz w:val="20"/>
              </w:rPr>
              <w:tab/>
              <w:t>• IP8830E - от 1 до 24 или от 1 до 72 (с модулем расширения).</w:t>
            </w:r>
          </w:p>
          <w:p w:rsidR="004A5A21" w:rsidRPr="005A6B5F" w:rsidRDefault="004A5A21" w:rsidP="005A6B5F">
            <w:pPr>
              <w:tabs>
                <w:tab w:val="left" w:pos="161"/>
              </w:tabs>
              <w:spacing w:line="240" w:lineRule="exact"/>
              <w:ind w:left="366" w:hanging="366"/>
              <w:jc w:val="left"/>
              <w:rPr>
                <w:sz w:val="20"/>
              </w:rPr>
            </w:pPr>
            <w:r w:rsidRPr="005A6B5F">
              <w:rPr>
                <w:sz w:val="20"/>
              </w:rPr>
              <w:tab/>
              <w:t>• IP8840E - от 1 до 10 или от 1 до 58 (с модулем расширения).</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927" w:type="dxa"/>
            <w:vMerge/>
            <w:noWrap/>
          </w:tcPr>
          <w:p w:rsidR="004A5A21" w:rsidRPr="00360336" w:rsidRDefault="004A5A21" w:rsidP="007F662A">
            <w:pPr>
              <w:widowControl w:val="0"/>
              <w:wordWrap w:val="0"/>
              <w:autoSpaceDE w:val="0"/>
              <w:autoSpaceDN w:val="0"/>
              <w:spacing w:line="280" w:lineRule="atLeast"/>
              <w:rPr>
                <w:rFonts w:cs="Arial"/>
                <w:sz w:val="20"/>
                <w:szCs w:val="20"/>
              </w:rPr>
            </w:pPr>
          </w:p>
        </w:tc>
        <w:tc>
          <w:tcPr>
            <w:tcW w:w="1397" w:type="dxa"/>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string</w:t>
            </w:r>
          </w:p>
        </w:tc>
        <w:tc>
          <w:tcPr>
            <w:tcW w:w="5581" w:type="dxa"/>
            <w:noWrap/>
          </w:tcPr>
          <w:p w:rsidR="004A5A21" w:rsidRPr="005A6B5F" w:rsidRDefault="004A5A21" w:rsidP="005A6B5F">
            <w:pPr>
              <w:spacing w:line="240" w:lineRule="exact"/>
              <w:jc w:val="left"/>
              <w:rPr>
                <w:sz w:val="20"/>
              </w:rPr>
            </w:pPr>
            <w:r w:rsidRPr="005A6B5F">
              <w:rPr>
                <w:sz w:val="20"/>
              </w:rPr>
              <w:t>Определяет надпись для программируемой кнопки.</w:t>
            </w:r>
          </w:p>
          <w:p w:rsidR="004A5A21" w:rsidRPr="005A6B5F" w:rsidRDefault="004A5A21" w:rsidP="005A6B5F">
            <w:pPr>
              <w:spacing w:line="240" w:lineRule="exact"/>
              <w:jc w:val="left"/>
              <w:rPr>
                <w:sz w:val="20"/>
              </w:rPr>
            </w:pPr>
            <w:r w:rsidRPr="005A6B5F">
              <w:rPr>
                <w:sz w:val="20"/>
              </w:rPr>
              <w:t>Максимальная длина составляет 15 символов, 12 символов отображаются на дисплее телефона IP8840E, 10 символов - на дисплее телефона IP8812LSS.</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val="restart"/>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CALL</w:t>
            </w:r>
          </w:p>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callnum</w:t>
            </w:r>
            <w:r w:rsidRPr="00360336">
              <w:rPr>
                <w:rFonts w:cs="Arial"/>
                <w:sz w:val="20"/>
                <w:szCs w:val="20"/>
              </w:rPr>
              <w:t>_</w:t>
            </w:r>
            <w:r w:rsidRPr="00075910">
              <w:rPr>
                <w:rFonts w:cs="Arial"/>
                <w:sz w:val="20"/>
                <w:szCs w:val="20"/>
                <w:lang w:val="en-US"/>
              </w:rPr>
              <w:t>in</w:t>
            </w:r>
            <w:r w:rsidRPr="00360336">
              <w:rPr>
                <w:rFonts w:cs="Arial"/>
                <w:sz w:val="20"/>
                <w:szCs w:val="20"/>
              </w:rPr>
              <w:t>_</w:t>
            </w:r>
            <w:r w:rsidRPr="00075910">
              <w:rPr>
                <w:rFonts w:cs="Arial"/>
                <w:sz w:val="20"/>
                <w:szCs w:val="20"/>
                <w:lang w:val="en-US"/>
              </w:rPr>
              <w:t>line</w:t>
            </w:r>
          </w:p>
        </w:tc>
        <w:tc>
          <w:tcPr>
            <w:tcW w:w="5581" w:type="dxa"/>
            <w:noWrap/>
          </w:tcPr>
          <w:p w:rsidR="004A5A21" w:rsidRPr="005A6B5F" w:rsidRDefault="004A5A21" w:rsidP="005A6B5F">
            <w:pPr>
              <w:spacing w:line="240" w:lineRule="exact"/>
              <w:jc w:val="left"/>
              <w:rPr>
                <w:sz w:val="20"/>
              </w:rPr>
            </w:pPr>
            <w:r w:rsidRPr="005A6B5F">
              <w:rPr>
                <w:sz w:val="20"/>
              </w:rPr>
              <w:t>Определяет количество активных вызовов на линии.</w:t>
            </w:r>
          </w:p>
          <w:p w:rsidR="004A5A21" w:rsidRPr="005A6B5F" w:rsidRDefault="004A5A21" w:rsidP="005A6B5F">
            <w:pPr>
              <w:spacing w:line="240" w:lineRule="exact"/>
              <w:jc w:val="left"/>
              <w:rPr>
                <w:sz w:val="20"/>
              </w:rPr>
            </w:pPr>
            <w:r w:rsidRPr="005A6B5F">
              <w:rPr>
                <w:sz w:val="20"/>
              </w:rPr>
              <w:t>Действительное значение: от 1 до 3.</w:t>
            </w:r>
          </w:p>
          <w:p w:rsidR="004A5A21" w:rsidRPr="005A6B5F" w:rsidRDefault="004A5A21" w:rsidP="005A6B5F">
            <w:pPr>
              <w:spacing w:line="240" w:lineRule="exact"/>
              <w:jc w:val="left"/>
              <w:rPr>
                <w:sz w:val="20"/>
              </w:rPr>
            </w:pPr>
            <w:r w:rsidRPr="005A6B5F">
              <w:rPr>
                <w:sz w:val="20"/>
              </w:rPr>
              <w:t>Значение по умолчанию: 3.</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caller</w:t>
            </w:r>
            <w:r w:rsidRPr="00360336">
              <w:rPr>
                <w:rFonts w:cs="Arial"/>
                <w:sz w:val="20"/>
                <w:szCs w:val="20"/>
              </w:rPr>
              <w:t>_</w:t>
            </w:r>
            <w:r w:rsidRPr="00075910">
              <w:rPr>
                <w:rFonts w:cs="Arial"/>
                <w:sz w:val="20"/>
                <w:szCs w:val="20"/>
                <w:lang w:val="en-US"/>
              </w:rPr>
              <w:t>id</w:t>
            </w:r>
            <w:r w:rsidRPr="00360336">
              <w:rPr>
                <w:rFonts w:cs="Arial"/>
                <w:sz w:val="20"/>
                <w:szCs w:val="20"/>
              </w:rPr>
              <w:t>_</w:t>
            </w:r>
            <w:r w:rsidRPr="00075910">
              <w:rPr>
                <w:rFonts w:cs="Arial"/>
                <w:sz w:val="20"/>
                <w:szCs w:val="20"/>
                <w:lang w:val="en-US"/>
              </w:rPr>
              <w:t>blk</w:t>
            </w:r>
          </w:p>
        </w:tc>
        <w:tc>
          <w:tcPr>
            <w:tcW w:w="5581" w:type="dxa"/>
            <w:noWrap/>
          </w:tcPr>
          <w:p w:rsidR="004A5A21" w:rsidRPr="005A6B5F" w:rsidRDefault="004A5A21" w:rsidP="005A6B5F">
            <w:pPr>
              <w:spacing w:line="240" w:lineRule="exact"/>
              <w:jc w:val="left"/>
              <w:rPr>
                <w:sz w:val="20"/>
              </w:rPr>
            </w:pPr>
            <w:r w:rsidRPr="005A6B5F">
              <w:rPr>
                <w:sz w:val="20"/>
              </w:rPr>
              <w:t>Управляет блокировкой передачи второй стороне идентификатора вызывающего абонента (</w:t>
            </w:r>
            <w:r w:rsidRPr="00075910">
              <w:rPr>
                <w:sz w:val="20"/>
                <w:lang w:val="en-US"/>
              </w:rPr>
              <w:t>Caller ID</w:t>
            </w:r>
            <w:r w:rsidRPr="005A6B5F">
              <w:rPr>
                <w:sz w:val="20"/>
              </w:rPr>
              <w:t xml:space="preserve">). Если данный параметр включен, телефон отправляет второй стороне анонимный идентификатор </w:t>
            </w:r>
            <w:r w:rsidRPr="00075910">
              <w:rPr>
                <w:sz w:val="20"/>
                <w:lang w:val="en-US"/>
              </w:rPr>
              <w:t>Caller ID</w:t>
            </w:r>
            <w:r w:rsidRPr="005A6B5F">
              <w:rPr>
                <w:sz w:val="20"/>
              </w:rPr>
              <w:t>.</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disable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anonymous</w:t>
            </w:r>
            <w:r w:rsidRPr="00360336">
              <w:rPr>
                <w:rFonts w:cs="Arial"/>
                <w:sz w:val="20"/>
                <w:szCs w:val="20"/>
              </w:rPr>
              <w:t>_</w:t>
            </w:r>
            <w:r w:rsidRPr="00075910">
              <w:rPr>
                <w:rFonts w:cs="Arial"/>
                <w:sz w:val="20"/>
                <w:szCs w:val="20"/>
                <w:lang w:val="en-US"/>
              </w:rPr>
              <w:t>call</w:t>
            </w:r>
            <w:r w:rsidRPr="00360336">
              <w:rPr>
                <w:rFonts w:cs="Arial"/>
                <w:sz w:val="20"/>
                <w:szCs w:val="20"/>
              </w:rPr>
              <w:t>_</w:t>
            </w:r>
            <w:r w:rsidRPr="00075910">
              <w:rPr>
                <w:rFonts w:cs="Arial"/>
                <w:sz w:val="20"/>
                <w:szCs w:val="20"/>
                <w:lang w:val="en-US"/>
              </w:rPr>
              <w:t>blk</w:t>
            </w:r>
          </w:p>
        </w:tc>
        <w:tc>
          <w:tcPr>
            <w:tcW w:w="5581" w:type="dxa"/>
            <w:noWrap/>
          </w:tcPr>
          <w:p w:rsidR="004A5A21" w:rsidRPr="005A6B5F" w:rsidRDefault="004A5A21" w:rsidP="005A6B5F">
            <w:pPr>
              <w:spacing w:line="240" w:lineRule="exact"/>
              <w:jc w:val="left"/>
              <w:rPr>
                <w:sz w:val="20"/>
              </w:rPr>
            </w:pPr>
            <w:r w:rsidRPr="005A6B5F">
              <w:rPr>
                <w:sz w:val="20"/>
              </w:rPr>
              <w:t>Устанавливает блокировку входящих вызовов, содержащих анонимный идентификатор вызывающего абонента.</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disable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call</w:t>
            </w:r>
            <w:r w:rsidRPr="00360336">
              <w:rPr>
                <w:rFonts w:cs="Arial"/>
                <w:sz w:val="20"/>
                <w:szCs w:val="20"/>
              </w:rPr>
              <w:t>_</w:t>
            </w:r>
            <w:r w:rsidRPr="00075910">
              <w:rPr>
                <w:rFonts w:cs="Arial"/>
                <w:sz w:val="20"/>
                <w:szCs w:val="20"/>
                <w:lang w:val="en-US"/>
              </w:rPr>
              <w:t>waiting</w:t>
            </w:r>
          </w:p>
        </w:tc>
        <w:tc>
          <w:tcPr>
            <w:tcW w:w="5581" w:type="dxa"/>
            <w:noWrap/>
          </w:tcPr>
          <w:p w:rsidR="004A5A21" w:rsidRPr="005A6B5F" w:rsidRDefault="004A5A21" w:rsidP="005A6B5F">
            <w:pPr>
              <w:spacing w:line="240" w:lineRule="exact"/>
              <w:jc w:val="left"/>
              <w:rPr>
                <w:sz w:val="20"/>
              </w:rPr>
            </w:pPr>
            <w:r w:rsidRPr="005A6B5F">
              <w:rPr>
                <w:sz w:val="20"/>
              </w:rPr>
              <w:t>Управляет отображением на дисплее во время текущего разговора номера вызывающего абонента.</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call</w:t>
            </w:r>
            <w:r w:rsidRPr="00360336">
              <w:rPr>
                <w:rFonts w:cs="Arial"/>
                <w:sz w:val="20"/>
                <w:szCs w:val="20"/>
              </w:rPr>
              <w:t>_</w:t>
            </w:r>
            <w:r w:rsidRPr="00075910">
              <w:rPr>
                <w:rFonts w:cs="Arial"/>
                <w:sz w:val="20"/>
                <w:szCs w:val="20"/>
                <w:lang w:val="en-US"/>
              </w:rPr>
              <w:t>waiting</w:t>
            </w:r>
            <w:r w:rsidRPr="00360336">
              <w:rPr>
                <w:rFonts w:cs="Arial"/>
                <w:sz w:val="20"/>
                <w:szCs w:val="20"/>
              </w:rPr>
              <w:t>_</w:t>
            </w:r>
            <w:r w:rsidRPr="00075910">
              <w:rPr>
                <w:rFonts w:cs="Arial"/>
                <w:sz w:val="20"/>
                <w:szCs w:val="20"/>
                <w:lang w:val="en-US"/>
              </w:rPr>
              <w:t>tone</w:t>
            </w:r>
          </w:p>
        </w:tc>
        <w:tc>
          <w:tcPr>
            <w:tcW w:w="5581" w:type="dxa"/>
            <w:noWrap/>
          </w:tcPr>
          <w:p w:rsidR="004A5A21" w:rsidRPr="005A6B5F" w:rsidRDefault="004A5A21" w:rsidP="005A6B5F">
            <w:pPr>
              <w:spacing w:line="240" w:lineRule="exact"/>
              <w:jc w:val="left"/>
              <w:rPr>
                <w:sz w:val="20"/>
              </w:rPr>
            </w:pPr>
            <w:r w:rsidRPr="005A6B5F">
              <w:rPr>
                <w:sz w:val="20"/>
              </w:rPr>
              <w:t>Управляет подачей тонального сигнала уведомления об ожидающем вызове.</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call</w:t>
            </w:r>
            <w:r w:rsidRPr="00360336">
              <w:rPr>
                <w:rFonts w:cs="Arial"/>
                <w:sz w:val="20"/>
                <w:szCs w:val="20"/>
              </w:rPr>
              <w:t>_</w:t>
            </w:r>
            <w:r w:rsidRPr="00075910">
              <w:rPr>
                <w:rFonts w:cs="Arial"/>
                <w:sz w:val="20"/>
                <w:szCs w:val="20"/>
                <w:lang w:val="en-US"/>
              </w:rPr>
              <w:t>hold</w:t>
            </w:r>
            <w:r w:rsidRPr="00360336">
              <w:rPr>
                <w:rFonts w:cs="Arial"/>
                <w:sz w:val="20"/>
                <w:szCs w:val="20"/>
              </w:rPr>
              <w:t>_</w:t>
            </w:r>
            <w:r w:rsidRPr="00075910">
              <w:rPr>
                <w:rFonts w:cs="Arial"/>
                <w:sz w:val="20"/>
                <w:szCs w:val="20"/>
                <w:lang w:val="en-US"/>
              </w:rPr>
              <w:t>ringback</w:t>
            </w:r>
          </w:p>
        </w:tc>
        <w:tc>
          <w:tcPr>
            <w:tcW w:w="5581" w:type="dxa"/>
            <w:noWrap/>
          </w:tcPr>
          <w:p w:rsidR="004A5A21" w:rsidRPr="005A6B5F" w:rsidRDefault="004A5A21" w:rsidP="005A6B5F">
            <w:pPr>
              <w:spacing w:line="240" w:lineRule="exact"/>
              <w:jc w:val="left"/>
              <w:rPr>
                <w:sz w:val="20"/>
              </w:rPr>
            </w:pPr>
            <w:r w:rsidRPr="005A6B5F">
              <w:rPr>
                <w:sz w:val="20"/>
              </w:rPr>
              <w:t>Управляет подачей тонального сигнала уведомления об удерживаемом вызове. Когда пользователь возвращает телефон в свободное состояние, и при этом имеется вызов на удержании, будет воспроизводиться тональный сигнал уведомления.</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 xml:space="preserve">. </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msg</w:t>
            </w:r>
            <w:r w:rsidRPr="00360336">
              <w:rPr>
                <w:rFonts w:cs="Arial"/>
                <w:sz w:val="20"/>
                <w:szCs w:val="20"/>
              </w:rPr>
              <w:t>_</w:t>
            </w:r>
            <w:r w:rsidRPr="00075910">
              <w:rPr>
                <w:rFonts w:cs="Arial"/>
                <w:sz w:val="20"/>
                <w:szCs w:val="20"/>
                <w:lang w:val="en-US"/>
              </w:rPr>
              <w:t>waiting</w:t>
            </w:r>
            <w:r w:rsidRPr="00360336">
              <w:rPr>
                <w:rFonts w:cs="Arial"/>
                <w:sz w:val="20"/>
                <w:szCs w:val="20"/>
              </w:rPr>
              <w:t>_</w:t>
            </w:r>
            <w:r w:rsidRPr="00075910">
              <w:rPr>
                <w:rFonts w:cs="Arial"/>
                <w:sz w:val="20"/>
                <w:szCs w:val="20"/>
                <w:lang w:val="en-US"/>
              </w:rPr>
              <w:t>tone</w:t>
            </w:r>
          </w:p>
        </w:tc>
        <w:tc>
          <w:tcPr>
            <w:tcW w:w="5581" w:type="dxa"/>
            <w:noWrap/>
          </w:tcPr>
          <w:p w:rsidR="004A5A21" w:rsidRPr="005A6B5F" w:rsidRDefault="004A5A21" w:rsidP="005A6B5F">
            <w:pPr>
              <w:spacing w:line="240" w:lineRule="exact"/>
              <w:jc w:val="left"/>
              <w:rPr>
                <w:sz w:val="20"/>
              </w:rPr>
            </w:pPr>
            <w:r w:rsidRPr="005A6B5F">
              <w:rPr>
                <w:sz w:val="20"/>
              </w:rPr>
              <w:t>Управляет подачей специального сигнала готовности линии ("заикающийся гудок") в случае, сели у пользователя имеются новые сообщения голосовой почты.</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auto</w:t>
            </w:r>
            <w:r w:rsidRPr="00360336">
              <w:rPr>
                <w:rFonts w:cs="Arial"/>
                <w:sz w:val="20"/>
                <w:szCs w:val="20"/>
              </w:rPr>
              <w:t>_</w:t>
            </w:r>
            <w:r w:rsidRPr="00075910">
              <w:rPr>
                <w:rFonts w:cs="Arial"/>
                <w:sz w:val="20"/>
                <w:szCs w:val="20"/>
                <w:lang w:val="en-US"/>
              </w:rPr>
              <w:t>answer</w:t>
            </w:r>
          </w:p>
        </w:tc>
        <w:tc>
          <w:tcPr>
            <w:tcW w:w="5581" w:type="dxa"/>
            <w:noWrap/>
          </w:tcPr>
          <w:p w:rsidR="004A5A21" w:rsidRPr="005A6B5F" w:rsidRDefault="004A5A21" w:rsidP="005A6B5F">
            <w:pPr>
              <w:spacing w:line="240" w:lineRule="exact"/>
              <w:jc w:val="left"/>
              <w:rPr>
                <w:sz w:val="20"/>
              </w:rPr>
            </w:pPr>
            <w:r w:rsidRPr="005A6B5F">
              <w:rPr>
                <w:sz w:val="20"/>
              </w:rPr>
              <w:t>Включает автоматический ответ на поступающий вызов с подключением устройства громкой связи (спикерфона) или гарнитуры.</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call</w:t>
            </w:r>
            <w:r w:rsidRPr="00360336">
              <w:rPr>
                <w:rFonts w:cs="Arial"/>
                <w:sz w:val="20"/>
                <w:szCs w:val="20"/>
              </w:rPr>
              <w:t>_</w:t>
            </w:r>
            <w:r w:rsidRPr="00075910">
              <w:rPr>
                <w:rFonts w:cs="Arial"/>
                <w:sz w:val="20"/>
                <w:szCs w:val="20"/>
                <w:lang w:val="en-US"/>
              </w:rPr>
              <w:t>direct</w:t>
            </w:r>
          </w:p>
        </w:tc>
        <w:tc>
          <w:tcPr>
            <w:tcW w:w="5581" w:type="dxa"/>
            <w:noWrap/>
          </w:tcPr>
          <w:p w:rsidR="004A5A21" w:rsidRPr="005A6B5F" w:rsidRDefault="004A5A21" w:rsidP="005A6B5F">
            <w:pPr>
              <w:spacing w:line="240" w:lineRule="exact"/>
              <w:jc w:val="left"/>
              <w:rPr>
                <w:sz w:val="20"/>
              </w:rPr>
            </w:pPr>
            <w:r w:rsidRPr="005A6B5F">
              <w:rPr>
                <w:sz w:val="20"/>
              </w:rPr>
              <w:t>Управляет работой сервиса "горячей / теплой линии". При поднятии трубки может быть выполнен автоматический набор заранее заданного номера.</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 xml:space="preserve">disable </w:t>
            </w:r>
            <w:r w:rsidRPr="005A6B5F">
              <w:rPr>
                <w:sz w:val="20"/>
              </w:rPr>
              <w:t>(отключено)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call</w:t>
            </w:r>
            <w:r w:rsidRPr="00360336">
              <w:rPr>
                <w:rFonts w:cs="Arial"/>
                <w:sz w:val="20"/>
                <w:szCs w:val="20"/>
              </w:rPr>
              <w:t>_</w:t>
            </w:r>
            <w:r w:rsidRPr="00075910">
              <w:rPr>
                <w:rFonts w:cs="Arial"/>
                <w:sz w:val="20"/>
                <w:szCs w:val="20"/>
                <w:lang w:val="en-US"/>
              </w:rPr>
              <w:t>direct</w:t>
            </w:r>
            <w:r w:rsidRPr="00360336">
              <w:rPr>
                <w:rFonts w:cs="Arial"/>
                <w:sz w:val="20"/>
                <w:szCs w:val="20"/>
              </w:rPr>
              <w:t>_</w:t>
            </w:r>
            <w:r w:rsidRPr="00075910">
              <w:rPr>
                <w:rFonts w:cs="Arial"/>
                <w:sz w:val="20"/>
                <w:szCs w:val="20"/>
                <w:lang w:val="en-US"/>
              </w:rPr>
              <w:t>number</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номер для сервиса "горячей линии", автоматический набор которого выполняется при поднятии трубки или включении спикерфона, когда активирована функция </w:t>
            </w:r>
            <w:r w:rsidRPr="00075910">
              <w:rPr>
                <w:sz w:val="20"/>
                <w:lang w:val="en-US"/>
              </w:rPr>
              <w:t xml:space="preserve">Direct Call </w:t>
            </w:r>
            <w:r w:rsidRPr="005A6B5F">
              <w:rPr>
                <w:sz w:val="20"/>
              </w:rPr>
              <w:t>(Прямой вызов), см. выше.</w:t>
            </w:r>
          </w:p>
          <w:p w:rsidR="004A5A21" w:rsidRPr="005A6B5F" w:rsidRDefault="004A5A21" w:rsidP="005A6B5F">
            <w:pPr>
              <w:spacing w:line="240" w:lineRule="exact"/>
              <w:jc w:val="left"/>
              <w:rPr>
                <w:sz w:val="20"/>
              </w:rPr>
            </w:pPr>
            <w:r w:rsidRPr="005A6B5F">
              <w:rPr>
                <w:sz w:val="20"/>
              </w:rPr>
              <w:t>Действительное значение: номер абонента</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call</w:t>
            </w:r>
            <w:r w:rsidRPr="00360336">
              <w:rPr>
                <w:rFonts w:cs="Arial"/>
                <w:sz w:val="20"/>
                <w:szCs w:val="20"/>
              </w:rPr>
              <w:t>_</w:t>
            </w:r>
            <w:r w:rsidRPr="00075910">
              <w:rPr>
                <w:rFonts w:cs="Arial"/>
                <w:sz w:val="20"/>
                <w:szCs w:val="20"/>
                <w:lang w:val="en-US"/>
              </w:rPr>
              <w:t>direct</w:t>
            </w:r>
            <w:r w:rsidRPr="00360336">
              <w:rPr>
                <w:rFonts w:cs="Arial"/>
                <w:sz w:val="20"/>
                <w:szCs w:val="20"/>
              </w:rPr>
              <w:t>_</w:t>
            </w:r>
            <w:r w:rsidRPr="00075910">
              <w:rPr>
                <w:rFonts w:cs="Arial"/>
                <w:sz w:val="20"/>
                <w:szCs w:val="20"/>
                <w:lang w:val="en-US"/>
              </w:rPr>
              <w:t>timer</w:t>
            </w:r>
          </w:p>
        </w:tc>
        <w:tc>
          <w:tcPr>
            <w:tcW w:w="5581" w:type="dxa"/>
            <w:noWrap/>
          </w:tcPr>
          <w:p w:rsidR="004A5A21" w:rsidRPr="005A6B5F" w:rsidRDefault="004A5A21" w:rsidP="005A6B5F">
            <w:pPr>
              <w:spacing w:line="240" w:lineRule="exact"/>
              <w:jc w:val="left"/>
              <w:rPr>
                <w:sz w:val="20"/>
              </w:rPr>
            </w:pPr>
            <w:r w:rsidRPr="005A6B5F">
              <w:rPr>
                <w:sz w:val="20"/>
              </w:rPr>
              <w:t>Определяет значение таймера "теплой линии". По истечении данного таймера производится вызов. Значение 0 соответствует сервису "горячей линии", т.е. немедленному осуществлению вызова при поднятии трубки.</w:t>
            </w:r>
          </w:p>
          <w:p w:rsidR="004A5A21" w:rsidRPr="005A6B5F" w:rsidRDefault="004A5A21" w:rsidP="005A6B5F">
            <w:pPr>
              <w:spacing w:line="240" w:lineRule="exact"/>
              <w:jc w:val="left"/>
              <w:rPr>
                <w:sz w:val="20"/>
              </w:rPr>
            </w:pPr>
            <w:r w:rsidRPr="005A6B5F">
              <w:rPr>
                <w:sz w:val="20"/>
              </w:rPr>
              <w:t>Действительные значения задержки: от 0 до 10 секунд.</w:t>
            </w:r>
          </w:p>
          <w:p w:rsidR="004A5A21" w:rsidRPr="005A6B5F" w:rsidRDefault="004A5A21" w:rsidP="005A6B5F">
            <w:pPr>
              <w:spacing w:line="240" w:lineRule="exact"/>
              <w:jc w:val="left"/>
              <w:rPr>
                <w:sz w:val="20"/>
              </w:rPr>
            </w:pPr>
            <w:r w:rsidRPr="005A6B5F">
              <w:rPr>
                <w:sz w:val="20"/>
              </w:rPr>
              <w:t>Значение по умолчанию: 5</w:t>
            </w:r>
          </w:p>
        </w:tc>
      </w:tr>
      <w:tr w:rsidR="004A5A21" w:rsidRPr="00360336" w:rsidTr="005A6B5F">
        <w:trPr>
          <w:cantSplit/>
          <w:jc w:val="center"/>
        </w:trPr>
        <w:tc>
          <w:tcPr>
            <w:tcW w:w="1383" w:type="dxa"/>
            <w:vMerge w:val="restart"/>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SYSTEM</w:t>
            </w: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phone</w:t>
            </w:r>
            <w:r w:rsidRPr="00360336">
              <w:rPr>
                <w:rFonts w:cs="Arial"/>
                <w:sz w:val="20"/>
                <w:szCs w:val="20"/>
              </w:rPr>
              <w:t>_</w:t>
            </w:r>
            <w:r w:rsidRPr="00075910">
              <w:rPr>
                <w:rFonts w:cs="Arial"/>
                <w:sz w:val="20"/>
                <w:szCs w:val="20"/>
                <w:lang w:val="en-US"/>
              </w:rPr>
              <w:t>name</w:t>
            </w:r>
          </w:p>
        </w:tc>
        <w:tc>
          <w:tcPr>
            <w:tcW w:w="5581" w:type="dxa"/>
            <w:noWrap/>
          </w:tcPr>
          <w:p w:rsidR="004A5A21" w:rsidRPr="005A6B5F" w:rsidRDefault="004A5A21" w:rsidP="005A6B5F">
            <w:pPr>
              <w:spacing w:line="240" w:lineRule="exact"/>
              <w:jc w:val="left"/>
              <w:rPr>
                <w:sz w:val="20"/>
              </w:rPr>
            </w:pPr>
            <w:r w:rsidRPr="005A6B5F">
              <w:rPr>
                <w:sz w:val="20"/>
              </w:rPr>
              <w:t>Назначает имя телефона для отображения на дисплее в свободном состоянии.</w:t>
            </w:r>
          </w:p>
          <w:p w:rsidR="004A5A21" w:rsidRPr="005A6B5F" w:rsidRDefault="004A5A21" w:rsidP="005A6B5F">
            <w:pPr>
              <w:spacing w:line="240" w:lineRule="exact"/>
              <w:jc w:val="left"/>
              <w:rPr>
                <w:sz w:val="20"/>
              </w:rPr>
            </w:pPr>
            <w:r w:rsidRPr="005A6B5F">
              <w:rPr>
                <w:sz w:val="20"/>
              </w:rPr>
              <w:t>Действительное значение: строка длиной до 15 символов.</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left"/>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lang</w:t>
            </w:r>
          </w:p>
        </w:tc>
        <w:tc>
          <w:tcPr>
            <w:tcW w:w="5581" w:type="dxa"/>
            <w:noWrap/>
          </w:tcPr>
          <w:p w:rsidR="004A5A21" w:rsidRPr="005A6B5F" w:rsidRDefault="004A5A21" w:rsidP="005A6B5F">
            <w:pPr>
              <w:spacing w:line="240" w:lineRule="exact"/>
              <w:jc w:val="left"/>
              <w:rPr>
                <w:sz w:val="20"/>
              </w:rPr>
            </w:pPr>
            <w:r w:rsidRPr="005A6B5F">
              <w:rPr>
                <w:sz w:val="20"/>
              </w:rPr>
              <w:t xml:space="preserve">Устанавливает язык отображения информации на дисплее. Количество поддерживаемых языков ограничено возможностями дисплея и содержанием файла </w:t>
            </w:r>
            <w:r w:rsidRPr="00075910">
              <w:rPr>
                <w:sz w:val="20"/>
                <w:lang w:val="en-US"/>
              </w:rPr>
              <w:t>xml</w:t>
            </w:r>
            <w:r w:rsidRPr="005A6B5F">
              <w:rPr>
                <w:sz w:val="20"/>
              </w:rPr>
              <w:t>.</w:t>
            </w:r>
          </w:p>
          <w:p w:rsidR="004A5A21" w:rsidRPr="005A6B5F" w:rsidRDefault="004A5A21" w:rsidP="005A6B5F">
            <w:pPr>
              <w:spacing w:line="240" w:lineRule="exact"/>
              <w:jc w:val="left"/>
              <w:rPr>
                <w:sz w:val="20"/>
              </w:rPr>
            </w:pPr>
            <w:r w:rsidRPr="005A6B5F">
              <w:rPr>
                <w:sz w:val="20"/>
              </w:rPr>
              <w:t>Действительные значения:</w:t>
            </w:r>
          </w:p>
          <w:p w:rsidR="004A5A21" w:rsidRPr="005A6B5F" w:rsidRDefault="004A5A21" w:rsidP="005A6B5F">
            <w:pPr>
              <w:tabs>
                <w:tab w:val="left" w:pos="176"/>
              </w:tabs>
              <w:spacing w:line="240" w:lineRule="exact"/>
              <w:ind w:left="366" w:hanging="366"/>
              <w:jc w:val="left"/>
              <w:rPr>
                <w:sz w:val="20"/>
              </w:rPr>
            </w:pPr>
            <w:r w:rsidRPr="005A6B5F">
              <w:rPr>
                <w:sz w:val="20"/>
              </w:rPr>
              <w:tab/>
              <w:t>• 0 — Английский</w:t>
            </w:r>
          </w:p>
          <w:p w:rsidR="004A5A21" w:rsidRPr="005A6B5F" w:rsidRDefault="004A5A21" w:rsidP="005A6B5F">
            <w:pPr>
              <w:tabs>
                <w:tab w:val="left" w:pos="176"/>
              </w:tabs>
              <w:spacing w:line="240" w:lineRule="exact"/>
              <w:ind w:left="366" w:hanging="366"/>
              <w:jc w:val="left"/>
              <w:rPr>
                <w:sz w:val="20"/>
              </w:rPr>
            </w:pPr>
            <w:r w:rsidRPr="005A6B5F">
              <w:rPr>
                <w:sz w:val="20"/>
              </w:rPr>
              <w:tab/>
              <w:t>• 1 — Французский</w:t>
            </w:r>
          </w:p>
          <w:p w:rsidR="004A5A21" w:rsidRPr="005A6B5F" w:rsidRDefault="004A5A21" w:rsidP="005A6B5F">
            <w:pPr>
              <w:tabs>
                <w:tab w:val="left" w:pos="176"/>
              </w:tabs>
              <w:spacing w:line="240" w:lineRule="exact"/>
              <w:ind w:left="366" w:hanging="366"/>
              <w:jc w:val="left"/>
              <w:rPr>
                <w:sz w:val="20"/>
              </w:rPr>
            </w:pPr>
            <w:r w:rsidRPr="005A6B5F">
              <w:rPr>
                <w:sz w:val="20"/>
              </w:rPr>
              <w:tab/>
              <w:t>• 2 — Корейский</w:t>
            </w:r>
          </w:p>
          <w:p w:rsidR="004A5A21" w:rsidRPr="005A6B5F" w:rsidRDefault="004A5A21" w:rsidP="005A6B5F">
            <w:pPr>
              <w:tabs>
                <w:tab w:val="left" w:pos="176"/>
              </w:tabs>
              <w:spacing w:line="240" w:lineRule="exact"/>
              <w:ind w:left="366" w:hanging="366"/>
              <w:jc w:val="left"/>
              <w:rPr>
                <w:sz w:val="20"/>
              </w:rPr>
            </w:pPr>
            <w:r w:rsidRPr="005A6B5F">
              <w:rPr>
                <w:sz w:val="20"/>
              </w:rPr>
              <w:tab/>
              <w:t>• 3 — Датский</w:t>
            </w:r>
          </w:p>
          <w:p w:rsidR="004A5A21" w:rsidRPr="005A6B5F" w:rsidRDefault="004A5A21" w:rsidP="005A6B5F">
            <w:pPr>
              <w:spacing w:line="240" w:lineRule="exact"/>
              <w:jc w:val="left"/>
              <w:rPr>
                <w:sz w:val="20"/>
              </w:rPr>
            </w:pPr>
            <w:r w:rsidRPr="005A6B5F">
              <w:rPr>
                <w:sz w:val="20"/>
              </w:rPr>
              <w:t>Значение по умолчанию: 0 (Английский)</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lock</w:t>
            </w:r>
            <w:r w:rsidRPr="00360336">
              <w:rPr>
                <w:rFonts w:cs="Arial"/>
                <w:sz w:val="20"/>
                <w:szCs w:val="20"/>
              </w:rPr>
              <w:t>_</w:t>
            </w:r>
            <w:r w:rsidRPr="00075910">
              <w:rPr>
                <w:rFonts w:cs="Arial"/>
                <w:sz w:val="20"/>
                <w:szCs w:val="20"/>
                <w:lang w:val="en-US"/>
              </w:rPr>
              <w:t>outgoing</w:t>
            </w:r>
            <w:r w:rsidRPr="00360336">
              <w:rPr>
                <w:rFonts w:cs="Arial"/>
                <w:sz w:val="20"/>
                <w:szCs w:val="20"/>
              </w:rPr>
              <w:t>_</w:t>
            </w:r>
            <w:r w:rsidRPr="00075910">
              <w:rPr>
                <w:rFonts w:cs="Arial"/>
                <w:sz w:val="20"/>
                <w:szCs w:val="20"/>
                <w:lang w:val="en-US"/>
              </w:rPr>
              <w:t>call</w:t>
            </w:r>
          </w:p>
        </w:tc>
        <w:tc>
          <w:tcPr>
            <w:tcW w:w="5581" w:type="dxa"/>
            <w:noWrap/>
          </w:tcPr>
          <w:p w:rsidR="004A5A21" w:rsidRPr="005A6B5F" w:rsidRDefault="004A5A21" w:rsidP="005A6B5F">
            <w:pPr>
              <w:spacing w:line="240" w:lineRule="exact"/>
              <w:jc w:val="left"/>
              <w:rPr>
                <w:sz w:val="20"/>
              </w:rPr>
            </w:pPr>
            <w:r w:rsidRPr="005A6B5F">
              <w:rPr>
                <w:sz w:val="20"/>
              </w:rPr>
              <w:t>Отключает блокировку исходящих вызовов таким образом, что для выполнения исходящего вызова не требуется пароль.</w:t>
            </w:r>
          </w:p>
          <w:p w:rsidR="004A5A21" w:rsidRPr="005A6B5F" w:rsidRDefault="004A5A21" w:rsidP="005A6B5F">
            <w:pPr>
              <w:spacing w:line="240" w:lineRule="exact"/>
              <w:jc w:val="left"/>
              <w:rPr>
                <w:sz w:val="20"/>
              </w:rPr>
            </w:pPr>
            <w:r w:rsidRPr="005A6B5F">
              <w:rPr>
                <w:sz w:val="20"/>
              </w:rPr>
              <w:t>Действительные значения: 0 (блокировка отключена), 1 (блокировка включена).</w:t>
            </w:r>
          </w:p>
          <w:p w:rsidR="004A5A21" w:rsidRPr="005A6B5F" w:rsidRDefault="004A5A21" w:rsidP="005A6B5F">
            <w:pPr>
              <w:spacing w:line="240" w:lineRule="exact"/>
              <w:jc w:val="left"/>
              <w:rPr>
                <w:sz w:val="20"/>
              </w:rPr>
            </w:pPr>
            <w:r w:rsidRPr="005A6B5F">
              <w:rPr>
                <w:sz w:val="20"/>
              </w:rPr>
              <w:t>Значение по умолчанию: 0 (блокировка отключена).</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use</w:t>
            </w:r>
            <w:r w:rsidRPr="00360336">
              <w:rPr>
                <w:rFonts w:cs="Arial"/>
                <w:sz w:val="20"/>
                <w:szCs w:val="20"/>
              </w:rPr>
              <w:t>_</w:t>
            </w:r>
            <w:r w:rsidRPr="00075910">
              <w:rPr>
                <w:rFonts w:cs="Arial"/>
                <w:sz w:val="20"/>
                <w:szCs w:val="20"/>
                <w:lang w:val="en-US"/>
              </w:rPr>
              <w:t>speed</w:t>
            </w:r>
            <w:r w:rsidRPr="00360336">
              <w:rPr>
                <w:rFonts w:cs="Arial"/>
                <w:sz w:val="20"/>
                <w:szCs w:val="20"/>
              </w:rPr>
              <w:t>_</w:t>
            </w:r>
            <w:r w:rsidRPr="00075910">
              <w:rPr>
                <w:rFonts w:cs="Arial"/>
                <w:sz w:val="20"/>
                <w:szCs w:val="20"/>
                <w:lang w:val="en-US"/>
              </w:rPr>
              <w:t>number</w:t>
            </w:r>
          </w:p>
        </w:tc>
        <w:tc>
          <w:tcPr>
            <w:tcW w:w="5581" w:type="dxa"/>
            <w:noWrap/>
          </w:tcPr>
          <w:p w:rsidR="004A5A21" w:rsidRPr="005A6B5F" w:rsidRDefault="004A5A21" w:rsidP="005A6B5F">
            <w:pPr>
              <w:spacing w:line="240" w:lineRule="exact"/>
              <w:jc w:val="left"/>
              <w:rPr>
                <w:sz w:val="20"/>
              </w:rPr>
            </w:pPr>
            <w:r w:rsidRPr="005A6B5F">
              <w:rPr>
                <w:sz w:val="20"/>
              </w:rPr>
              <w:t>Определяет использование двухзначных номеров сокращенного набора.</w:t>
            </w:r>
          </w:p>
          <w:p w:rsidR="004A5A21" w:rsidRPr="005A6B5F" w:rsidRDefault="004A5A21" w:rsidP="005A6B5F">
            <w:pPr>
              <w:spacing w:line="240" w:lineRule="exact"/>
              <w:jc w:val="left"/>
              <w:rPr>
                <w:sz w:val="20"/>
              </w:rPr>
            </w:pPr>
            <w:r w:rsidRPr="005A6B5F">
              <w:rPr>
                <w:sz w:val="20"/>
              </w:rPr>
              <w:t>Действительные значения: 0 (отключено), 1 (включено).</w:t>
            </w:r>
          </w:p>
          <w:p w:rsidR="004A5A21" w:rsidRPr="005A6B5F" w:rsidRDefault="004A5A21" w:rsidP="005A6B5F">
            <w:pPr>
              <w:spacing w:line="240" w:lineRule="exact"/>
              <w:jc w:val="left"/>
              <w:rPr>
                <w:sz w:val="20"/>
              </w:rPr>
            </w:pPr>
            <w:r w:rsidRPr="005A6B5F">
              <w:rPr>
                <w:sz w:val="20"/>
              </w:rPr>
              <w:t>Значение по умолчанию: 1 (включено).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web</w:t>
            </w:r>
            <w:r w:rsidRPr="00360336">
              <w:rPr>
                <w:rFonts w:cs="Arial"/>
                <w:sz w:val="20"/>
                <w:szCs w:val="20"/>
              </w:rPr>
              <w:t>_</w:t>
            </w:r>
            <w:r w:rsidRPr="00075910">
              <w:rPr>
                <w:rFonts w:cs="Arial"/>
                <w:sz w:val="20"/>
                <w:szCs w:val="20"/>
                <w:lang w:val="en-US"/>
              </w:rPr>
              <w:t>server</w:t>
            </w:r>
          </w:p>
        </w:tc>
        <w:tc>
          <w:tcPr>
            <w:tcW w:w="5581" w:type="dxa"/>
            <w:noWrap/>
          </w:tcPr>
          <w:p w:rsidR="004A5A21" w:rsidRPr="005A6B5F" w:rsidRDefault="004A5A21" w:rsidP="005A6B5F">
            <w:pPr>
              <w:spacing w:line="240" w:lineRule="exact"/>
              <w:jc w:val="left"/>
              <w:rPr>
                <w:sz w:val="20"/>
              </w:rPr>
            </w:pPr>
            <w:r w:rsidRPr="005A6B5F">
              <w:rPr>
                <w:sz w:val="20"/>
              </w:rPr>
              <w:t xml:space="preserve">Разрешает доступ к службе </w:t>
            </w:r>
            <w:r w:rsidRPr="00075910">
              <w:rPr>
                <w:sz w:val="20"/>
                <w:lang w:val="en-US"/>
              </w:rPr>
              <w:t>Web Manager</w:t>
            </w:r>
            <w:r w:rsidRPr="005A6B5F">
              <w:rPr>
                <w:sz w:val="20"/>
              </w:rPr>
              <w:t>.</w:t>
            </w:r>
          </w:p>
          <w:p w:rsidR="004A5A21" w:rsidRPr="005A6B5F" w:rsidRDefault="004A5A21" w:rsidP="005A6B5F">
            <w:pPr>
              <w:spacing w:line="240" w:lineRule="exact"/>
              <w:jc w:val="left"/>
              <w:rPr>
                <w:sz w:val="20"/>
              </w:rPr>
            </w:pPr>
            <w:r w:rsidRPr="005A6B5F">
              <w:rPr>
                <w:sz w:val="20"/>
              </w:rPr>
              <w:t>Действительные значения: 0 (отключено), 1 (включено).</w:t>
            </w:r>
          </w:p>
          <w:p w:rsidR="004A5A21" w:rsidRPr="005A6B5F" w:rsidRDefault="004A5A21" w:rsidP="005A6B5F">
            <w:pPr>
              <w:spacing w:line="240" w:lineRule="exact"/>
              <w:jc w:val="left"/>
              <w:rPr>
                <w:sz w:val="20"/>
              </w:rPr>
            </w:pPr>
            <w:r w:rsidRPr="005A6B5F">
              <w:rPr>
                <w:sz w:val="20"/>
              </w:rPr>
              <w:t>Значение по умолчанию: 1 (включено).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telnet</w:t>
            </w:r>
            <w:r w:rsidRPr="00360336">
              <w:rPr>
                <w:rFonts w:cs="Arial"/>
                <w:sz w:val="20"/>
                <w:szCs w:val="20"/>
              </w:rPr>
              <w:t>_</w:t>
            </w:r>
            <w:r w:rsidRPr="00075910">
              <w:rPr>
                <w:rFonts w:cs="Arial"/>
                <w:sz w:val="20"/>
                <w:szCs w:val="20"/>
                <w:lang w:val="en-US"/>
              </w:rPr>
              <w:t>server</w:t>
            </w:r>
          </w:p>
        </w:tc>
        <w:tc>
          <w:tcPr>
            <w:tcW w:w="5581" w:type="dxa"/>
            <w:noWrap/>
          </w:tcPr>
          <w:p w:rsidR="004A5A21" w:rsidRPr="005A6B5F" w:rsidRDefault="004A5A21" w:rsidP="005A6B5F">
            <w:pPr>
              <w:spacing w:line="240" w:lineRule="exact"/>
              <w:jc w:val="left"/>
              <w:rPr>
                <w:sz w:val="20"/>
              </w:rPr>
            </w:pPr>
            <w:r w:rsidRPr="005A6B5F">
              <w:rPr>
                <w:sz w:val="20"/>
              </w:rPr>
              <w:t xml:space="preserve">Разрешает доступ к серверу </w:t>
            </w:r>
            <w:r w:rsidRPr="00075910">
              <w:rPr>
                <w:sz w:val="20"/>
                <w:lang w:val="en-US"/>
              </w:rPr>
              <w:t>telnet</w:t>
            </w:r>
            <w:r w:rsidRPr="005A6B5F">
              <w:rPr>
                <w:sz w:val="20"/>
              </w:rPr>
              <w:t>.</w:t>
            </w:r>
          </w:p>
          <w:p w:rsidR="004A5A21" w:rsidRPr="005A6B5F" w:rsidRDefault="004A5A21" w:rsidP="005A6B5F">
            <w:pPr>
              <w:spacing w:line="240" w:lineRule="exact"/>
              <w:jc w:val="left"/>
              <w:rPr>
                <w:sz w:val="20"/>
              </w:rPr>
            </w:pPr>
            <w:r w:rsidRPr="005A6B5F">
              <w:rPr>
                <w:sz w:val="20"/>
              </w:rPr>
              <w:t>Действительные значения: 0 (отключено), 1 (включено).</w:t>
            </w:r>
          </w:p>
          <w:p w:rsidR="004A5A21" w:rsidRPr="005A6B5F" w:rsidRDefault="004A5A21" w:rsidP="005A6B5F">
            <w:pPr>
              <w:spacing w:line="240" w:lineRule="exact"/>
              <w:jc w:val="left"/>
              <w:rPr>
                <w:sz w:val="20"/>
              </w:rPr>
            </w:pPr>
            <w:r w:rsidRPr="005A6B5F">
              <w:rPr>
                <w:sz w:val="20"/>
              </w:rPr>
              <w:t>Значение по умолчанию: 1 (включено).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function</w:t>
            </w:r>
            <w:r w:rsidRPr="00360336">
              <w:rPr>
                <w:rFonts w:cs="Arial"/>
                <w:sz w:val="20"/>
                <w:szCs w:val="20"/>
              </w:rPr>
              <w:t>_</w:t>
            </w:r>
            <w:r w:rsidRPr="00075910">
              <w:rPr>
                <w:rFonts w:cs="Arial"/>
                <w:sz w:val="20"/>
                <w:szCs w:val="20"/>
                <w:lang w:val="en-US"/>
              </w:rPr>
              <w:t>dnd</w:t>
            </w:r>
          </w:p>
        </w:tc>
        <w:tc>
          <w:tcPr>
            <w:tcW w:w="5581" w:type="dxa"/>
            <w:noWrap/>
          </w:tcPr>
          <w:p w:rsidR="004A5A21" w:rsidRPr="005A6B5F" w:rsidRDefault="004A5A21" w:rsidP="005A6B5F">
            <w:pPr>
              <w:spacing w:line="240" w:lineRule="exact"/>
              <w:jc w:val="left"/>
              <w:rPr>
                <w:sz w:val="20"/>
              </w:rPr>
            </w:pPr>
            <w:r w:rsidRPr="005A6B5F">
              <w:rPr>
                <w:sz w:val="20"/>
              </w:rPr>
              <w:t>Выключает функцию "Не беспокоить"</w:t>
            </w:r>
          </w:p>
          <w:p w:rsidR="004A5A21" w:rsidRPr="005A6B5F" w:rsidRDefault="004A5A21" w:rsidP="005A6B5F">
            <w:pPr>
              <w:spacing w:line="240" w:lineRule="exact"/>
              <w:jc w:val="left"/>
              <w:rPr>
                <w:sz w:val="20"/>
              </w:rPr>
            </w:pPr>
            <w:r w:rsidRPr="005A6B5F">
              <w:rPr>
                <w:sz w:val="20"/>
              </w:rPr>
              <w:t xml:space="preserve">Допустимые значения параметра: </w:t>
            </w:r>
            <w:r w:rsidRPr="00075910">
              <w:rPr>
                <w:sz w:val="20"/>
                <w:lang w:val="en-US"/>
              </w:rPr>
              <w:t xml:space="preserve">enable </w:t>
            </w:r>
            <w:r w:rsidRPr="005A6B5F">
              <w:rPr>
                <w:sz w:val="20"/>
              </w:rPr>
              <w:t xml:space="preserve">(включено) и </w:t>
            </w:r>
            <w:r w:rsidRPr="00075910">
              <w:rPr>
                <w:sz w:val="20"/>
                <w:lang w:val="en-US"/>
              </w:rPr>
              <w:t xml:space="preserve">disable </w:t>
            </w:r>
            <w:r w:rsidRPr="005A6B5F">
              <w:rPr>
                <w:sz w:val="20"/>
              </w:rPr>
              <w:t>(отключено).</w:t>
            </w:r>
          </w:p>
          <w:p w:rsidR="004A5A21" w:rsidRPr="005A6B5F" w:rsidDel="00656363"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function onetouch</w:t>
            </w:r>
            <w:r w:rsidRPr="00360336">
              <w:rPr>
                <w:rFonts w:cs="Arial"/>
                <w:sz w:val="20"/>
                <w:szCs w:val="20"/>
              </w:rPr>
              <w:t>_</w:t>
            </w:r>
            <w:r w:rsidRPr="00075910">
              <w:rPr>
                <w:rFonts w:cs="Arial"/>
                <w:sz w:val="20"/>
                <w:szCs w:val="20"/>
                <w:lang w:val="en-US"/>
              </w:rPr>
              <w:t>pickup</w:t>
            </w:r>
          </w:p>
        </w:tc>
        <w:tc>
          <w:tcPr>
            <w:tcW w:w="5581" w:type="dxa"/>
            <w:noWrap/>
          </w:tcPr>
          <w:p w:rsidR="004A5A21" w:rsidRPr="005A6B5F" w:rsidRDefault="004A5A21" w:rsidP="005A6B5F">
            <w:pPr>
              <w:spacing w:line="240" w:lineRule="exact"/>
              <w:jc w:val="left"/>
              <w:rPr>
                <w:sz w:val="20"/>
              </w:rPr>
            </w:pPr>
            <w:r w:rsidRPr="005A6B5F">
              <w:rPr>
                <w:sz w:val="20"/>
              </w:rPr>
              <w:t>Включает использование функции ответа одним нажатием кнопки. Если эта функция отключена, нажатие на кнопку будет отображать состояние линии.</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function download</w:t>
            </w:r>
            <w:r w:rsidRPr="00360336">
              <w:rPr>
                <w:rFonts w:cs="Arial"/>
                <w:sz w:val="20"/>
                <w:szCs w:val="20"/>
              </w:rPr>
              <w:t>_</w:t>
            </w:r>
            <w:r w:rsidRPr="00075910">
              <w:rPr>
                <w:rFonts w:cs="Arial"/>
                <w:sz w:val="20"/>
                <w:szCs w:val="20"/>
                <w:lang w:val="en-US"/>
              </w:rPr>
              <w:t>flag</w:t>
            </w:r>
          </w:p>
        </w:tc>
        <w:tc>
          <w:tcPr>
            <w:tcW w:w="5581" w:type="dxa"/>
            <w:noWrap/>
          </w:tcPr>
          <w:p w:rsidR="004A5A21" w:rsidRPr="005A6B5F" w:rsidRDefault="004A5A21" w:rsidP="005A6B5F">
            <w:pPr>
              <w:spacing w:line="240" w:lineRule="exact"/>
              <w:jc w:val="left"/>
              <w:rPr>
                <w:sz w:val="20"/>
              </w:rPr>
            </w:pPr>
            <w:r w:rsidRPr="005A6B5F">
              <w:rPr>
                <w:sz w:val="20"/>
              </w:rPr>
              <w:t>Разрешает отображение флагов загрузки ПО и конфигурационных файлов в меню на дисплее телефона.</w:t>
            </w:r>
          </w:p>
          <w:p w:rsidR="004A5A21" w:rsidRPr="005A6B5F" w:rsidRDefault="004A5A21" w:rsidP="005A6B5F">
            <w:pPr>
              <w:spacing w:line="240" w:lineRule="exact"/>
              <w:jc w:val="left"/>
              <w:rPr>
                <w:sz w:val="20"/>
              </w:rPr>
            </w:pPr>
            <w:r w:rsidRPr="005A6B5F">
              <w:rPr>
                <w:sz w:val="20"/>
              </w:rPr>
              <w:t xml:space="preserve">Допустимые значения параметра: </w:t>
            </w:r>
            <w:r w:rsidRPr="00075910">
              <w:rPr>
                <w:sz w:val="20"/>
                <w:lang w:val="en-US"/>
              </w:rPr>
              <w:t xml:space="preserve">enable </w:t>
            </w:r>
            <w:r w:rsidRPr="005A6B5F">
              <w:rPr>
                <w:sz w:val="20"/>
              </w:rPr>
              <w:t xml:space="preserve">(включено) и </w:t>
            </w:r>
            <w:r w:rsidRPr="00075910">
              <w:rPr>
                <w:sz w:val="20"/>
                <w:lang w:val="en-US"/>
              </w:rPr>
              <w:t xml:space="preserve">disable </w:t>
            </w:r>
            <w:r w:rsidRPr="005A6B5F">
              <w:rPr>
                <w:sz w:val="20"/>
              </w:rPr>
              <w:t>(отключено).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 xml:space="preserve">disable </w:t>
            </w:r>
            <w:r w:rsidRPr="005A6B5F">
              <w:rPr>
                <w:sz w:val="20"/>
              </w:rPr>
              <w:t>(отключено)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phone</w:t>
            </w:r>
            <w:r w:rsidRPr="00360336">
              <w:rPr>
                <w:rFonts w:cs="Arial"/>
                <w:sz w:val="20"/>
                <w:szCs w:val="20"/>
              </w:rPr>
              <w:t>_</w:t>
            </w:r>
            <w:r w:rsidRPr="00075910">
              <w:rPr>
                <w:rFonts w:cs="Arial"/>
                <w:sz w:val="20"/>
                <w:szCs w:val="20"/>
                <w:lang w:val="en-US"/>
              </w:rPr>
              <w:t>password</w:t>
            </w:r>
          </w:p>
        </w:tc>
        <w:tc>
          <w:tcPr>
            <w:tcW w:w="5581" w:type="dxa"/>
            <w:noWrap/>
          </w:tcPr>
          <w:p w:rsidR="004A5A21" w:rsidRPr="005A6B5F" w:rsidRDefault="004A5A21" w:rsidP="005A6B5F">
            <w:pPr>
              <w:spacing w:line="240" w:lineRule="exact"/>
              <w:jc w:val="left"/>
              <w:rPr>
                <w:sz w:val="20"/>
              </w:rPr>
            </w:pPr>
            <w:r w:rsidRPr="005A6B5F">
              <w:rPr>
                <w:sz w:val="20"/>
              </w:rPr>
              <w:t>Назначает пароль для доступа к конфигурационному меню на дисплее телефона.</w:t>
            </w:r>
          </w:p>
          <w:p w:rsidR="004A5A21" w:rsidRPr="005A6B5F" w:rsidRDefault="004A5A21" w:rsidP="005A6B5F">
            <w:pPr>
              <w:spacing w:line="240" w:lineRule="exact"/>
              <w:jc w:val="left"/>
              <w:rPr>
                <w:sz w:val="20"/>
              </w:rPr>
            </w:pPr>
            <w:r w:rsidRPr="005A6B5F">
              <w:rPr>
                <w:sz w:val="20"/>
              </w:rPr>
              <w:t>Действительное значение: строка длиной от 4 до 8 символов.</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val="restart"/>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PROVISION</w:t>
            </w:r>
          </w:p>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type</w:t>
            </w:r>
          </w:p>
        </w:tc>
        <w:tc>
          <w:tcPr>
            <w:tcW w:w="5581" w:type="dxa"/>
            <w:noWrap/>
          </w:tcPr>
          <w:p w:rsidR="004A5A21" w:rsidRPr="005A6B5F" w:rsidRDefault="004A5A21" w:rsidP="005A6B5F">
            <w:pPr>
              <w:spacing w:line="240" w:lineRule="exact"/>
              <w:jc w:val="left"/>
              <w:rPr>
                <w:sz w:val="20"/>
              </w:rPr>
            </w:pPr>
            <w:r w:rsidRPr="005A6B5F">
              <w:rPr>
                <w:sz w:val="20"/>
              </w:rPr>
              <w:t>Определяет тип протокола, используемого для автоматической настройки (</w:t>
            </w:r>
            <w:r w:rsidRPr="00075910">
              <w:rPr>
                <w:sz w:val="20"/>
                <w:lang w:val="en-US"/>
              </w:rPr>
              <w:t>provisioning</w:t>
            </w:r>
            <w:r w:rsidRPr="005A6B5F">
              <w:rPr>
                <w:sz w:val="20"/>
              </w:rPr>
              <w:t>).</w:t>
            </w:r>
          </w:p>
          <w:p w:rsidR="004A5A21" w:rsidRPr="005A6B5F" w:rsidRDefault="004A5A21" w:rsidP="005A6B5F">
            <w:pPr>
              <w:spacing w:line="240" w:lineRule="exact"/>
              <w:jc w:val="left"/>
              <w:rPr>
                <w:sz w:val="20"/>
              </w:rPr>
            </w:pPr>
            <w:r w:rsidRPr="005A6B5F">
              <w:rPr>
                <w:sz w:val="20"/>
              </w:rPr>
              <w:t>Действительные значения: 0 (</w:t>
            </w:r>
            <w:r w:rsidRPr="00075910">
              <w:rPr>
                <w:sz w:val="20"/>
                <w:lang w:val="en-US"/>
              </w:rPr>
              <w:t>TFTP</w:t>
            </w:r>
            <w:r w:rsidRPr="005A6B5F">
              <w:rPr>
                <w:sz w:val="20"/>
              </w:rPr>
              <w:t>), 1 (</w:t>
            </w:r>
            <w:r w:rsidRPr="00075910">
              <w:rPr>
                <w:sz w:val="20"/>
                <w:lang w:val="en-US"/>
              </w:rPr>
              <w:t>HTTPS</w:t>
            </w:r>
            <w:r w:rsidRPr="005A6B5F">
              <w:rPr>
                <w:sz w:val="20"/>
              </w:rPr>
              <w:t>).</w:t>
            </w:r>
          </w:p>
          <w:p w:rsidR="004A5A21" w:rsidRPr="005A6B5F" w:rsidRDefault="004A5A21" w:rsidP="005A6B5F">
            <w:pPr>
              <w:spacing w:line="240" w:lineRule="exact"/>
              <w:jc w:val="left"/>
              <w:rPr>
                <w:sz w:val="20"/>
              </w:rPr>
            </w:pPr>
            <w:r w:rsidRPr="005A6B5F">
              <w:rPr>
                <w:sz w:val="20"/>
              </w:rPr>
              <w:t>Значение по умолчанию: 0 (</w:t>
            </w:r>
            <w:r w:rsidRPr="00075910">
              <w:rPr>
                <w:sz w:val="20"/>
                <w:lang w:val="en-US"/>
              </w:rPr>
              <w:t>TFTP</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cfg</w:t>
            </w:r>
            <w:r w:rsidRPr="00360336">
              <w:rPr>
                <w:rFonts w:cs="Arial"/>
                <w:sz w:val="20"/>
                <w:szCs w:val="20"/>
              </w:rPr>
              <w:t>_</w:t>
            </w:r>
            <w:r w:rsidRPr="00075910">
              <w:rPr>
                <w:rFonts w:cs="Arial"/>
                <w:sz w:val="20"/>
                <w:szCs w:val="20"/>
                <w:lang w:val="en-US"/>
              </w:rPr>
              <w:t>download</w:t>
            </w:r>
          </w:p>
        </w:tc>
        <w:tc>
          <w:tcPr>
            <w:tcW w:w="5581" w:type="dxa"/>
            <w:noWrap/>
          </w:tcPr>
          <w:p w:rsidR="004A5A21" w:rsidRPr="005A6B5F" w:rsidRDefault="004A5A21" w:rsidP="005A6B5F">
            <w:pPr>
              <w:spacing w:line="240" w:lineRule="exact"/>
              <w:jc w:val="left"/>
              <w:rPr>
                <w:sz w:val="20"/>
              </w:rPr>
            </w:pPr>
            <w:r w:rsidRPr="005A6B5F">
              <w:rPr>
                <w:sz w:val="20"/>
              </w:rPr>
              <w:t>Разрешает загрузку конфигурационного файла с сервера автоматической подготовки (</w:t>
            </w:r>
            <w:r w:rsidRPr="00075910">
              <w:rPr>
                <w:sz w:val="20"/>
                <w:lang w:val="en-US"/>
              </w:rPr>
              <w:t>Provisioning</w:t>
            </w:r>
            <w:r w:rsidRPr="005A6B5F">
              <w:rPr>
                <w:sz w:val="20"/>
              </w:rPr>
              <w:t>).</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sw</w:t>
            </w:r>
            <w:r w:rsidRPr="00360336">
              <w:rPr>
                <w:rFonts w:cs="Arial"/>
                <w:sz w:val="20"/>
                <w:szCs w:val="20"/>
              </w:rPr>
              <w:t>_</w:t>
            </w:r>
            <w:r w:rsidRPr="00075910">
              <w:rPr>
                <w:rFonts w:cs="Arial"/>
                <w:sz w:val="20"/>
                <w:szCs w:val="20"/>
                <w:lang w:val="en-US"/>
              </w:rPr>
              <w:t>download</w:t>
            </w:r>
          </w:p>
        </w:tc>
        <w:tc>
          <w:tcPr>
            <w:tcW w:w="5581" w:type="dxa"/>
            <w:noWrap/>
          </w:tcPr>
          <w:p w:rsidR="004A5A21" w:rsidRPr="005A6B5F" w:rsidRDefault="004A5A21" w:rsidP="005A6B5F">
            <w:pPr>
              <w:spacing w:line="240" w:lineRule="exact"/>
              <w:jc w:val="left"/>
              <w:rPr>
                <w:sz w:val="20"/>
              </w:rPr>
            </w:pPr>
            <w:r w:rsidRPr="005A6B5F">
              <w:rPr>
                <w:sz w:val="20"/>
              </w:rPr>
              <w:t>Разрешает загрузку файла обновления программного обеспечения с сервера автоматической подготовки (</w:t>
            </w:r>
            <w:r w:rsidRPr="00075910">
              <w:rPr>
                <w:sz w:val="20"/>
                <w:lang w:val="en-US"/>
              </w:rPr>
              <w:t>Provisioning</w:t>
            </w:r>
            <w:r w:rsidRPr="005A6B5F">
              <w:rPr>
                <w:sz w:val="20"/>
              </w:rPr>
              <w:t>).</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dhcp</w:t>
            </w:r>
            <w:r w:rsidRPr="00360336">
              <w:rPr>
                <w:rFonts w:cs="Arial"/>
                <w:sz w:val="20"/>
                <w:szCs w:val="20"/>
              </w:rPr>
              <w:t>_</w:t>
            </w:r>
            <w:r w:rsidRPr="00075910">
              <w:rPr>
                <w:rFonts w:cs="Arial"/>
                <w:sz w:val="20"/>
                <w:szCs w:val="20"/>
                <w:lang w:val="en-US"/>
              </w:rPr>
              <w:t>get</w:t>
            </w:r>
            <w:r w:rsidRPr="00360336">
              <w:rPr>
                <w:rFonts w:cs="Arial"/>
                <w:sz w:val="20"/>
                <w:szCs w:val="20"/>
              </w:rPr>
              <w:t>_</w:t>
            </w:r>
            <w:r w:rsidRPr="00075910">
              <w:rPr>
                <w:rFonts w:cs="Arial"/>
                <w:sz w:val="20"/>
                <w:szCs w:val="20"/>
                <w:lang w:val="en-US"/>
              </w:rPr>
              <w:t>tftp</w:t>
            </w:r>
          </w:p>
        </w:tc>
        <w:tc>
          <w:tcPr>
            <w:tcW w:w="5581" w:type="dxa"/>
            <w:noWrap/>
          </w:tcPr>
          <w:p w:rsidR="004A5A21" w:rsidRPr="005A6B5F" w:rsidRDefault="004A5A21" w:rsidP="005A6B5F">
            <w:pPr>
              <w:spacing w:line="240" w:lineRule="exact"/>
              <w:jc w:val="left"/>
              <w:rPr>
                <w:sz w:val="20"/>
              </w:rPr>
            </w:pPr>
            <w:r w:rsidRPr="005A6B5F">
              <w:rPr>
                <w:sz w:val="20"/>
              </w:rPr>
              <w:t xml:space="preserve">Разрешает использование параметров </w:t>
            </w:r>
            <w:r w:rsidRPr="00075910">
              <w:rPr>
                <w:sz w:val="20"/>
                <w:lang w:val="en-US"/>
              </w:rPr>
              <w:t xml:space="preserve">DHCP </w:t>
            </w:r>
            <w:r w:rsidRPr="005A6B5F">
              <w:rPr>
                <w:sz w:val="20"/>
              </w:rPr>
              <w:t xml:space="preserve">66 и 150 для автоматической настройки адреса и порта сервера </w:t>
            </w:r>
            <w:r w:rsidRPr="00075910">
              <w:rPr>
                <w:sz w:val="20"/>
                <w:lang w:val="en-US"/>
              </w:rPr>
              <w:t>TFTP</w:t>
            </w:r>
            <w:r w:rsidRPr="005A6B5F">
              <w:rPr>
                <w:sz w:val="20"/>
              </w:rPr>
              <w:t>.</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jc w:val="center"/>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dhcp</w:t>
            </w:r>
            <w:r w:rsidRPr="00360336">
              <w:rPr>
                <w:rFonts w:cs="Arial"/>
                <w:sz w:val="20"/>
                <w:szCs w:val="20"/>
              </w:rPr>
              <w:t>_</w:t>
            </w:r>
            <w:r w:rsidRPr="00075910">
              <w:rPr>
                <w:rFonts w:cs="Arial"/>
                <w:sz w:val="20"/>
                <w:szCs w:val="20"/>
                <w:lang w:val="en-US"/>
              </w:rPr>
              <w:t>get</w:t>
            </w:r>
            <w:r w:rsidRPr="00360336">
              <w:rPr>
                <w:rFonts w:cs="Arial"/>
                <w:sz w:val="20"/>
                <w:szCs w:val="20"/>
              </w:rPr>
              <w:t>_</w:t>
            </w:r>
            <w:r w:rsidRPr="00075910">
              <w:rPr>
                <w:rFonts w:cs="Arial"/>
                <w:sz w:val="20"/>
                <w:szCs w:val="20"/>
                <w:lang w:val="en-US"/>
              </w:rPr>
              <w:t>http</w:t>
            </w:r>
          </w:p>
        </w:tc>
        <w:tc>
          <w:tcPr>
            <w:tcW w:w="5581" w:type="dxa"/>
            <w:noWrap/>
          </w:tcPr>
          <w:p w:rsidR="004A5A21" w:rsidRPr="005A6B5F" w:rsidRDefault="004A5A21" w:rsidP="005A6B5F">
            <w:pPr>
              <w:spacing w:line="240" w:lineRule="exact"/>
              <w:jc w:val="left"/>
              <w:rPr>
                <w:sz w:val="20"/>
              </w:rPr>
            </w:pPr>
            <w:r w:rsidRPr="005A6B5F">
              <w:rPr>
                <w:sz w:val="20"/>
              </w:rPr>
              <w:t xml:space="preserve">Разрешает использование параметра </w:t>
            </w:r>
            <w:r w:rsidRPr="00075910">
              <w:rPr>
                <w:sz w:val="20"/>
                <w:lang w:val="en-US"/>
              </w:rPr>
              <w:t xml:space="preserve">DHCP </w:t>
            </w:r>
            <w:r w:rsidRPr="005A6B5F">
              <w:rPr>
                <w:sz w:val="20"/>
              </w:rPr>
              <w:t xml:space="preserve">160 для определения локатора </w:t>
            </w:r>
            <w:r w:rsidRPr="00075910">
              <w:rPr>
                <w:sz w:val="20"/>
                <w:lang w:val="en-US"/>
              </w:rPr>
              <w:t xml:space="preserve">URL </w:t>
            </w:r>
            <w:r w:rsidRPr="005A6B5F">
              <w:rPr>
                <w:sz w:val="20"/>
              </w:rPr>
              <w:t xml:space="preserve">для  сервера автоматической подготовки </w:t>
            </w:r>
            <w:r w:rsidRPr="00075910">
              <w:rPr>
                <w:sz w:val="20"/>
                <w:lang w:val="en-US"/>
              </w:rPr>
              <w:t>HTTPS</w:t>
            </w:r>
            <w:r w:rsidRPr="005A6B5F">
              <w:rPr>
                <w:sz w:val="20"/>
              </w:rPr>
              <w:t>.</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https</w:t>
            </w:r>
            <w:r w:rsidRPr="00360336">
              <w:rPr>
                <w:rFonts w:cs="Arial"/>
                <w:sz w:val="20"/>
                <w:szCs w:val="20"/>
              </w:rPr>
              <w:t>_</w:t>
            </w:r>
            <w:r w:rsidRPr="00075910">
              <w:rPr>
                <w:rFonts w:cs="Arial"/>
                <w:sz w:val="20"/>
                <w:szCs w:val="20"/>
                <w:lang w:val="en-US"/>
              </w:rPr>
              <w:t>url</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значение адреса сервера автоматической подготовки </w:t>
            </w:r>
            <w:r w:rsidRPr="00075910">
              <w:rPr>
                <w:sz w:val="20"/>
                <w:lang w:val="en-US"/>
              </w:rPr>
              <w:t xml:space="preserve">HTTPS </w:t>
            </w:r>
            <w:r w:rsidRPr="005A6B5F">
              <w:rPr>
                <w:sz w:val="20"/>
              </w:rPr>
              <w:t xml:space="preserve">в виде единого указателя сетевого ресурса (локатора </w:t>
            </w:r>
            <w:r w:rsidRPr="00075910">
              <w:rPr>
                <w:sz w:val="20"/>
                <w:lang w:val="en-US"/>
              </w:rPr>
              <w:t>URL</w:t>
            </w:r>
            <w:r w:rsidRPr="005A6B5F">
              <w:rPr>
                <w:sz w:val="20"/>
              </w:rPr>
              <w:t>).</w:t>
            </w:r>
          </w:p>
          <w:p w:rsidR="004A5A21" w:rsidRPr="005A6B5F" w:rsidRDefault="004A5A21" w:rsidP="005A6B5F">
            <w:pPr>
              <w:spacing w:line="240" w:lineRule="exact"/>
              <w:jc w:val="left"/>
              <w:rPr>
                <w:sz w:val="20"/>
              </w:rPr>
            </w:pPr>
            <w:r w:rsidRPr="005A6B5F">
              <w:rPr>
                <w:sz w:val="20"/>
              </w:rPr>
              <w:t>Действительное значение: строка длиной до 255 символов.</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https</w:t>
            </w:r>
            <w:r w:rsidRPr="00360336">
              <w:rPr>
                <w:rFonts w:cs="Arial"/>
                <w:sz w:val="20"/>
                <w:szCs w:val="20"/>
              </w:rPr>
              <w:t>_</w:t>
            </w:r>
            <w:r w:rsidRPr="00075910">
              <w:rPr>
                <w:rFonts w:cs="Arial"/>
                <w:sz w:val="20"/>
                <w:szCs w:val="20"/>
                <w:lang w:val="en-US"/>
              </w:rPr>
              <w:t>opt</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номер параметра </w:t>
            </w:r>
            <w:r w:rsidRPr="00075910">
              <w:rPr>
                <w:sz w:val="20"/>
                <w:lang w:val="en-US"/>
              </w:rPr>
              <w:t>DHCP</w:t>
            </w:r>
            <w:r w:rsidRPr="005A6B5F">
              <w:rPr>
                <w:sz w:val="20"/>
              </w:rPr>
              <w:t xml:space="preserve">, который будет использоваться для назначения локатора </w:t>
            </w:r>
            <w:r w:rsidRPr="00075910">
              <w:rPr>
                <w:sz w:val="20"/>
                <w:lang w:val="en-US"/>
              </w:rPr>
              <w:t xml:space="preserve">URL </w:t>
            </w:r>
            <w:r w:rsidRPr="005A6B5F">
              <w:rPr>
                <w:sz w:val="20"/>
              </w:rPr>
              <w:t xml:space="preserve">сервера автоматической подготовки </w:t>
            </w:r>
            <w:r w:rsidRPr="00075910">
              <w:rPr>
                <w:sz w:val="20"/>
                <w:lang w:val="en-US"/>
              </w:rPr>
              <w:t>HTTPS</w:t>
            </w:r>
            <w:r w:rsidRPr="005A6B5F">
              <w:rPr>
                <w:sz w:val="20"/>
              </w:rPr>
              <w:t>.</w:t>
            </w:r>
          </w:p>
          <w:p w:rsidR="004A5A21" w:rsidRPr="005A6B5F" w:rsidRDefault="004A5A21" w:rsidP="005A6B5F">
            <w:pPr>
              <w:spacing w:line="240" w:lineRule="exact"/>
              <w:jc w:val="left"/>
              <w:rPr>
                <w:sz w:val="20"/>
              </w:rPr>
            </w:pPr>
            <w:r w:rsidRPr="005A6B5F">
              <w:rPr>
                <w:sz w:val="20"/>
              </w:rPr>
              <w:t>Действительные значения: от 1 до 255.</w:t>
            </w:r>
          </w:p>
          <w:p w:rsidR="004A5A21" w:rsidRPr="005A6B5F" w:rsidRDefault="004A5A21" w:rsidP="005A6B5F">
            <w:pPr>
              <w:spacing w:line="240" w:lineRule="exact"/>
              <w:jc w:val="left"/>
              <w:rPr>
                <w:sz w:val="20"/>
              </w:rPr>
            </w:pPr>
            <w:r w:rsidRPr="005A6B5F">
              <w:rPr>
                <w:sz w:val="20"/>
              </w:rPr>
              <w:t>Значение по умолчанию: 160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https</w:t>
            </w:r>
            <w:r w:rsidRPr="00360336">
              <w:rPr>
                <w:rFonts w:cs="Arial"/>
                <w:sz w:val="20"/>
                <w:szCs w:val="20"/>
              </w:rPr>
              <w:t>_</w:t>
            </w:r>
            <w:r w:rsidRPr="00075910">
              <w:rPr>
                <w:rFonts w:cs="Arial"/>
                <w:sz w:val="20"/>
                <w:szCs w:val="20"/>
                <w:lang w:val="en-US"/>
              </w:rPr>
              <w:t>id</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имя учетной записи для аутентификации на сервере автоматической подготовки </w:t>
            </w:r>
            <w:r w:rsidRPr="00075910">
              <w:rPr>
                <w:sz w:val="20"/>
                <w:lang w:val="en-US"/>
              </w:rPr>
              <w:t>HTTPS</w:t>
            </w:r>
            <w:r w:rsidRPr="005A6B5F">
              <w:rPr>
                <w:sz w:val="20"/>
              </w:rPr>
              <w:t>.</w:t>
            </w:r>
          </w:p>
          <w:p w:rsidR="004A5A21" w:rsidRPr="005A6B5F" w:rsidRDefault="004A5A21" w:rsidP="005A6B5F">
            <w:pPr>
              <w:spacing w:line="240" w:lineRule="exact"/>
              <w:jc w:val="left"/>
              <w:rPr>
                <w:sz w:val="20"/>
              </w:rPr>
            </w:pPr>
            <w:r w:rsidRPr="005A6B5F">
              <w:rPr>
                <w:sz w:val="20"/>
              </w:rPr>
              <w:t>Действительное значение: строка длиной до 50 символов.</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https</w:t>
            </w:r>
            <w:r w:rsidRPr="00360336">
              <w:rPr>
                <w:rFonts w:cs="Arial"/>
                <w:sz w:val="20"/>
                <w:szCs w:val="20"/>
              </w:rPr>
              <w:t>_</w:t>
            </w:r>
            <w:r w:rsidRPr="00075910">
              <w:rPr>
                <w:rFonts w:cs="Arial"/>
                <w:sz w:val="20"/>
                <w:szCs w:val="20"/>
                <w:lang w:val="en-US"/>
              </w:rPr>
              <w:t>password</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пароль учетной записи для аутентификации на сервере автоматической подготовки </w:t>
            </w:r>
            <w:r w:rsidRPr="00075910">
              <w:rPr>
                <w:sz w:val="20"/>
                <w:lang w:val="en-US"/>
              </w:rPr>
              <w:t>HTTPS</w:t>
            </w:r>
            <w:r w:rsidRPr="005A6B5F">
              <w:rPr>
                <w:sz w:val="20"/>
              </w:rPr>
              <w:t>.</w:t>
            </w:r>
          </w:p>
          <w:p w:rsidR="004A5A21" w:rsidRPr="005A6B5F" w:rsidRDefault="004A5A21" w:rsidP="005A6B5F">
            <w:pPr>
              <w:spacing w:line="240" w:lineRule="exact"/>
              <w:jc w:val="left"/>
              <w:rPr>
                <w:sz w:val="20"/>
              </w:rPr>
            </w:pPr>
            <w:r w:rsidRPr="005A6B5F">
              <w:rPr>
                <w:sz w:val="20"/>
              </w:rPr>
              <w:t>Действительное значение: строка длиной до 50 символов.</w:t>
            </w:r>
          </w:p>
          <w:p w:rsidR="004A5A21" w:rsidRPr="005A6B5F" w:rsidRDefault="004A5A21" w:rsidP="005A6B5F">
            <w:pPr>
              <w:spacing w:line="240" w:lineRule="exact"/>
              <w:jc w:val="left"/>
              <w:rPr>
                <w:sz w:val="20"/>
              </w:rPr>
            </w:pPr>
            <w:r w:rsidRPr="005A6B5F">
              <w:rPr>
                <w:sz w:val="20"/>
              </w:rPr>
              <w:t>Значение по умолчанию: не задано</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https</w:t>
            </w:r>
            <w:r w:rsidRPr="00360336">
              <w:rPr>
                <w:rFonts w:cs="Arial"/>
                <w:sz w:val="20"/>
                <w:szCs w:val="20"/>
              </w:rPr>
              <w:t>_</w:t>
            </w:r>
            <w:r w:rsidRPr="00075910">
              <w:rPr>
                <w:rFonts w:cs="Arial"/>
                <w:sz w:val="20"/>
                <w:szCs w:val="20"/>
                <w:lang w:val="en-US"/>
              </w:rPr>
              <w:t>macform</w:t>
            </w:r>
          </w:p>
        </w:tc>
        <w:tc>
          <w:tcPr>
            <w:tcW w:w="5581" w:type="dxa"/>
            <w:noWrap/>
          </w:tcPr>
          <w:p w:rsidR="004A5A21" w:rsidRPr="005A6B5F" w:rsidRDefault="004A5A21" w:rsidP="005A6B5F">
            <w:pPr>
              <w:spacing w:line="240" w:lineRule="exact"/>
              <w:jc w:val="left"/>
              <w:rPr>
                <w:sz w:val="20"/>
              </w:rPr>
            </w:pPr>
            <w:r w:rsidRPr="005A6B5F">
              <w:rPr>
                <w:sz w:val="20"/>
              </w:rPr>
              <w:t>Определяет имя конфигурационного файла, специфичного для данного телефонного аппарата. Имя файла или путь к файлу должны включать строку $</w:t>
            </w:r>
            <w:r w:rsidRPr="00075910">
              <w:rPr>
                <w:sz w:val="20"/>
                <w:lang w:val="en-US"/>
              </w:rPr>
              <w:t>MAC</w:t>
            </w:r>
            <w:r w:rsidRPr="005A6B5F">
              <w:rPr>
                <w:sz w:val="20"/>
              </w:rPr>
              <w:t xml:space="preserve">, которая заменяется на </w:t>
            </w:r>
            <w:r w:rsidRPr="00075910">
              <w:rPr>
                <w:sz w:val="20"/>
                <w:lang w:val="en-US"/>
              </w:rPr>
              <w:t>MAC</w:t>
            </w:r>
            <w:r w:rsidRPr="005A6B5F">
              <w:rPr>
                <w:sz w:val="20"/>
              </w:rPr>
              <w:t>-адрес телефона в процессе автоматической подготовки (</w:t>
            </w:r>
            <w:r w:rsidRPr="00075910">
              <w:rPr>
                <w:sz w:val="20"/>
                <w:lang w:val="en-US"/>
              </w:rPr>
              <w:t>provisioning</w:t>
            </w:r>
            <w:r w:rsidRPr="005A6B5F">
              <w:rPr>
                <w:sz w:val="20"/>
              </w:rPr>
              <w:t>).</w:t>
            </w:r>
          </w:p>
          <w:p w:rsidR="004A5A21" w:rsidRPr="005A6B5F" w:rsidRDefault="004A5A21" w:rsidP="005A6B5F">
            <w:pPr>
              <w:spacing w:line="240" w:lineRule="exact"/>
              <w:jc w:val="left"/>
              <w:rPr>
                <w:sz w:val="20"/>
              </w:rPr>
            </w:pPr>
            <w:r w:rsidRPr="005A6B5F">
              <w:rPr>
                <w:sz w:val="20"/>
              </w:rPr>
              <w:t>Действительное значение: строка длиной до 50 символов, содержащая подстроку $</w:t>
            </w:r>
            <w:r w:rsidRPr="00075910">
              <w:rPr>
                <w:sz w:val="20"/>
                <w:lang w:val="en-US"/>
              </w:rPr>
              <w:t>MAC</w:t>
            </w:r>
            <w:r w:rsidRPr="005A6B5F">
              <w:rPr>
                <w:sz w:val="20"/>
              </w:rPr>
              <w:t>.</w:t>
            </w:r>
          </w:p>
          <w:p w:rsidR="004A5A21" w:rsidRPr="005A6B5F" w:rsidRDefault="004A5A21" w:rsidP="005A6B5F">
            <w:pPr>
              <w:spacing w:line="240" w:lineRule="exact"/>
              <w:jc w:val="left"/>
              <w:rPr>
                <w:sz w:val="20"/>
              </w:rPr>
            </w:pPr>
            <w:r w:rsidRPr="005A6B5F">
              <w:rPr>
                <w:sz w:val="20"/>
              </w:rPr>
              <w:t>Значение по умолчанию: $</w:t>
            </w:r>
            <w:r w:rsidRPr="00075910">
              <w:rPr>
                <w:sz w:val="20"/>
                <w:lang w:val="en-US"/>
              </w:rPr>
              <w:t>MAC</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verifying</w:t>
            </w:r>
            <w:r w:rsidRPr="00360336">
              <w:rPr>
                <w:rFonts w:cs="Arial"/>
                <w:sz w:val="20"/>
                <w:szCs w:val="20"/>
              </w:rPr>
              <w:t>_</w:t>
            </w:r>
            <w:r w:rsidRPr="00075910">
              <w:rPr>
                <w:rFonts w:cs="Arial"/>
                <w:sz w:val="20"/>
                <w:szCs w:val="20"/>
                <w:lang w:val="en-US"/>
              </w:rPr>
              <w:t>cert</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шестнадцатеричное значение, составленное из 3-разрядного поля флагов для проверки сертификации </w:t>
            </w:r>
            <w:r w:rsidRPr="00075910">
              <w:rPr>
                <w:sz w:val="20"/>
                <w:lang w:val="en-US"/>
              </w:rPr>
              <w:t>HTTPS</w:t>
            </w:r>
            <w:r w:rsidRPr="005A6B5F">
              <w:rPr>
                <w:sz w:val="20"/>
              </w:rPr>
              <w:t xml:space="preserve">. Флаг 0x01 включает проверку действительности сертификата и удостоверяющего центра. </w:t>
            </w:r>
            <w:r w:rsidR="00075910" w:rsidRPr="005A6B5F">
              <w:rPr>
                <w:sz w:val="20"/>
              </w:rPr>
              <w:t>Ф</w:t>
            </w:r>
            <w:r w:rsidRPr="005A6B5F">
              <w:rPr>
                <w:sz w:val="20"/>
              </w:rPr>
              <w:t>лаг 0x02 включает проверку допустимости имени сервера.</w:t>
            </w:r>
          </w:p>
          <w:p w:rsidR="004A5A21" w:rsidRPr="005A6B5F" w:rsidRDefault="004A5A21" w:rsidP="005A6B5F">
            <w:pPr>
              <w:spacing w:line="240" w:lineRule="exact"/>
              <w:jc w:val="left"/>
              <w:rPr>
                <w:sz w:val="20"/>
              </w:rPr>
            </w:pPr>
            <w:r w:rsidRPr="005A6B5F">
              <w:rPr>
                <w:sz w:val="20"/>
              </w:rPr>
              <w:t>Действительные значения: от 0 до 7.</w:t>
            </w:r>
          </w:p>
          <w:p w:rsidR="004A5A21" w:rsidRPr="005A6B5F" w:rsidRDefault="004A5A21" w:rsidP="005A6B5F">
            <w:pPr>
              <w:spacing w:line="240" w:lineRule="exact"/>
              <w:jc w:val="left"/>
              <w:rPr>
                <w:sz w:val="20"/>
              </w:rPr>
            </w:pPr>
            <w:r w:rsidRPr="005A6B5F">
              <w:rPr>
                <w:sz w:val="20"/>
              </w:rPr>
              <w:t>Значение по умолчанию: 7</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smartup</w:t>
            </w:r>
            <w:r w:rsidRPr="00360336">
              <w:rPr>
                <w:rFonts w:cs="Arial"/>
                <w:sz w:val="20"/>
                <w:szCs w:val="20"/>
              </w:rPr>
              <w:t>_</w:t>
            </w:r>
            <w:r w:rsidRPr="00075910">
              <w:rPr>
                <w:rFonts w:cs="Arial"/>
                <w:sz w:val="20"/>
                <w:szCs w:val="20"/>
                <w:lang w:val="en-US"/>
              </w:rPr>
              <w:t>use</w:t>
            </w:r>
          </w:p>
        </w:tc>
        <w:tc>
          <w:tcPr>
            <w:tcW w:w="5581" w:type="dxa"/>
            <w:noWrap/>
          </w:tcPr>
          <w:p w:rsidR="004A5A21" w:rsidRPr="005A6B5F" w:rsidRDefault="004A5A21" w:rsidP="005A6B5F">
            <w:pPr>
              <w:spacing w:line="240" w:lineRule="exact"/>
              <w:jc w:val="left"/>
              <w:rPr>
                <w:sz w:val="20"/>
              </w:rPr>
            </w:pPr>
            <w:r w:rsidRPr="005A6B5F">
              <w:rPr>
                <w:sz w:val="20"/>
              </w:rPr>
              <w:t>Включает режим периодической проверки наличия новых версий ПО или конфигурационных файлов на сервере автоматической подготовки.</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smartup</w:t>
            </w:r>
            <w:r w:rsidRPr="00360336">
              <w:rPr>
                <w:rFonts w:cs="Arial"/>
                <w:sz w:val="20"/>
                <w:szCs w:val="20"/>
              </w:rPr>
              <w:t>_</w:t>
            </w:r>
            <w:r w:rsidRPr="00075910">
              <w:rPr>
                <w:rFonts w:cs="Arial"/>
                <w:sz w:val="20"/>
                <w:szCs w:val="20"/>
                <w:lang w:val="en-US"/>
              </w:rPr>
              <w:t>type</w:t>
            </w:r>
          </w:p>
        </w:tc>
        <w:tc>
          <w:tcPr>
            <w:tcW w:w="5581" w:type="dxa"/>
            <w:noWrap/>
          </w:tcPr>
          <w:p w:rsidR="004A5A21" w:rsidRPr="005A6B5F" w:rsidRDefault="004A5A21" w:rsidP="005A6B5F">
            <w:pPr>
              <w:spacing w:line="240" w:lineRule="exact"/>
              <w:jc w:val="left"/>
              <w:rPr>
                <w:sz w:val="20"/>
              </w:rPr>
            </w:pPr>
            <w:r w:rsidRPr="005A6B5F">
              <w:rPr>
                <w:sz w:val="20"/>
              </w:rPr>
              <w:t>Определяет тип проверки наличия обновлений: через определенные интервалы в течение дня или ежедневно в одно и то же время.</w:t>
            </w:r>
          </w:p>
          <w:p w:rsidR="004A5A21" w:rsidRPr="005A6B5F" w:rsidRDefault="004A5A21" w:rsidP="005A6B5F">
            <w:pPr>
              <w:spacing w:line="240" w:lineRule="exact"/>
              <w:jc w:val="left"/>
              <w:rPr>
                <w:sz w:val="20"/>
              </w:rPr>
            </w:pPr>
            <w:r w:rsidRPr="005A6B5F">
              <w:rPr>
                <w:sz w:val="20"/>
              </w:rPr>
              <w:t>Действительные значения: 1 (Интервалы в течение дня), 2 (Ежедневно в определенное время).</w:t>
            </w:r>
          </w:p>
          <w:p w:rsidR="004A5A21" w:rsidRPr="005A6B5F" w:rsidRDefault="004A5A21" w:rsidP="005A6B5F">
            <w:pPr>
              <w:spacing w:line="240" w:lineRule="exact"/>
              <w:jc w:val="left"/>
              <w:rPr>
                <w:sz w:val="20"/>
              </w:rPr>
            </w:pPr>
            <w:r w:rsidRPr="005A6B5F">
              <w:rPr>
                <w:sz w:val="20"/>
              </w:rPr>
              <w:t>Значение по умолчанию: 2</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smartup</w:t>
            </w:r>
            <w:r w:rsidRPr="00360336">
              <w:rPr>
                <w:rFonts w:cs="Arial"/>
                <w:sz w:val="20"/>
                <w:szCs w:val="20"/>
              </w:rPr>
              <w:t>_</w:t>
            </w:r>
            <w:r w:rsidRPr="00075910">
              <w:rPr>
                <w:rFonts w:cs="Arial"/>
                <w:sz w:val="20"/>
                <w:szCs w:val="20"/>
                <w:lang w:val="en-US"/>
              </w:rPr>
              <w:t>interval</w:t>
            </w:r>
          </w:p>
        </w:tc>
        <w:tc>
          <w:tcPr>
            <w:tcW w:w="5581" w:type="dxa"/>
            <w:noWrap/>
          </w:tcPr>
          <w:p w:rsidR="004A5A21" w:rsidRPr="005A6B5F" w:rsidRDefault="004A5A21" w:rsidP="005A6B5F">
            <w:pPr>
              <w:spacing w:line="240" w:lineRule="exact"/>
              <w:jc w:val="left"/>
              <w:rPr>
                <w:sz w:val="20"/>
              </w:rPr>
            </w:pPr>
            <w:r w:rsidRPr="005A6B5F">
              <w:rPr>
                <w:sz w:val="20"/>
              </w:rPr>
              <w:t>Определяет интервал между проверками наличия обновлений в секундах в течение дня</w:t>
            </w:r>
          </w:p>
          <w:p w:rsidR="004A5A21" w:rsidRPr="005A6B5F" w:rsidRDefault="004A5A21" w:rsidP="005A6B5F">
            <w:pPr>
              <w:spacing w:line="240" w:lineRule="exact"/>
              <w:jc w:val="left"/>
              <w:rPr>
                <w:sz w:val="20"/>
              </w:rPr>
            </w:pPr>
            <w:r w:rsidRPr="005A6B5F">
              <w:rPr>
                <w:sz w:val="20"/>
              </w:rPr>
              <w:t>Действительные значения: от 0 до 86400 секунд.</w:t>
            </w:r>
          </w:p>
          <w:p w:rsidR="004A5A21" w:rsidRPr="005A6B5F" w:rsidRDefault="004A5A21" w:rsidP="005A6B5F">
            <w:pPr>
              <w:spacing w:line="240" w:lineRule="exact"/>
              <w:jc w:val="left"/>
              <w:rPr>
                <w:sz w:val="20"/>
              </w:rPr>
            </w:pPr>
            <w:r w:rsidRPr="005A6B5F">
              <w:rPr>
                <w:sz w:val="20"/>
              </w:rPr>
              <w:t>Значение по умолчанию: 3600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smartup</w:t>
            </w:r>
            <w:r w:rsidRPr="00360336">
              <w:rPr>
                <w:rFonts w:cs="Arial"/>
                <w:sz w:val="20"/>
                <w:szCs w:val="20"/>
              </w:rPr>
              <w:t>_</w:t>
            </w:r>
            <w:r w:rsidRPr="00075910">
              <w:rPr>
                <w:rFonts w:cs="Arial"/>
                <w:sz w:val="20"/>
                <w:szCs w:val="20"/>
                <w:lang w:val="en-US"/>
              </w:rPr>
              <w:t>time</w:t>
            </w:r>
          </w:p>
        </w:tc>
        <w:tc>
          <w:tcPr>
            <w:tcW w:w="5581" w:type="dxa"/>
            <w:noWrap/>
          </w:tcPr>
          <w:p w:rsidR="004A5A21" w:rsidRPr="005A6B5F" w:rsidRDefault="004A5A21" w:rsidP="005A6B5F">
            <w:pPr>
              <w:spacing w:line="240" w:lineRule="exact"/>
              <w:jc w:val="left"/>
              <w:rPr>
                <w:sz w:val="20"/>
              </w:rPr>
            </w:pPr>
            <w:r w:rsidRPr="005A6B5F">
              <w:rPr>
                <w:sz w:val="20"/>
              </w:rPr>
              <w:t>Определяет время проверки наличия обновлений для режима ежедневной проверки.</w:t>
            </w:r>
          </w:p>
          <w:p w:rsidR="004A5A21" w:rsidRPr="005A6B5F" w:rsidRDefault="004A5A21" w:rsidP="005A6B5F">
            <w:pPr>
              <w:spacing w:line="240" w:lineRule="exact"/>
              <w:jc w:val="left"/>
              <w:rPr>
                <w:sz w:val="20"/>
              </w:rPr>
            </w:pPr>
            <w:r w:rsidRPr="005A6B5F">
              <w:rPr>
                <w:sz w:val="20"/>
              </w:rPr>
              <w:t>Действительные значения: от 0 до 23 часов.</w:t>
            </w:r>
          </w:p>
          <w:p w:rsidR="004A5A21" w:rsidRPr="005A6B5F" w:rsidRDefault="004A5A21" w:rsidP="005A6B5F">
            <w:pPr>
              <w:spacing w:line="240" w:lineRule="exact"/>
              <w:jc w:val="left"/>
              <w:rPr>
                <w:sz w:val="20"/>
              </w:rPr>
            </w:pPr>
            <w:r w:rsidRPr="005A6B5F">
              <w:rPr>
                <w:sz w:val="20"/>
              </w:rPr>
              <w:t>Значение по умолчанию: 00:00</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smartup</w:t>
            </w:r>
            <w:r w:rsidRPr="00360336">
              <w:rPr>
                <w:rFonts w:cs="Arial"/>
                <w:sz w:val="20"/>
                <w:szCs w:val="20"/>
              </w:rPr>
              <w:t>_</w:t>
            </w:r>
            <w:r w:rsidRPr="00075910">
              <w:rPr>
                <w:rFonts w:cs="Arial"/>
                <w:sz w:val="20"/>
                <w:szCs w:val="20"/>
                <w:lang w:val="en-US"/>
              </w:rPr>
              <w:t>confirm</w:t>
            </w:r>
          </w:p>
        </w:tc>
        <w:tc>
          <w:tcPr>
            <w:tcW w:w="5581" w:type="dxa"/>
            <w:noWrap/>
          </w:tcPr>
          <w:p w:rsidR="004A5A21" w:rsidRPr="005A6B5F" w:rsidRDefault="004A5A21" w:rsidP="005A6B5F">
            <w:pPr>
              <w:spacing w:line="240" w:lineRule="exact"/>
              <w:jc w:val="left"/>
              <w:rPr>
                <w:sz w:val="20"/>
              </w:rPr>
            </w:pPr>
            <w:r w:rsidRPr="005A6B5F">
              <w:rPr>
                <w:sz w:val="20"/>
              </w:rPr>
              <w:t>Включает запрос подтверждения пользователя на загрузку файла обновления программного обеспечения с сервера автоматической подготовки (</w:t>
            </w:r>
            <w:r w:rsidRPr="00075910">
              <w:rPr>
                <w:sz w:val="20"/>
                <w:lang w:val="en-US"/>
              </w:rPr>
              <w:t>Provisioning</w:t>
            </w:r>
            <w:r w:rsidRPr="005A6B5F">
              <w:rPr>
                <w:sz w:val="20"/>
              </w:rPr>
              <w:t>).</w:t>
            </w:r>
          </w:p>
          <w:p w:rsidR="004A5A21" w:rsidRPr="005A6B5F" w:rsidRDefault="004A5A21" w:rsidP="005A6B5F">
            <w:pPr>
              <w:spacing w:line="240" w:lineRule="exact"/>
              <w:jc w:val="left"/>
              <w:rPr>
                <w:sz w:val="20"/>
              </w:rPr>
            </w:pPr>
            <w:r w:rsidRPr="005A6B5F">
              <w:rPr>
                <w:sz w:val="20"/>
              </w:rPr>
              <w:t xml:space="preserve">Действительные значения: </w:t>
            </w:r>
            <w:r w:rsidRPr="00075910">
              <w:rPr>
                <w:sz w:val="20"/>
                <w:lang w:val="en-US"/>
              </w:rPr>
              <w:t xml:space="preserve">enable </w:t>
            </w:r>
            <w:r w:rsidRPr="005A6B5F">
              <w:rPr>
                <w:sz w:val="20"/>
              </w:rPr>
              <w:t xml:space="preserve">(включено) или </w:t>
            </w:r>
            <w:r w:rsidRPr="00075910">
              <w:rPr>
                <w:sz w:val="20"/>
                <w:lang w:val="en-US"/>
              </w:rPr>
              <w:t xml:space="preserve">disable </w:t>
            </w:r>
            <w:r w:rsidRPr="005A6B5F">
              <w:rPr>
                <w:sz w:val="20"/>
              </w:rPr>
              <w:t>(выключено).</w:t>
            </w:r>
          </w:p>
          <w:p w:rsidR="004A5A21" w:rsidRPr="005A6B5F" w:rsidRDefault="004A5A21" w:rsidP="005A6B5F">
            <w:pPr>
              <w:spacing w:line="240" w:lineRule="exact"/>
              <w:jc w:val="left"/>
              <w:rPr>
                <w:sz w:val="20"/>
              </w:rPr>
            </w:pPr>
            <w:r w:rsidRPr="005A6B5F">
              <w:rPr>
                <w:sz w:val="20"/>
              </w:rPr>
              <w:t xml:space="preserve">Значение по умолчанию: </w:t>
            </w:r>
            <w:r w:rsidRPr="00075910">
              <w:rPr>
                <w:sz w:val="20"/>
                <w:lang w:val="en-US"/>
              </w:rPr>
              <w:t>enable</w:t>
            </w:r>
            <w:r w:rsidRPr="005A6B5F">
              <w:rPr>
                <w:sz w:val="20"/>
              </w:rPr>
              <w:t>.</w:t>
            </w:r>
          </w:p>
        </w:tc>
      </w:tr>
      <w:tr w:rsidR="004A5A21" w:rsidRPr="00360336" w:rsidTr="005A6B5F">
        <w:trPr>
          <w:cantSplit/>
          <w:jc w:val="center"/>
        </w:trPr>
        <w:tc>
          <w:tcPr>
            <w:tcW w:w="1383" w:type="dxa"/>
            <w:vMerge/>
            <w:noWrap/>
          </w:tcPr>
          <w:p w:rsidR="004A5A21" w:rsidRPr="00360336" w:rsidRDefault="004A5A21" w:rsidP="007F662A">
            <w:pPr>
              <w:widowControl w:val="0"/>
              <w:wordWrap w:val="0"/>
              <w:autoSpaceDE w:val="0"/>
              <w:autoSpaceDN w:val="0"/>
              <w:rPr>
                <w:rFonts w:cs="Arial"/>
                <w:sz w:val="20"/>
                <w:szCs w:val="20"/>
              </w:rPr>
            </w:pPr>
          </w:p>
        </w:tc>
        <w:tc>
          <w:tcPr>
            <w:tcW w:w="2324" w:type="dxa"/>
            <w:gridSpan w:val="2"/>
            <w:noWrap/>
          </w:tcPr>
          <w:p w:rsidR="004A5A21" w:rsidRPr="00360336" w:rsidRDefault="004A5A21" w:rsidP="007F662A">
            <w:pPr>
              <w:widowControl w:val="0"/>
              <w:wordWrap w:val="0"/>
              <w:autoSpaceDE w:val="0"/>
              <w:autoSpaceDN w:val="0"/>
              <w:jc w:val="left"/>
              <w:rPr>
                <w:rFonts w:cs="Arial"/>
                <w:sz w:val="20"/>
                <w:szCs w:val="20"/>
              </w:rPr>
            </w:pPr>
            <w:r w:rsidRPr="00075910">
              <w:rPr>
                <w:rFonts w:cs="Arial"/>
                <w:sz w:val="20"/>
                <w:szCs w:val="20"/>
                <w:lang w:val="en-US"/>
              </w:rPr>
              <w:t>phonebook</w:t>
            </w:r>
            <w:r w:rsidRPr="00360336">
              <w:rPr>
                <w:rFonts w:cs="Arial"/>
                <w:sz w:val="20"/>
                <w:szCs w:val="20"/>
              </w:rPr>
              <w:t>_</w:t>
            </w:r>
            <w:r w:rsidRPr="00075910">
              <w:rPr>
                <w:rFonts w:cs="Arial"/>
                <w:sz w:val="20"/>
                <w:szCs w:val="20"/>
                <w:lang w:val="en-US"/>
              </w:rPr>
              <w:t>url</w:t>
            </w:r>
          </w:p>
        </w:tc>
        <w:tc>
          <w:tcPr>
            <w:tcW w:w="5581" w:type="dxa"/>
            <w:noWrap/>
          </w:tcPr>
          <w:p w:rsidR="004A5A21" w:rsidRPr="005A6B5F" w:rsidRDefault="004A5A21" w:rsidP="005A6B5F">
            <w:pPr>
              <w:spacing w:line="240" w:lineRule="exact"/>
              <w:jc w:val="left"/>
              <w:rPr>
                <w:sz w:val="20"/>
              </w:rPr>
            </w:pPr>
            <w:r w:rsidRPr="005A6B5F">
              <w:rPr>
                <w:sz w:val="20"/>
              </w:rPr>
              <w:t xml:space="preserve">Определяет локатор </w:t>
            </w:r>
            <w:r w:rsidRPr="00075910">
              <w:rPr>
                <w:sz w:val="20"/>
                <w:lang w:val="en-US"/>
              </w:rPr>
              <w:t xml:space="preserve">URL </w:t>
            </w:r>
            <w:r w:rsidRPr="005A6B5F">
              <w:rPr>
                <w:sz w:val="20"/>
              </w:rPr>
              <w:t xml:space="preserve">для сервера </w:t>
            </w:r>
            <w:r w:rsidRPr="00075910">
              <w:rPr>
                <w:sz w:val="20"/>
                <w:lang w:val="en-US"/>
              </w:rPr>
              <w:t>HTTP</w:t>
            </w:r>
            <w:r w:rsidRPr="005A6B5F">
              <w:rPr>
                <w:sz w:val="20"/>
              </w:rPr>
              <w:t>, на котором располагается внешняя (удаленная) телефонная книга.</w:t>
            </w:r>
          </w:p>
          <w:p w:rsidR="004A5A21" w:rsidRPr="005A6B5F" w:rsidRDefault="004A5A21" w:rsidP="005A6B5F">
            <w:pPr>
              <w:spacing w:line="240" w:lineRule="exact"/>
              <w:jc w:val="left"/>
              <w:rPr>
                <w:sz w:val="20"/>
              </w:rPr>
            </w:pPr>
            <w:r w:rsidRPr="005A6B5F">
              <w:rPr>
                <w:sz w:val="20"/>
              </w:rPr>
              <w:t>Действительное значение: строка длиной до 255 символов.</w:t>
            </w:r>
          </w:p>
          <w:p w:rsidR="004A5A21" w:rsidRPr="005A6B5F" w:rsidRDefault="004A5A21" w:rsidP="005A6B5F">
            <w:pPr>
              <w:spacing w:line="240" w:lineRule="exact"/>
              <w:jc w:val="left"/>
              <w:rPr>
                <w:sz w:val="20"/>
              </w:rPr>
            </w:pPr>
            <w:r w:rsidRPr="005A6B5F">
              <w:rPr>
                <w:sz w:val="20"/>
              </w:rPr>
              <w:t>Значение по умолчанию: не задано</w:t>
            </w:r>
          </w:p>
        </w:tc>
      </w:tr>
    </w:tbl>
    <w:p w:rsidR="004A5A21" w:rsidRPr="00507F5B" w:rsidRDefault="004A5A21" w:rsidP="004A5A21">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br w:type="page"/>
      </w:r>
      <w:bookmarkStart w:id="715" w:name="wp10figd1"/>
      <w:bookmarkEnd w:id="715"/>
      <w:r>
        <w:rPr>
          <w:rFonts w:ascii="Courier New" w:hAnsi="Courier New"/>
          <w:sz w:val="16"/>
          <w:szCs w:val="16"/>
        </w:rPr>
        <w:t>;=========================================================================</w:t>
      </w:r>
    </w:p>
    <w:p w:rsidR="004A5A21" w:rsidRPr="00507F5B" w:rsidRDefault="004A5A21" w:rsidP="004A5A21">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Pr>
          <w:rFonts w:ascii="Courier New" w:hAnsi="Courier New"/>
          <w:sz w:val="16"/>
          <w:szCs w:val="16"/>
        </w:rPr>
        <w:t xml:space="preserve">;IP88XX </w:t>
      </w:r>
      <w:r w:rsidRPr="00075910">
        <w:rPr>
          <w:rFonts w:ascii="Courier New" w:hAnsi="Courier New"/>
          <w:sz w:val="16"/>
          <w:szCs w:val="16"/>
          <w:lang w:val="en-US"/>
        </w:rPr>
        <w:t>configuration information</w:t>
      </w:r>
      <w:r>
        <w:rPr>
          <w:rFonts w:ascii="Courier New" w:hAnsi="Courier New"/>
          <w:sz w:val="16"/>
          <w:szCs w:val="16"/>
        </w:rPr>
        <w:t>(v1.0)</w:t>
      </w:r>
    </w:p>
    <w:p w:rsidR="004A5A21" w:rsidRPr="00507F5B" w:rsidRDefault="004A5A21" w:rsidP="004A5A21">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Pr>
          <w:rFonts w:ascii="Courier New" w:hAnsi="Courier New"/>
          <w:sz w:val="16"/>
          <w:szCs w:val="16"/>
        </w:rPr>
        <w:t>;</w:t>
      </w:r>
      <w:r w:rsidRPr="00075910">
        <w:rPr>
          <w:rFonts w:ascii="Courier New" w:hAnsi="Courier New"/>
          <w:sz w:val="16"/>
          <w:szCs w:val="16"/>
          <w:lang w:val="en-US"/>
        </w:rPr>
        <w:t>copyright LG</w:t>
      </w:r>
      <w:r>
        <w:rPr>
          <w:rFonts w:ascii="Courier New" w:hAnsi="Courier New"/>
          <w:sz w:val="16"/>
          <w:szCs w:val="16"/>
        </w:rPr>
        <w:t>-</w:t>
      </w:r>
      <w:r w:rsidRPr="00075910">
        <w:rPr>
          <w:rFonts w:ascii="Courier New" w:hAnsi="Courier New"/>
          <w:sz w:val="16"/>
          <w:szCs w:val="16"/>
          <w:lang w:val="en-US"/>
        </w:rPr>
        <w:t xml:space="preserve">Ericsson since </w:t>
      </w:r>
      <w:r>
        <w:rPr>
          <w:rFonts w:ascii="Courier New" w:hAnsi="Courier New"/>
          <w:sz w:val="16"/>
          <w:szCs w:val="16"/>
        </w:rPr>
        <w:t>2011</w:t>
      </w:r>
    </w:p>
    <w:p w:rsidR="004A5A21" w:rsidRPr="00507F5B" w:rsidRDefault="004A5A21" w:rsidP="004A5A21">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Pr>
          <w:rFonts w:ascii="Courier New" w:hAnsi="Courier New"/>
          <w:sz w:val="16"/>
          <w:szCs w:val="16"/>
        </w:rPr>
        <w:t>;=========================================================================</w:t>
      </w:r>
    </w:p>
    <w:p w:rsidR="004A5A21" w:rsidRPr="00507F5B" w:rsidRDefault="004A5A21" w:rsidP="004A5A21">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Pr>
          <w:rFonts w:ascii="Courier New" w:hAnsi="Courier New"/>
          <w:sz w:val="16"/>
          <w:szCs w:val="16"/>
        </w:rPr>
        <w:t>;Описание конфигурационного файла</w:t>
      </w:r>
    </w:p>
    <w:p w:rsidR="004A5A21" w:rsidRDefault="004A5A21" w:rsidP="004A5A21">
      <w:pPr>
        <w:pBdr>
          <w:top w:val="single" w:sz="4" w:space="1" w:color="auto"/>
          <w:left w:val="single" w:sz="4" w:space="4" w:color="auto"/>
          <w:bottom w:val="single" w:sz="4" w:space="1" w:color="auto"/>
          <w:right w:val="single" w:sz="4" w:space="4" w:color="auto"/>
        </w:pBdr>
        <w:spacing w:line="240" w:lineRule="exact"/>
        <w:rPr>
          <w:rFonts w:ascii="Courier New" w:hAnsi="Courier New"/>
          <w:sz w:val="16"/>
          <w:szCs w:val="16"/>
        </w:rPr>
      </w:pPr>
      <w:r>
        <w:rPr>
          <w:rFonts w:ascii="Courier New" w:hAnsi="Courier New"/>
          <w:sz w:val="16"/>
          <w:szCs w:val="16"/>
        </w:rPr>
        <w:t>;Конфигурационный файл имеет следующий формат</w:t>
      </w:r>
      <w:r w:rsidR="00364C00">
        <w:rPr>
          <w:rFonts w:ascii="Courier New" w:hAnsi="Courier New"/>
          <w:sz w:val="16"/>
          <w:szCs w:val="16"/>
        </w:rPr>
        <w:t>:</w:t>
      </w:r>
    </w:p>
    <w:p w:rsidR="004A5A21" w:rsidRPr="00507F5B" w:rsidRDefault="004A5A21" w:rsidP="004A5A21">
      <w:pPr>
        <w:pStyle w:val="StyleLatinCourierNew8ptLeftLinespacingsingleBox"/>
        <w:spacing w:line="240" w:lineRule="exact"/>
        <w:rPr>
          <w:rFonts w:cs="Courier New"/>
          <w:szCs w:val="16"/>
        </w:rPr>
      </w:pPr>
      <w:r>
        <w:rPr>
          <w:szCs w:val="16"/>
        </w:rPr>
        <w:t>;[</w:t>
      </w:r>
      <w:r w:rsidRPr="00075910">
        <w:rPr>
          <w:szCs w:val="16"/>
          <w:lang w:val="en-US"/>
        </w:rPr>
        <w:t>SECTION</w:t>
      </w:r>
      <w:r>
        <w:rPr>
          <w:szCs w:val="16"/>
        </w:rPr>
        <w:t>-</w:t>
      </w:r>
      <w:r w:rsidRPr="00075910">
        <w:rPr>
          <w:szCs w:val="16"/>
          <w:lang w:val="en-US"/>
        </w:rPr>
        <w:t>NAME</w:t>
      </w:r>
      <w:r>
        <w:rPr>
          <w:szCs w:val="16"/>
        </w:rPr>
        <w:t>] - имя раздела конфигурационного файла, размещается в квадратных скобках,</w:t>
      </w:r>
      <w:r>
        <w:br/>
      </w:r>
      <w:r>
        <w:rPr>
          <w:szCs w:val="16"/>
        </w:rPr>
        <w:t xml:space="preserve">;включает следующие группы параметров: </w:t>
      </w:r>
      <w:r w:rsidRPr="00075910">
        <w:rPr>
          <w:szCs w:val="16"/>
          <w:lang w:val="en-US"/>
        </w:rPr>
        <w:t>LAN</w:t>
      </w:r>
      <w:r>
        <w:rPr>
          <w:szCs w:val="16"/>
        </w:rPr>
        <w:t xml:space="preserve">, </w:t>
      </w:r>
      <w:r w:rsidRPr="00075910">
        <w:rPr>
          <w:szCs w:val="16"/>
          <w:lang w:val="en-US"/>
        </w:rPr>
        <w:t>VOIP</w:t>
      </w:r>
      <w:r>
        <w:rPr>
          <w:szCs w:val="16"/>
        </w:rPr>
        <w:t xml:space="preserve">, </w:t>
      </w:r>
      <w:r w:rsidRPr="00075910">
        <w:rPr>
          <w:szCs w:val="16"/>
          <w:lang w:val="en-US"/>
        </w:rPr>
        <w:t xml:space="preserve">DSP </w:t>
      </w:r>
      <w:r>
        <w:rPr>
          <w:szCs w:val="16"/>
        </w:rPr>
        <w:t>и т.п.</w:t>
      </w:r>
    </w:p>
    <w:p w:rsidR="004A5A21" w:rsidRPr="00507F5B" w:rsidRDefault="004A5A21" w:rsidP="004A5A21">
      <w:pPr>
        <w:pStyle w:val="StyleLatinCourierNew8ptLeftLinespacingsingleBox"/>
        <w:spacing w:line="240" w:lineRule="exact"/>
        <w:rPr>
          <w:rFonts w:cs="Courier New"/>
          <w:szCs w:val="16"/>
        </w:rPr>
      </w:pPr>
      <w:r>
        <w:rPr>
          <w:szCs w:val="16"/>
        </w:rPr>
        <w:t>;</w:t>
      </w:r>
      <w:r w:rsidRPr="00075910">
        <w:rPr>
          <w:szCs w:val="16"/>
          <w:lang w:val="en-US"/>
        </w:rPr>
        <w:t xml:space="preserve">name </w:t>
      </w:r>
      <w:r>
        <w:rPr>
          <w:szCs w:val="16"/>
        </w:rPr>
        <w:t>- название параметра или поля</w:t>
      </w:r>
    </w:p>
    <w:p w:rsidR="004A5A21" w:rsidRPr="00507F5B" w:rsidRDefault="004A5A21" w:rsidP="004A5A21">
      <w:pPr>
        <w:pStyle w:val="StyleLatinCourierNew8ptLeftLinespacingsingleBox"/>
        <w:spacing w:line="240" w:lineRule="exact"/>
        <w:rPr>
          <w:rFonts w:cs="Courier New"/>
          <w:szCs w:val="16"/>
        </w:rPr>
      </w:pPr>
      <w:r>
        <w:rPr>
          <w:szCs w:val="16"/>
        </w:rPr>
        <w:t>;</w:t>
      </w:r>
      <w:r w:rsidRPr="00075910">
        <w:rPr>
          <w:szCs w:val="16"/>
          <w:lang w:val="en-US"/>
        </w:rPr>
        <w:t xml:space="preserve">value  </w:t>
      </w:r>
      <w:r>
        <w:rPr>
          <w:szCs w:val="16"/>
        </w:rPr>
        <w:t>- значение параметра. Если параметру присвоено пустое значение, используется заводское значение по умолчанию.</w:t>
      </w:r>
    </w:p>
    <w:p w:rsidR="004A5A21" w:rsidRPr="00507F5B" w:rsidRDefault="004A5A21" w:rsidP="004A5A21">
      <w:pPr>
        <w:pStyle w:val="StyleLatinCourierNew8ptLeftLinespacingsingleBox"/>
        <w:spacing w:line="240" w:lineRule="exact"/>
        <w:rPr>
          <w:rFonts w:cs="Courier New"/>
          <w:szCs w:val="16"/>
        </w:rPr>
      </w:pPr>
      <w:r>
        <w:rPr>
          <w:szCs w:val="16"/>
        </w:rPr>
        <w:t>;Перед началом комментария в середине строки должен вставляться пробел</w:t>
      </w:r>
    </w:p>
    <w:p w:rsidR="004A5A21" w:rsidRPr="00507F5B" w:rsidRDefault="004A5A21" w:rsidP="004A5A21">
      <w:pPr>
        <w:pStyle w:val="StyleLatinCourierNew8ptLeftLinespacingsingleBox"/>
        <w:spacing w:line="240" w:lineRule="exact"/>
        <w:rPr>
          <w:rFonts w:cs="Courier New"/>
          <w:szCs w:val="16"/>
        </w:rPr>
      </w:pPr>
      <w:r>
        <w:rPr>
          <w:szCs w:val="16"/>
        </w:rPr>
        <w:t xml:space="preserve">;Комментарий начинается с символа </w:t>
      </w:r>
      <w:r w:rsidRPr="00075910">
        <w:rPr>
          <w:szCs w:val="16"/>
          <w:lang w:val="en-US"/>
        </w:rPr>
        <w:t>'</w:t>
      </w:r>
      <w:r>
        <w:rPr>
          <w:szCs w:val="16"/>
        </w:rPr>
        <w:t>;</w:t>
      </w:r>
      <w:r w:rsidRPr="00075910">
        <w:rPr>
          <w:szCs w:val="16"/>
          <w:lang w:val="en-US"/>
        </w:rPr>
        <w:t xml:space="preserve">' </w:t>
      </w:r>
      <w:r>
        <w:rPr>
          <w:szCs w:val="16"/>
        </w:rPr>
        <w:t>и заканчивается символом возврата каретки.</w:t>
      </w:r>
    </w:p>
    <w:p w:rsidR="004A5A21" w:rsidRPr="00507F5B" w:rsidRDefault="004A5A21" w:rsidP="004A5A21">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Pr>
          <w:rFonts w:ascii="Courier New" w:hAnsi="Courier New"/>
          <w:sz w:val="16"/>
          <w:szCs w:val="16"/>
        </w:rPr>
        <w:t>;;=========================================================================</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sidRPr="00075910">
        <w:rPr>
          <w:rFonts w:ascii="Courier New" w:hAnsi="Courier New" w:cs="Courier New"/>
          <w:sz w:val="16"/>
          <w:szCs w:val="16"/>
          <w:lang w:val="en-US"/>
        </w:rPr>
        <w:t>LAN</w:t>
      </w:r>
      <w:r w:rsidRPr="00784819">
        <w:rPr>
          <w:rFonts w:ascii="Courier New" w:hAnsi="Courier New" w:cs="Courier New"/>
          <w:sz w:val="16"/>
          <w:szCs w:val="16"/>
        </w:rPr>
        <w:t>]</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Pr>
          <w:rFonts w:ascii="Courier New" w:hAnsi="Courier New" w:cs="Courier New"/>
          <w:sz w:val="16"/>
          <w:szCs w:val="16"/>
        </w:rPr>
        <w:t>Конфигурация локальной сети</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network</w:t>
      </w:r>
      <w:r w:rsidRPr="00784819">
        <w:rPr>
          <w:rFonts w:ascii="Courier New" w:hAnsi="Courier New" w:cs="Courier New"/>
          <w:sz w:val="16"/>
          <w:szCs w:val="16"/>
        </w:rPr>
        <w:t>_</w:t>
      </w:r>
      <w:r w:rsidRPr="00075910">
        <w:rPr>
          <w:rFonts w:ascii="Courier New" w:hAnsi="Courier New" w:cs="Courier New"/>
          <w:sz w:val="16"/>
          <w:szCs w:val="16"/>
          <w:lang w:val="en-US"/>
        </w:rPr>
        <w:t xml:space="preserve">mode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 xml:space="preserve">ipAddress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 xml:space="preserve">defaultGateway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 xml:space="preserve">subnetMask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dns1_</w:t>
      </w:r>
      <w:r w:rsidRPr="00075910">
        <w:rPr>
          <w:rFonts w:ascii="Courier New" w:hAnsi="Courier New" w:cs="Courier New"/>
          <w:sz w:val="16"/>
          <w:szCs w:val="16"/>
          <w:lang w:val="en-US"/>
        </w:rPr>
        <w:t xml:space="preserve">address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dns2_</w:t>
      </w:r>
      <w:r w:rsidRPr="00075910">
        <w:rPr>
          <w:rFonts w:ascii="Courier New" w:hAnsi="Courier New" w:cs="Courier New"/>
          <w:sz w:val="16"/>
          <w:szCs w:val="16"/>
          <w:lang w:val="en-US"/>
        </w:rPr>
        <w:t xml:space="preserve">address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domain</w:t>
      </w:r>
      <w:r w:rsidRPr="00784819">
        <w:rPr>
          <w:rFonts w:ascii="Courier New" w:hAnsi="Courier New" w:cs="Courier New"/>
          <w:sz w:val="16"/>
          <w:szCs w:val="16"/>
        </w:rPr>
        <w:t>_</w:t>
      </w:r>
      <w:r w:rsidRPr="00075910">
        <w:rPr>
          <w:rFonts w:ascii="Courier New" w:hAnsi="Courier New" w:cs="Courier New"/>
          <w:sz w:val="16"/>
          <w:szCs w:val="16"/>
          <w:lang w:val="en-US"/>
        </w:rPr>
        <w:t xml:space="preserve">name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tftp</w:t>
      </w:r>
      <w:r w:rsidRPr="00784819">
        <w:rPr>
          <w:rFonts w:ascii="Courier New" w:hAnsi="Courier New" w:cs="Courier New"/>
          <w:sz w:val="16"/>
          <w:szCs w:val="16"/>
        </w:rPr>
        <w:t>_</w:t>
      </w:r>
      <w:r w:rsidRPr="00075910">
        <w:rPr>
          <w:rFonts w:ascii="Courier New" w:hAnsi="Courier New" w:cs="Courier New"/>
          <w:sz w:val="16"/>
          <w:szCs w:val="16"/>
          <w:lang w:val="en-US"/>
        </w:rPr>
        <w:t>server</w:t>
      </w:r>
      <w:r w:rsidRPr="00784819">
        <w:rPr>
          <w:rFonts w:ascii="Courier New" w:hAnsi="Courier New" w:cs="Courier New"/>
          <w:sz w:val="16"/>
          <w:szCs w:val="16"/>
        </w:rPr>
        <w:t>_</w:t>
      </w:r>
      <w:r w:rsidRPr="00075910">
        <w:rPr>
          <w:rFonts w:ascii="Courier New" w:hAnsi="Courier New" w:cs="Courier New"/>
          <w:sz w:val="16"/>
          <w:szCs w:val="16"/>
          <w:lang w:val="en-US"/>
        </w:rPr>
        <w:t xml:space="preserve">address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 xml:space="preserve">tos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pc</w:t>
      </w:r>
      <w:r w:rsidRPr="00784819">
        <w:rPr>
          <w:rFonts w:ascii="Courier New" w:hAnsi="Courier New" w:cs="Courier New"/>
          <w:sz w:val="16"/>
          <w:szCs w:val="16"/>
        </w:rPr>
        <w:t>_802_</w:t>
      </w:r>
      <w:r w:rsidRPr="00075910">
        <w:rPr>
          <w:rFonts w:ascii="Courier New" w:hAnsi="Courier New" w:cs="Courier New"/>
          <w:sz w:val="16"/>
          <w:szCs w:val="16"/>
          <w:lang w:val="en-US"/>
        </w:rPr>
        <w:t xml:space="preserve">priority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phone</w:t>
      </w:r>
      <w:r w:rsidRPr="00784819">
        <w:rPr>
          <w:rFonts w:ascii="Courier New" w:hAnsi="Courier New" w:cs="Courier New"/>
          <w:sz w:val="16"/>
          <w:szCs w:val="16"/>
        </w:rPr>
        <w:t>_802_</w:t>
      </w:r>
      <w:r w:rsidRPr="00075910">
        <w:rPr>
          <w:rFonts w:ascii="Courier New" w:hAnsi="Courier New" w:cs="Courier New"/>
          <w:sz w:val="16"/>
          <w:szCs w:val="16"/>
          <w:lang w:val="en-US"/>
        </w:rPr>
        <w:t xml:space="preserve">priority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pc</w:t>
      </w:r>
      <w:r w:rsidRPr="00784819">
        <w:rPr>
          <w:rFonts w:ascii="Courier New" w:hAnsi="Courier New" w:cs="Courier New"/>
          <w:sz w:val="16"/>
          <w:szCs w:val="16"/>
        </w:rPr>
        <w:t>_</w:t>
      </w:r>
      <w:r w:rsidRPr="00075910">
        <w:rPr>
          <w:rFonts w:ascii="Courier New" w:hAnsi="Courier New" w:cs="Courier New"/>
          <w:sz w:val="16"/>
          <w:szCs w:val="16"/>
          <w:lang w:val="en-US"/>
        </w:rPr>
        <w:t>vlan</w:t>
      </w:r>
      <w:r w:rsidRPr="00784819">
        <w:rPr>
          <w:rFonts w:ascii="Courier New" w:hAnsi="Courier New" w:cs="Courier New"/>
          <w:sz w:val="16"/>
          <w:szCs w:val="16"/>
        </w:rPr>
        <w:t>_</w:t>
      </w:r>
      <w:r w:rsidRPr="00075910">
        <w:rPr>
          <w:rFonts w:ascii="Courier New" w:hAnsi="Courier New" w:cs="Courier New"/>
          <w:sz w:val="16"/>
          <w:szCs w:val="16"/>
          <w:lang w:val="en-US"/>
        </w:rPr>
        <w:t xml:space="preserve">id </w:t>
      </w:r>
    </w:p>
    <w:p w:rsidR="005A6B5F"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hint="eastAsia"/>
          <w:sz w:val="16"/>
          <w:szCs w:val="16"/>
        </w:rPr>
      </w:pPr>
      <w:r w:rsidRPr="00075910">
        <w:rPr>
          <w:rFonts w:ascii="Courier New" w:hAnsi="Courier New" w:cs="Courier New"/>
          <w:sz w:val="16"/>
          <w:szCs w:val="16"/>
          <w:lang w:val="en-US"/>
        </w:rPr>
        <w:t>phone</w:t>
      </w:r>
      <w:r w:rsidRPr="00784819">
        <w:rPr>
          <w:rFonts w:ascii="Courier New" w:hAnsi="Courier New" w:cs="Courier New"/>
          <w:sz w:val="16"/>
          <w:szCs w:val="16"/>
        </w:rPr>
        <w:t>_</w:t>
      </w:r>
      <w:r w:rsidRPr="00075910">
        <w:rPr>
          <w:rFonts w:ascii="Courier New" w:hAnsi="Courier New" w:cs="Courier New"/>
          <w:sz w:val="16"/>
          <w:szCs w:val="16"/>
          <w:lang w:val="en-US"/>
        </w:rPr>
        <w:t>vlan</w:t>
      </w:r>
      <w:r w:rsidRPr="00784819">
        <w:rPr>
          <w:rFonts w:ascii="Courier New" w:hAnsi="Courier New" w:cs="Courier New"/>
          <w:sz w:val="16"/>
          <w:szCs w:val="16"/>
        </w:rPr>
        <w:t>_</w:t>
      </w:r>
      <w:r w:rsidRPr="00075910">
        <w:rPr>
          <w:rFonts w:ascii="Courier New" w:hAnsi="Courier New" w:cs="Courier New"/>
          <w:sz w:val="16"/>
          <w:szCs w:val="16"/>
          <w:lang w:val="en-US"/>
        </w:rPr>
        <w:t xml:space="preserve">id </w:t>
      </w:r>
    </w:p>
    <w:p w:rsidR="005A6B5F"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hint="eastAsia"/>
          <w:sz w:val="16"/>
          <w:szCs w:val="16"/>
        </w:rPr>
      </w:pPr>
      <w:r>
        <w:rPr>
          <w:rFonts w:ascii="Courier New" w:hAnsi="Courier New" w:cs="Courier New" w:hint="eastAsia"/>
          <w:sz w:val="16"/>
          <w:szCs w:val="16"/>
        </w:rPr>
        <w:t>802.1x_</w:t>
      </w:r>
      <w:r w:rsidRPr="00075910">
        <w:rPr>
          <w:rFonts w:ascii="Courier New" w:hAnsi="Courier New" w:cs="Courier New" w:hint="eastAsia"/>
          <w:sz w:val="16"/>
          <w:szCs w:val="16"/>
          <w:lang w:val="en-US"/>
        </w:rPr>
        <w:t>status</w:t>
      </w:r>
    </w:p>
    <w:p w:rsidR="005A6B5F"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hint="eastAsia"/>
          <w:sz w:val="16"/>
          <w:szCs w:val="16"/>
        </w:rPr>
      </w:pPr>
      <w:r>
        <w:rPr>
          <w:rFonts w:ascii="Courier New" w:hAnsi="Courier New" w:cs="Courier New" w:hint="eastAsia"/>
          <w:sz w:val="16"/>
          <w:szCs w:val="16"/>
        </w:rPr>
        <w:t>802.1x_</w:t>
      </w:r>
      <w:r w:rsidRPr="00075910">
        <w:rPr>
          <w:rFonts w:ascii="Courier New" w:hAnsi="Courier New" w:cs="Courier New" w:hint="eastAsia"/>
          <w:sz w:val="16"/>
          <w:szCs w:val="16"/>
          <w:lang w:val="en-US"/>
        </w:rPr>
        <w:t>id</w:t>
      </w:r>
    </w:p>
    <w:p w:rsidR="005A6B5F"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hint="eastAsia"/>
          <w:sz w:val="16"/>
          <w:szCs w:val="16"/>
        </w:rPr>
      </w:pPr>
      <w:r>
        <w:rPr>
          <w:rFonts w:ascii="Courier New" w:hAnsi="Courier New" w:cs="Courier New" w:hint="eastAsia"/>
          <w:sz w:val="16"/>
          <w:szCs w:val="16"/>
        </w:rPr>
        <w:t>802.1x_</w:t>
      </w:r>
      <w:r w:rsidRPr="00075910">
        <w:rPr>
          <w:rFonts w:ascii="Courier New" w:hAnsi="Courier New" w:cs="Courier New" w:hint="eastAsia"/>
          <w:sz w:val="16"/>
          <w:szCs w:val="16"/>
          <w:lang w:val="en-US"/>
        </w:rPr>
        <w:t>pwd</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hint="eastAsia"/>
          <w:sz w:val="16"/>
          <w:szCs w:val="16"/>
        </w:rPr>
      </w:pPr>
      <w:r w:rsidRPr="00075910">
        <w:rPr>
          <w:rFonts w:ascii="Courier New" w:hAnsi="Courier New" w:cs="Courier New" w:hint="eastAsia"/>
          <w:sz w:val="16"/>
          <w:szCs w:val="16"/>
          <w:lang w:val="en-US"/>
        </w:rPr>
        <w:t>lldp</w:t>
      </w:r>
      <w:r>
        <w:rPr>
          <w:rFonts w:ascii="Courier New" w:hAnsi="Courier New" w:cs="Courier New" w:hint="eastAsia"/>
          <w:sz w:val="16"/>
          <w:szCs w:val="16"/>
        </w:rPr>
        <w:t>_</w:t>
      </w:r>
      <w:r w:rsidRPr="00075910">
        <w:rPr>
          <w:rFonts w:ascii="Courier New" w:hAnsi="Courier New" w:cs="Courier New" w:hint="eastAsia"/>
          <w:sz w:val="16"/>
          <w:szCs w:val="16"/>
          <w:lang w:val="en-US"/>
        </w:rPr>
        <w:t>status</w:t>
      </w:r>
    </w:p>
    <w:p w:rsidR="005A6B5F"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hint="eastAsia"/>
          <w:sz w:val="16"/>
          <w:szCs w:val="16"/>
        </w:rPr>
      </w:pPr>
      <w:r w:rsidRPr="00075910">
        <w:rPr>
          <w:rFonts w:ascii="Courier New" w:hAnsi="Courier New" w:cs="Courier New" w:hint="eastAsia"/>
          <w:sz w:val="16"/>
          <w:szCs w:val="16"/>
          <w:lang w:val="en-US"/>
        </w:rPr>
        <w:t>vlan</w:t>
      </w:r>
      <w:r>
        <w:rPr>
          <w:rFonts w:ascii="Courier New" w:hAnsi="Courier New" w:cs="Courier New" w:hint="eastAsia"/>
          <w:sz w:val="16"/>
          <w:szCs w:val="16"/>
        </w:rPr>
        <w:t>_</w:t>
      </w:r>
      <w:r w:rsidRPr="00075910">
        <w:rPr>
          <w:rFonts w:ascii="Courier New" w:hAnsi="Courier New" w:cs="Courier New" w:hint="eastAsia"/>
          <w:sz w:val="16"/>
          <w:szCs w:val="16"/>
          <w:lang w:val="en-US"/>
        </w:rPr>
        <w:t>policy</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hint="eastAsia"/>
          <w:sz w:val="16"/>
          <w:szCs w:val="16"/>
        </w:rPr>
      </w:pP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sidRPr="00075910">
        <w:rPr>
          <w:rFonts w:ascii="Courier New" w:hAnsi="Courier New" w:cs="Courier New"/>
          <w:sz w:val="16"/>
          <w:szCs w:val="16"/>
          <w:lang w:val="en-US"/>
        </w:rPr>
        <w:t>NETTIME</w:t>
      </w:r>
      <w:r w:rsidRPr="00784819">
        <w:rPr>
          <w:rFonts w:ascii="Courier New" w:hAnsi="Courier New" w:cs="Courier New"/>
          <w:sz w:val="16"/>
          <w:szCs w:val="16"/>
        </w:rPr>
        <w:t>]</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Pr>
          <w:rFonts w:ascii="Courier New" w:hAnsi="Courier New" w:cs="Courier New"/>
          <w:sz w:val="16"/>
          <w:szCs w:val="16"/>
        </w:rPr>
        <w:t xml:space="preserve">Конфигурация сервера времени </w:t>
      </w:r>
      <w:r w:rsidRPr="00075910">
        <w:rPr>
          <w:rFonts w:ascii="Courier New" w:hAnsi="Courier New" w:cs="Courier New"/>
          <w:sz w:val="16"/>
          <w:szCs w:val="16"/>
          <w:lang w:val="en-US"/>
        </w:rPr>
        <w:t>SNTP</w:t>
      </w:r>
      <w:r w:rsidRPr="00784819">
        <w:rPr>
          <w:rFonts w:ascii="Courier New" w:hAnsi="Courier New" w:cs="Courier New"/>
          <w:sz w:val="16"/>
          <w:szCs w:val="16"/>
        </w:rPr>
        <w:t xml:space="preserve">, </w:t>
      </w:r>
      <w:r>
        <w:rPr>
          <w:rFonts w:ascii="Courier New" w:hAnsi="Courier New" w:cs="Courier New"/>
          <w:sz w:val="16"/>
          <w:szCs w:val="16"/>
        </w:rPr>
        <w:t>часового пояса и перехода на летнее время</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sntp</w:t>
      </w:r>
      <w:r w:rsidRPr="00784819">
        <w:rPr>
          <w:rFonts w:ascii="Courier New" w:hAnsi="Courier New" w:cs="Courier New"/>
          <w:sz w:val="16"/>
          <w:szCs w:val="16"/>
        </w:rPr>
        <w:t>_</w:t>
      </w:r>
      <w:r w:rsidRPr="00075910">
        <w:rPr>
          <w:rFonts w:ascii="Courier New" w:hAnsi="Courier New" w:cs="Courier New"/>
          <w:sz w:val="16"/>
          <w:szCs w:val="16"/>
          <w:lang w:val="en-US"/>
        </w:rPr>
        <w:t>server</w:t>
      </w:r>
      <w:r w:rsidRPr="00784819">
        <w:rPr>
          <w:rFonts w:ascii="Courier New" w:hAnsi="Courier New" w:cs="Courier New"/>
          <w:sz w:val="16"/>
          <w:szCs w:val="16"/>
        </w:rPr>
        <w:t>_</w:t>
      </w:r>
      <w:r w:rsidRPr="00075910">
        <w:rPr>
          <w:rFonts w:ascii="Courier New" w:hAnsi="Courier New" w:cs="Courier New"/>
          <w:sz w:val="16"/>
          <w:szCs w:val="16"/>
          <w:lang w:val="en-US"/>
        </w:rPr>
        <w:t xml:space="preserve">address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 xml:space="preserve">interval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 xml:space="preserve">timezone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time</w:t>
      </w:r>
      <w:r w:rsidRPr="00784819">
        <w:rPr>
          <w:rFonts w:ascii="Courier New" w:hAnsi="Courier New" w:cs="Courier New"/>
          <w:sz w:val="16"/>
          <w:szCs w:val="16"/>
        </w:rPr>
        <w:t>_</w:t>
      </w:r>
      <w:r w:rsidRPr="00075910">
        <w:rPr>
          <w:rFonts w:ascii="Courier New" w:hAnsi="Courier New" w:cs="Courier New"/>
          <w:sz w:val="16"/>
          <w:szCs w:val="16"/>
          <w:lang w:val="en-US"/>
        </w:rPr>
        <w:t xml:space="preserve">format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date</w:t>
      </w:r>
      <w:r w:rsidRPr="00784819">
        <w:rPr>
          <w:rFonts w:ascii="Courier New" w:hAnsi="Courier New" w:cs="Courier New"/>
          <w:sz w:val="16"/>
          <w:szCs w:val="16"/>
        </w:rPr>
        <w:t>_</w:t>
      </w:r>
      <w:r w:rsidRPr="00075910">
        <w:rPr>
          <w:rFonts w:ascii="Courier New" w:hAnsi="Courier New" w:cs="Courier New"/>
          <w:sz w:val="16"/>
          <w:szCs w:val="16"/>
          <w:lang w:val="en-US"/>
        </w:rPr>
        <w:t xml:space="preserve">format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dst</w:t>
      </w:r>
      <w:r w:rsidRPr="00784819">
        <w:rPr>
          <w:rFonts w:ascii="Courier New" w:hAnsi="Courier New" w:cs="Courier New"/>
          <w:sz w:val="16"/>
          <w:szCs w:val="16"/>
        </w:rPr>
        <w:t>_</w:t>
      </w:r>
      <w:r w:rsidRPr="00075910">
        <w:rPr>
          <w:rFonts w:ascii="Courier New" w:hAnsi="Courier New" w:cs="Courier New"/>
          <w:sz w:val="16"/>
          <w:szCs w:val="16"/>
          <w:lang w:val="en-US"/>
        </w:rPr>
        <w:t>auto</w:t>
      </w:r>
      <w:r w:rsidRPr="00784819">
        <w:rPr>
          <w:rFonts w:ascii="Courier New" w:hAnsi="Courier New" w:cs="Courier New"/>
          <w:sz w:val="16"/>
          <w:szCs w:val="16"/>
        </w:rPr>
        <w:t>_</w:t>
      </w:r>
      <w:r w:rsidRPr="00075910">
        <w:rPr>
          <w:rFonts w:ascii="Courier New" w:hAnsi="Courier New" w:cs="Courier New"/>
          <w:sz w:val="16"/>
          <w:szCs w:val="16"/>
          <w:lang w:val="en-US"/>
        </w:rPr>
        <w:t xml:space="preserve">adjust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dst</w:t>
      </w:r>
      <w:r w:rsidRPr="00784819">
        <w:rPr>
          <w:rFonts w:ascii="Courier New" w:hAnsi="Courier New" w:cs="Courier New"/>
          <w:sz w:val="16"/>
          <w:szCs w:val="16"/>
        </w:rPr>
        <w:t>_</w:t>
      </w:r>
      <w:r w:rsidRPr="00075910">
        <w:rPr>
          <w:rFonts w:ascii="Courier New" w:hAnsi="Courier New" w:cs="Courier New"/>
          <w:sz w:val="16"/>
          <w:szCs w:val="16"/>
          <w:lang w:val="en-US"/>
        </w:rPr>
        <w:t>start</w:t>
      </w:r>
      <w:r w:rsidRPr="00784819">
        <w:rPr>
          <w:rFonts w:ascii="Courier New" w:hAnsi="Courier New" w:cs="Courier New"/>
          <w:sz w:val="16"/>
          <w:szCs w:val="16"/>
        </w:rPr>
        <w:t>_</w:t>
      </w:r>
      <w:r w:rsidRPr="00075910">
        <w:rPr>
          <w:rFonts w:ascii="Courier New" w:hAnsi="Courier New" w:cs="Courier New"/>
          <w:sz w:val="16"/>
          <w:szCs w:val="16"/>
          <w:lang w:val="en-US"/>
        </w:rPr>
        <w:t xml:space="preserve">month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dst</w:t>
      </w:r>
      <w:r w:rsidRPr="00784819">
        <w:rPr>
          <w:rFonts w:ascii="Courier New" w:hAnsi="Courier New" w:cs="Courier New"/>
          <w:sz w:val="16"/>
          <w:szCs w:val="16"/>
        </w:rPr>
        <w:t>_</w:t>
      </w:r>
      <w:r w:rsidRPr="00075910">
        <w:rPr>
          <w:rFonts w:ascii="Courier New" w:hAnsi="Courier New" w:cs="Courier New"/>
          <w:sz w:val="16"/>
          <w:szCs w:val="16"/>
          <w:lang w:val="en-US"/>
        </w:rPr>
        <w:t>start</w:t>
      </w:r>
      <w:r w:rsidRPr="00784819">
        <w:rPr>
          <w:rFonts w:ascii="Courier New" w:hAnsi="Courier New" w:cs="Courier New"/>
          <w:sz w:val="16"/>
          <w:szCs w:val="16"/>
        </w:rPr>
        <w:t>_</w:t>
      </w:r>
      <w:r w:rsidRPr="00075910">
        <w:rPr>
          <w:rFonts w:ascii="Courier New" w:hAnsi="Courier New" w:cs="Courier New"/>
          <w:sz w:val="16"/>
          <w:szCs w:val="16"/>
          <w:lang w:val="en-US"/>
        </w:rPr>
        <w:t>day</w:t>
      </w:r>
      <w:r w:rsidRPr="00784819">
        <w:rPr>
          <w:rFonts w:ascii="Courier New" w:hAnsi="Courier New" w:cs="Courier New"/>
          <w:sz w:val="16"/>
          <w:szCs w:val="16"/>
        </w:rPr>
        <w:t>_</w:t>
      </w:r>
      <w:r w:rsidRPr="00075910">
        <w:rPr>
          <w:rFonts w:ascii="Courier New" w:hAnsi="Courier New" w:cs="Courier New"/>
          <w:sz w:val="16"/>
          <w:szCs w:val="16"/>
          <w:lang w:val="en-US"/>
        </w:rPr>
        <w:t>of</w:t>
      </w:r>
      <w:r w:rsidRPr="00784819">
        <w:rPr>
          <w:rFonts w:ascii="Courier New" w:hAnsi="Courier New" w:cs="Courier New"/>
          <w:sz w:val="16"/>
          <w:szCs w:val="16"/>
        </w:rPr>
        <w:t>_</w:t>
      </w:r>
      <w:r w:rsidRPr="00075910">
        <w:rPr>
          <w:rFonts w:ascii="Courier New" w:hAnsi="Courier New" w:cs="Courier New"/>
          <w:sz w:val="16"/>
          <w:szCs w:val="16"/>
          <w:lang w:val="en-US"/>
        </w:rPr>
        <w:t xml:space="preserve">week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dst</w:t>
      </w:r>
      <w:r w:rsidRPr="00784819">
        <w:rPr>
          <w:rFonts w:ascii="Courier New" w:hAnsi="Courier New" w:cs="Courier New"/>
          <w:sz w:val="16"/>
          <w:szCs w:val="16"/>
        </w:rPr>
        <w:t>_</w:t>
      </w:r>
      <w:r w:rsidRPr="00075910">
        <w:rPr>
          <w:rFonts w:ascii="Courier New" w:hAnsi="Courier New" w:cs="Courier New"/>
          <w:sz w:val="16"/>
          <w:szCs w:val="16"/>
          <w:lang w:val="en-US"/>
        </w:rPr>
        <w:t>start</w:t>
      </w:r>
      <w:r w:rsidRPr="00784819">
        <w:rPr>
          <w:rFonts w:ascii="Courier New" w:hAnsi="Courier New" w:cs="Courier New"/>
          <w:sz w:val="16"/>
          <w:szCs w:val="16"/>
        </w:rPr>
        <w:t>_</w:t>
      </w:r>
      <w:r w:rsidRPr="00075910">
        <w:rPr>
          <w:rFonts w:ascii="Courier New" w:hAnsi="Courier New" w:cs="Courier New"/>
          <w:sz w:val="16"/>
          <w:szCs w:val="16"/>
          <w:lang w:val="en-US"/>
        </w:rPr>
        <w:t>week</w:t>
      </w:r>
      <w:r w:rsidRPr="00784819">
        <w:rPr>
          <w:rFonts w:ascii="Courier New" w:hAnsi="Courier New" w:cs="Courier New"/>
          <w:sz w:val="16"/>
          <w:szCs w:val="16"/>
        </w:rPr>
        <w:t>_</w:t>
      </w:r>
      <w:r w:rsidRPr="00075910">
        <w:rPr>
          <w:rFonts w:ascii="Courier New" w:hAnsi="Courier New" w:cs="Courier New"/>
          <w:sz w:val="16"/>
          <w:szCs w:val="16"/>
          <w:lang w:val="en-US"/>
        </w:rPr>
        <w:t>of</w:t>
      </w:r>
      <w:r w:rsidRPr="00784819">
        <w:rPr>
          <w:rFonts w:ascii="Courier New" w:hAnsi="Courier New" w:cs="Courier New"/>
          <w:sz w:val="16"/>
          <w:szCs w:val="16"/>
        </w:rPr>
        <w:t>_</w:t>
      </w:r>
      <w:r w:rsidRPr="00075910">
        <w:rPr>
          <w:rFonts w:ascii="Courier New" w:hAnsi="Courier New" w:cs="Courier New"/>
          <w:sz w:val="16"/>
          <w:szCs w:val="16"/>
          <w:lang w:val="en-US"/>
        </w:rPr>
        <w:t xml:space="preserve">month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dst</w:t>
      </w:r>
      <w:r w:rsidRPr="00784819">
        <w:rPr>
          <w:rFonts w:ascii="Courier New" w:hAnsi="Courier New" w:cs="Courier New"/>
          <w:sz w:val="16"/>
          <w:szCs w:val="16"/>
        </w:rPr>
        <w:t>_</w:t>
      </w:r>
      <w:r w:rsidRPr="00075910">
        <w:rPr>
          <w:rFonts w:ascii="Courier New" w:hAnsi="Courier New" w:cs="Courier New"/>
          <w:sz w:val="16"/>
          <w:szCs w:val="16"/>
          <w:lang w:val="en-US"/>
        </w:rPr>
        <w:t>start</w:t>
      </w:r>
      <w:r w:rsidRPr="00784819">
        <w:rPr>
          <w:rFonts w:ascii="Courier New" w:hAnsi="Courier New" w:cs="Courier New"/>
          <w:sz w:val="16"/>
          <w:szCs w:val="16"/>
        </w:rPr>
        <w:t>_</w:t>
      </w:r>
      <w:r w:rsidRPr="00075910">
        <w:rPr>
          <w:rFonts w:ascii="Courier New" w:hAnsi="Courier New" w:cs="Courier New"/>
          <w:sz w:val="16"/>
          <w:szCs w:val="16"/>
          <w:lang w:val="en-US"/>
        </w:rPr>
        <w:t xml:space="preserve">time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dst</w:t>
      </w:r>
      <w:r w:rsidRPr="00784819">
        <w:rPr>
          <w:rFonts w:ascii="Courier New" w:hAnsi="Courier New" w:cs="Courier New"/>
          <w:sz w:val="16"/>
          <w:szCs w:val="16"/>
        </w:rPr>
        <w:t>_</w:t>
      </w:r>
      <w:r w:rsidRPr="00075910">
        <w:rPr>
          <w:rFonts w:ascii="Courier New" w:hAnsi="Courier New" w:cs="Courier New"/>
          <w:sz w:val="16"/>
          <w:szCs w:val="16"/>
          <w:lang w:val="en-US"/>
        </w:rPr>
        <w:t>stop</w:t>
      </w:r>
      <w:r w:rsidRPr="00784819">
        <w:rPr>
          <w:rFonts w:ascii="Courier New" w:hAnsi="Courier New" w:cs="Courier New"/>
          <w:sz w:val="16"/>
          <w:szCs w:val="16"/>
        </w:rPr>
        <w:t>_</w:t>
      </w:r>
      <w:r w:rsidRPr="00075910">
        <w:rPr>
          <w:rFonts w:ascii="Courier New" w:hAnsi="Courier New" w:cs="Courier New"/>
          <w:sz w:val="16"/>
          <w:szCs w:val="16"/>
          <w:lang w:val="en-US"/>
        </w:rPr>
        <w:t xml:space="preserve">month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dst</w:t>
      </w:r>
      <w:r w:rsidRPr="00784819">
        <w:rPr>
          <w:rFonts w:ascii="Courier New" w:hAnsi="Courier New" w:cs="Courier New"/>
          <w:sz w:val="16"/>
          <w:szCs w:val="16"/>
        </w:rPr>
        <w:t>_</w:t>
      </w:r>
      <w:r w:rsidRPr="00075910">
        <w:rPr>
          <w:rFonts w:ascii="Courier New" w:hAnsi="Courier New" w:cs="Courier New"/>
          <w:sz w:val="16"/>
          <w:szCs w:val="16"/>
          <w:lang w:val="en-US"/>
        </w:rPr>
        <w:t>stop</w:t>
      </w:r>
      <w:r w:rsidRPr="00784819">
        <w:rPr>
          <w:rFonts w:ascii="Courier New" w:hAnsi="Courier New" w:cs="Courier New"/>
          <w:sz w:val="16"/>
          <w:szCs w:val="16"/>
        </w:rPr>
        <w:t>_</w:t>
      </w:r>
      <w:r w:rsidRPr="00075910">
        <w:rPr>
          <w:rFonts w:ascii="Courier New" w:hAnsi="Courier New" w:cs="Courier New"/>
          <w:sz w:val="16"/>
          <w:szCs w:val="16"/>
          <w:lang w:val="en-US"/>
        </w:rPr>
        <w:t>day</w:t>
      </w:r>
      <w:r w:rsidRPr="00784819">
        <w:rPr>
          <w:rFonts w:ascii="Courier New" w:hAnsi="Courier New" w:cs="Courier New"/>
          <w:sz w:val="16"/>
          <w:szCs w:val="16"/>
        </w:rPr>
        <w:t>_</w:t>
      </w:r>
      <w:r w:rsidRPr="00075910">
        <w:rPr>
          <w:rFonts w:ascii="Courier New" w:hAnsi="Courier New" w:cs="Courier New"/>
          <w:sz w:val="16"/>
          <w:szCs w:val="16"/>
          <w:lang w:val="en-US"/>
        </w:rPr>
        <w:t>of</w:t>
      </w:r>
      <w:r w:rsidRPr="00784819">
        <w:rPr>
          <w:rFonts w:ascii="Courier New" w:hAnsi="Courier New" w:cs="Courier New"/>
          <w:sz w:val="16"/>
          <w:szCs w:val="16"/>
        </w:rPr>
        <w:t>_</w:t>
      </w:r>
      <w:r w:rsidRPr="00075910">
        <w:rPr>
          <w:rFonts w:ascii="Courier New" w:hAnsi="Courier New" w:cs="Courier New"/>
          <w:sz w:val="16"/>
          <w:szCs w:val="16"/>
          <w:lang w:val="en-US"/>
        </w:rPr>
        <w:t xml:space="preserve">week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dst</w:t>
      </w:r>
      <w:r w:rsidRPr="00784819">
        <w:rPr>
          <w:rFonts w:ascii="Courier New" w:hAnsi="Courier New" w:cs="Courier New"/>
          <w:sz w:val="16"/>
          <w:szCs w:val="16"/>
        </w:rPr>
        <w:t>_</w:t>
      </w:r>
      <w:r w:rsidRPr="00075910">
        <w:rPr>
          <w:rFonts w:ascii="Courier New" w:hAnsi="Courier New" w:cs="Courier New"/>
          <w:sz w:val="16"/>
          <w:szCs w:val="16"/>
          <w:lang w:val="en-US"/>
        </w:rPr>
        <w:t>stop</w:t>
      </w:r>
      <w:r w:rsidRPr="00784819">
        <w:rPr>
          <w:rFonts w:ascii="Courier New" w:hAnsi="Courier New" w:cs="Courier New"/>
          <w:sz w:val="16"/>
          <w:szCs w:val="16"/>
        </w:rPr>
        <w:t>_</w:t>
      </w:r>
      <w:r w:rsidRPr="00075910">
        <w:rPr>
          <w:rFonts w:ascii="Courier New" w:hAnsi="Courier New" w:cs="Courier New"/>
          <w:sz w:val="16"/>
          <w:szCs w:val="16"/>
          <w:lang w:val="en-US"/>
        </w:rPr>
        <w:t>week</w:t>
      </w:r>
      <w:r w:rsidRPr="00784819">
        <w:rPr>
          <w:rFonts w:ascii="Courier New" w:hAnsi="Courier New" w:cs="Courier New"/>
          <w:sz w:val="16"/>
          <w:szCs w:val="16"/>
        </w:rPr>
        <w:t>_</w:t>
      </w:r>
      <w:r w:rsidRPr="00075910">
        <w:rPr>
          <w:rFonts w:ascii="Courier New" w:hAnsi="Courier New" w:cs="Courier New"/>
          <w:sz w:val="16"/>
          <w:szCs w:val="16"/>
          <w:lang w:val="en-US"/>
        </w:rPr>
        <w:t>of</w:t>
      </w:r>
      <w:r w:rsidRPr="00784819">
        <w:rPr>
          <w:rFonts w:ascii="Courier New" w:hAnsi="Courier New" w:cs="Courier New"/>
          <w:sz w:val="16"/>
          <w:szCs w:val="16"/>
        </w:rPr>
        <w:t>_</w:t>
      </w:r>
      <w:r w:rsidRPr="00075910">
        <w:rPr>
          <w:rFonts w:ascii="Courier New" w:hAnsi="Courier New" w:cs="Courier New"/>
          <w:sz w:val="16"/>
          <w:szCs w:val="16"/>
          <w:lang w:val="en-US"/>
        </w:rPr>
        <w:t xml:space="preserve">month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dst</w:t>
      </w:r>
      <w:r w:rsidRPr="00784819">
        <w:rPr>
          <w:rFonts w:ascii="Courier New" w:hAnsi="Courier New" w:cs="Courier New"/>
          <w:sz w:val="16"/>
          <w:szCs w:val="16"/>
        </w:rPr>
        <w:t>_</w:t>
      </w:r>
      <w:r w:rsidRPr="00075910">
        <w:rPr>
          <w:rFonts w:ascii="Courier New" w:hAnsi="Courier New" w:cs="Courier New"/>
          <w:sz w:val="16"/>
          <w:szCs w:val="16"/>
          <w:lang w:val="en-US"/>
        </w:rPr>
        <w:t>stop</w:t>
      </w:r>
      <w:r w:rsidRPr="00784819">
        <w:rPr>
          <w:rFonts w:ascii="Courier New" w:hAnsi="Courier New" w:cs="Courier New"/>
          <w:sz w:val="16"/>
          <w:szCs w:val="16"/>
        </w:rPr>
        <w:t>_</w:t>
      </w:r>
      <w:r w:rsidRPr="00075910">
        <w:rPr>
          <w:rFonts w:ascii="Courier New" w:hAnsi="Courier New" w:cs="Courier New"/>
          <w:sz w:val="16"/>
          <w:szCs w:val="16"/>
          <w:lang w:val="en-US"/>
        </w:rPr>
        <w:t xml:space="preserve">time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sidRPr="00075910">
        <w:rPr>
          <w:rFonts w:ascii="Courier New" w:hAnsi="Courier New" w:cs="Courier New"/>
          <w:sz w:val="16"/>
          <w:szCs w:val="16"/>
          <w:lang w:val="en-US"/>
        </w:rPr>
        <w:t>VOIP</w:t>
      </w:r>
      <w:r w:rsidRPr="00784819">
        <w:rPr>
          <w:rFonts w:ascii="Courier New" w:hAnsi="Courier New" w:cs="Courier New"/>
          <w:sz w:val="16"/>
          <w:szCs w:val="16"/>
        </w:rPr>
        <w:t>]</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Pr>
          <w:rFonts w:ascii="Courier New" w:hAnsi="Courier New" w:cs="Courier New"/>
          <w:sz w:val="16"/>
          <w:szCs w:val="16"/>
        </w:rPr>
        <w:t xml:space="preserve">Конфигурация </w:t>
      </w:r>
      <w:r w:rsidRPr="00075910">
        <w:rPr>
          <w:rFonts w:ascii="Courier New" w:hAnsi="Courier New" w:cs="Courier New"/>
          <w:sz w:val="16"/>
          <w:szCs w:val="16"/>
          <w:lang w:val="en-US"/>
        </w:rPr>
        <w:t>VoIP</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outbound</w:t>
      </w:r>
      <w:r w:rsidRPr="00784819">
        <w:rPr>
          <w:rFonts w:ascii="Courier New" w:hAnsi="Courier New" w:cs="Courier New"/>
          <w:sz w:val="16"/>
          <w:szCs w:val="16"/>
        </w:rPr>
        <w:t>_</w:t>
      </w:r>
      <w:r w:rsidRPr="00075910">
        <w:rPr>
          <w:rFonts w:ascii="Courier New" w:hAnsi="Courier New" w:cs="Courier New"/>
          <w:sz w:val="16"/>
          <w:szCs w:val="16"/>
          <w:lang w:val="en-US"/>
        </w:rPr>
        <w:t>proxy</w:t>
      </w:r>
      <w:r w:rsidRPr="00784819">
        <w:rPr>
          <w:rFonts w:ascii="Courier New" w:hAnsi="Courier New" w:cs="Courier New"/>
          <w:sz w:val="16"/>
          <w:szCs w:val="16"/>
        </w:rPr>
        <w:t>_</w:t>
      </w:r>
      <w:r w:rsidRPr="00075910">
        <w:rPr>
          <w:rFonts w:ascii="Courier New" w:hAnsi="Courier New" w:cs="Courier New"/>
          <w:sz w:val="16"/>
          <w:szCs w:val="16"/>
          <w:lang w:val="en-US"/>
        </w:rPr>
        <w:t xml:space="preserve">server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outbound</w:t>
      </w:r>
      <w:r w:rsidRPr="00784819">
        <w:rPr>
          <w:rFonts w:ascii="Courier New" w:hAnsi="Courier New" w:cs="Courier New"/>
          <w:sz w:val="16"/>
          <w:szCs w:val="16"/>
        </w:rPr>
        <w:t>_</w:t>
      </w:r>
      <w:r w:rsidRPr="00075910">
        <w:rPr>
          <w:rFonts w:ascii="Courier New" w:hAnsi="Courier New" w:cs="Courier New"/>
          <w:sz w:val="16"/>
          <w:szCs w:val="16"/>
          <w:lang w:val="en-US"/>
        </w:rPr>
        <w:t>proxy</w:t>
      </w:r>
      <w:r w:rsidRPr="00784819">
        <w:rPr>
          <w:rFonts w:ascii="Courier New" w:hAnsi="Courier New" w:cs="Courier New"/>
          <w:sz w:val="16"/>
          <w:szCs w:val="16"/>
        </w:rPr>
        <w:t>_</w:t>
      </w:r>
      <w:r w:rsidRPr="00075910">
        <w:rPr>
          <w:rFonts w:ascii="Courier New" w:hAnsi="Courier New" w:cs="Courier New"/>
          <w:sz w:val="16"/>
          <w:szCs w:val="16"/>
          <w:lang w:val="en-US"/>
        </w:rPr>
        <w:t xml:space="preserve">port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backup</w:t>
      </w:r>
      <w:r w:rsidRPr="00784819">
        <w:rPr>
          <w:rFonts w:ascii="Courier New" w:hAnsi="Courier New" w:cs="Courier New"/>
          <w:sz w:val="16"/>
          <w:szCs w:val="16"/>
        </w:rPr>
        <w:t>_</w:t>
      </w:r>
      <w:r w:rsidRPr="00075910">
        <w:rPr>
          <w:rFonts w:ascii="Courier New" w:hAnsi="Courier New" w:cs="Courier New"/>
          <w:sz w:val="16"/>
          <w:szCs w:val="16"/>
          <w:lang w:val="en-US"/>
        </w:rPr>
        <w:t>proxy</w:t>
      </w:r>
      <w:r w:rsidRPr="00784819">
        <w:rPr>
          <w:rFonts w:ascii="Courier New" w:hAnsi="Courier New" w:cs="Courier New"/>
          <w:sz w:val="16"/>
          <w:szCs w:val="16"/>
        </w:rPr>
        <w:t>_</w:t>
      </w:r>
      <w:r w:rsidRPr="00075910">
        <w:rPr>
          <w:rFonts w:ascii="Courier New" w:hAnsi="Courier New" w:cs="Courier New"/>
          <w:sz w:val="16"/>
          <w:szCs w:val="16"/>
          <w:lang w:val="en-US"/>
        </w:rPr>
        <w:t xml:space="preserve">server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backup</w:t>
      </w:r>
      <w:r w:rsidRPr="00784819">
        <w:rPr>
          <w:rFonts w:ascii="Courier New" w:hAnsi="Courier New" w:cs="Courier New"/>
          <w:sz w:val="16"/>
          <w:szCs w:val="16"/>
        </w:rPr>
        <w:t>_</w:t>
      </w:r>
      <w:r w:rsidRPr="00075910">
        <w:rPr>
          <w:rFonts w:ascii="Courier New" w:hAnsi="Courier New" w:cs="Courier New"/>
          <w:sz w:val="16"/>
          <w:szCs w:val="16"/>
          <w:lang w:val="en-US"/>
        </w:rPr>
        <w:t>proxy</w:t>
      </w:r>
      <w:r w:rsidRPr="00784819">
        <w:rPr>
          <w:rFonts w:ascii="Courier New" w:hAnsi="Courier New" w:cs="Courier New"/>
          <w:sz w:val="16"/>
          <w:szCs w:val="16"/>
        </w:rPr>
        <w:t>_</w:t>
      </w:r>
      <w:r w:rsidRPr="00075910">
        <w:rPr>
          <w:rFonts w:ascii="Courier New" w:hAnsi="Courier New" w:cs="Courier New"/>
          <w:sz w:val="16"/>
          <w:szCs w:val="16"/>
          <w:lang w:val="en-US"/>
        </w:rPr>
        <w:t xml:space="preserve">port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message</w:t>
      </w:r>
      <w:r w:rsidRPr="00784819">
        <w:rPr>
          <w:rFonts w:ascii="Courier New" w:hAnsi="Courier New" w:cs="Courier New"/>
          <w:sz w:val="16"/>
          <w:szCs w:val="16"/>
        </w:rPr>
        <w:t>_</w:t>
      </w:r>
      <w:r w:rsidRPr="00075910">
        <w:rPr>
          <w:rFonts w:ascii="Courier New" w:hAnsi="Courier New" w:cs="Courier New"/>
          <w:sz w:val="16"/>
          <w:szCs w:val="16"/>
          <w:lang w:val="en-US"/>
        </w:rPr>
        <w:t xml:space="preserve">url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SIP</w:t>
      </w:r>
      <w:r w:rsidRPr="00784819">
        <w:rPr>
          <w:rFonts w:ascii="Courier New" w:hAnsi="Courier New" w:cs="Courier New"/>
          <w:sz w:val="16"/>
          <w:szCs w:val="16"/>
        </w:rPr>
        <w:t>_</w:t>
      </w:r>
      <w:r w:rsidRPr="00075910">
        <w:rPr>
          <w:rFonts w:ascii="Courier New" w:hAnsi="Courier New" w:cs="Courier New"/>
          <w:sz w:val="16"/>
          <w:szCs w:val="16"/>
          <w:lang w:val="en-US"/>
        </w:rPr>
        <w:t>service</w:t>
      </w:r>
      <w:r w:rsidRPr="00784819">
        <w:rPr>
          <w:rFonts w:ascii="Courier New" w:hAnsi="Courier New" w:cs="Courier New"/>
          <w:sz w:val="16"/>
          <w:szCs w:val="16"/>
        </w:rPr>
        <w:t>_</w:t>
      </w:r>
      <w:r w:rsidRPr="00075910">
        <w:rPr>
          <w:rFonts w:ascii="Courier New" w:hAnsi="Courier New" w:cs="Courier New"/>
          <w:sz w:val="16"/>
          <w:szCs w:val="16"/>
          <w:lang w:val="en-US"/>
        </w:rPr>
        <w:t xml:space="preserve">domain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preferred</w:t>
      </w:r>
      <w:r w:rsidRPr="00784819">
        <w:rPr>
          <w:rFonts w:ascii="Courier New" w:hAnsi="Courier New" w:cs="Courier New"/>
          <w:sz w:val="16"/>
          <w:szCs w:val="16"/>
        </w:rPr>
        <w:t>_</w:t>
      </w:r>
      <w:r w:rsidRPr="00075910">
        <w:rPr>
          <w:rFonts w:ascii="Courier New" w:hAnsi="Courier New" w:cs="Courier New"/>
          <w:sz w:val="16"/>
          <w:szCs w:val="16"/>
          <w:lang w:val="en-US"/>
        </w:rPr>
        <w:t xml:space="preserve">codec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rtp</w:t>
      </w:r>
      <w:r w:rsidRPr="00784819">
        <w:rPr>
          <w:rFonts w:ascii="Courier New" w:hAnsi="Courier New" w:cs="Courier New"/>
          <w:sz w:val="16"/>
          <w:szCs w:val="16"/>
        </w:rPr>
        <w:t>_</w:t>
      </w:r>
      <w:r w:rsidRPr="00075910">
        <w:rPr>
          <w:rFonts w:ascii="Courier New" w:hAnsi="Courier New" w:cs="Courier New"/>
          <w:sz w:val="16"/>
          <w:szCs w:val="16"/>
          <w:lang w:val="en-US"/>
        </w:rPr>
        <w:t xml:space="preserve">port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outbound</w:t>
      </w:r>
      <w:r w:rsidRPr="00784819">
        <w:rPr>
          <w:rFonts w:ascii="Courier New" w:hAnsi="Courier New" w:cs="Courier New"/>
          <w:sz w:val="16"/>
          <w:szCs w:val="16"/>
        </w:rPr>
        <w:t>_</w:t>
      </w:r>
      <w:r w:rsidRPr="00075910">
        <w:rPr>
          <w:rFonts w:ascii="Courier New" w:hAnsi="Courier New" w:cs="Courier New"/>
          <w:sz w:val="16"/>
          <w:szCs w:val="16"/>
          <w:lang w:val="en-US"/>
        </w:rPr>
        <w:t>proxy</w:t>
      </w:r>
      <w:r w:rsidRPr="00784819">
        <w:rPr>
          <w:rFonts w:ascii="Courier New" w:hAnsi="Courier New" w:cs="Courier New"/>
          <w:sz w:val="16"/>
          <w:szCs w:val="16"/>
        </w:rPr>
        <w:t>_</w:t>
      </w:r>
      <w:r w:rsidRPr="00075910">
        <w:rPr>
          <w:rFonts w:ascii="Courier New" w:hAnsi="Courier New" w:cs="Courier New"/>
          <w:sz w:val="16"/>
          <w:szCs w:val="16"/>
          <w:lang w:val="en-US"/>
        </w:rPr>
        <w:t xml:space="preserve">register </w:t>
      </w:r>
    </w:p>
    <w:p w:rsidR="005A6B5F" w:rsidRPr="000F1AA2"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outbound</w:t>
      </w:r>
      <w:r w:rsidRPr="000F1AA2">
        <w:rPr>
          <w:rFonts w:ascii="Courier New" w:hAnsi="Courier New" w:cs="Courier New"/>
          <w:sz w:val="16"/>
          <w:szCs w:val="16"/>
        </w:rPr>
        <w:t>_</w:t>
      </w:r>
      <w:r w:rsidRPr="00075910">
        <w:rPr>
          <w:rFonts w:ascii="Courier New" w:hAnsi="Courier New" w:cs="Courier New"/>
          <w:sz w:val="16"/>
          <w:szCs w:val="16"/>
          <w:lang w:val="en-US"/>
        </w:rPr>
        <w:t>proxy</w:t>
      </w:r>
      <w:r w:rsidRPr="000F1AA2">
        <w:rPr>
          <w:rFonts w:ascii="Courier New" w:hAnsi="Courier New" w:cs="Courier New"/>
          <w:sz w:val="16"/>
          <w:szCs w:val="16"/>
        </w:rPr>
        <w:t>_</w:t>
      </w:r>
      <w:r w:rsidRPr="00075910">
        <w:rPr>
          <w:rFonts w:ascii="Courier New" w:hAnsi="Courier New" w:cs="Courier New"/>
          <w:sz w:val="16"/>
          <w:szCs w:val="16"/>
          <w:lang w:val="en-US"/>
        </w:rPr>
        <w:t xml:space="preserve">mode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075910">
        <w:rPr>
          <w:rFonts w:ascii="Courier New" w:hAnsi="Courier New" w:cs="Courier New"/>
          <w:sz w:val="16"/>
          <w:szCs w:val="16"/>
          <w:lang w:val="en-US"/>
        </w:rPr>
        <w:t>prack</w:t>
      </w:r>
      <w:r w:rsidRPr="00F328E8">
        <w:rPr>
          <w:rFonts w:ascii="Courier New" w:hAnsi="Courier New" w:cs="Courier New"/>
          <w:sz w:val="16"/>
          <w:szCs w:val="16"/>
          <w:lang w:val="fr-FR"/>
        </w:rPr>
        <w:t>_</w:t>
      </w:r>
      <w:r w:rsidRPr="00075910">
        <w:rPr>
          <w:rFonts w:ascii="Courier New" w:hAnsi="Courier New" w:cs="Courier New"/>
          <w:sz w:val="16"/>
          <w:szCs w:val="16"/>
          <w:lang w:val="en-US"/>
        </w:rPr>
        <w:t xml:space="preserve">mode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075910">
        <w:rPr>
          <w:rFonts w:ascii="Courier New" w:hAnsi="Courier New" w:cs="Courier New"/>
          <w:sz w:val="16"/>
          <w:szCs w:val="16"/>
          <w:lang w:val="en-US"/>
        </w:rPr>
        <w:t>user</w:t>
      </w:r>
      <w:r w:rsidRPr="00F328E8">
        <w:rPr>
          <w:rFonts w:ascii="Courier New" w:hAnsi="Courier New" w:cs="Courier New"/>
          <w:sz w:val="16"/>
          <w:szCs w:val="16"/>
          <w:lang w:val="fr-FR"/>
        </w:rPr>
        <w:t>_</w:t>
      </w:r>
      <w:r w:rsidRPr="00075910">
        <w:rPr>
          <w:rFonts w:ascii="Courier New" w:hAnsi="Courier New" w:cs="Courier New"/>
          <w:sz w:val="16"/>
          <w:szCs w:val="16"/>
          <w:lang w:val="en-US"/>
        </w:rPr>
        <w:t xml:space="preserve">param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075910">
        <w:rPr>
          <w:rFonts w:ascii="Courier New" w:hAnsi="Courier New" w:cs="Courier New"/>
          <w:sz w:val="16"/>
          <w:szCs w:val="16"/>
          <w:lang w:val="en-US"/>
        </w:rPr>
        <w:t>replaces</w:t>
      </w:r>
      <w:r w:rsidRPr="00F328E8">
        <w:rPr>
          <w:rFonts w:ascii="Courier New" w:hAnsi="Courier New" w:cs="Courier New"/>
          <w:sz w:val="16"/>
          <w:szCs w:val="16"/>
          <w:lang w:val="fr-FR"/>
        </w:rPr>
        <w:t>_</w:t>
      </w:r>
      <w:r w:rsidRPr="00075910">
        <w:rPr>
          <w:rFonts w:ascii="Courier New" w:hAnsi="Courier New" w:cs="Courier New"/>
          <w:sz w:val="16"/>
          <w:szCs w:val="16"/>
          <w:lang w:val="en-US"/>
        </w:rPr>
        <w:t xml:space="preserve">mode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da-DK"/>
        </w:rPr>
      </w:pPr>
      <w:r w:rsidRPr="00075910">
        <w:rPr>
          <w:rFonts w:ascii="Courier New" w:hAnsi="Courier New" w:cs="Courier New"/>
          <w:sz w:val="16"/>
          <w:szCs w:val="16"/>
          <w:lang w:val="en-US"/>
        </w:rPr>
        <w:t>local</w:t>
      </w:r>
      <w:r w:rsidRPr="00ED18AD">
        <w:rPr>
          <w:rFonts w:ascii="Courier New" w:hAnsi="Courier New" w:cs="Courier New"/>
          <w:sz w:val="16"/>
          <w:szCs w:val="16"/>
          <w:lang w:val="da-DK"/>
        </w:rPr>
        <w:t>_</w:t>
      </w:r>
      <w:r w:rsidRPr="00075910">
        <w:rPr>
          <w:rFonts w:ascii="Courier New" w:hAnsi="Courier New" w:cs="Courier New"/>
          <w:sz w:val="16"/>
          <w:szCs w:val="16"/>
          <w:lang w:val="en-US"/>
        </w:rPr>
        <w:t>udp</w:t>
      </w:r>
      <w:r w:rsidRPr="00ED18AD">
        <w:rPr>
          <w:rFonts w:ascii="Courier New" w:hAnsi="Courier New" w:cs="Courier New"/>
          <w:sz w:val="16"/>
          <w:szCs w:val="16"/>
          <w:lang w:val="da-DK"/>
        </w:rPr>
        <w:t>_</w:t>
      </w:r>
      <w:r w:rsidRPr="00075910">
        <w:rPr>
          <w:rFonts w:ascii="Courier New" w:hAnsi="Courier New" w:cs="Courier New"/>
          <w:sz w:val="16"/>
          <w:szCs w:val="16"/>
          <w:lang w:val="en-US"/>
        </w:rPr>
        <w:t xml:space="preserve">port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da-DK"/>
        </w:rPr>
      </w:pPr>
      <w:r w:rsidRPr="00075910">
        <w:rPr>
          <w:rFonts w:ascii="Courier New" w:hAnsi="Courier New" w:cs="Courier New"/>
          <w:sz w:val="16"/>
          <w:szCs w:val="16"/>
          <w:lang w:val="en-US"/>
        </w:rPr>
        <w:t>timer</w:t>
      </w:r>
      <w:r w:rsidRPr="00ED18AD">
        <w:rPr>
          <w:rFonts w:ascii="Courier New" w:hAnsi="Courier New" w:cs="Courier New"/>
          <w:sz w:val="16"/>
          <w:szCs w:val="16"/>
          <w:lang w:val="da-DK"/>
        </w:rPr>
        <w:t>_</w:t>
      </w:r>
      <w:r w:rsidRPr="00075910">
        <w:rPr>
          <w:rFonts w:ascii="Courier New" w:hAnsi="Courier New" w:cs="Courier New"/>
          <w:sz w:val="16"/>
          <w:szCs w:val="16"/>
          <w:lang w:val="en-US"/>
        </w:rPr>
        <w:t>register</w:t>
      </w:r>
      <w:r w:rsidRPr="00ED18AD">
        <w:rPr>
          <w:rFonts w:ascii="Courier New" w:hAnsi="Courier New" w:cs="Courier New"/>
          <w:sz w:val="16"/>
          <w:szCs w:val="16"/>
          <w:lang w:val="da-DK"/>
        </w:rPr>
        <w:t>_</w:t>
      </w:r>
      <w:r w:rsidRPr="00075910">
        <w:rPr>
          <w:rFonts w:ascii="Courier New" w:hAnsi="Courier New" w:cs="Courier New"/>
          <w:sz w:val="16"/>
          <w:szCs w:val="16"/>
          <w:lang w:val="en-US"/>
        </w:rPr>
        <w:t xml:space="preserve">expires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da-DK"/>
        </w:rPr>
      </w:pPr>
      <w:r w:rsidRPr="00075910">
        <w:rPr>
          <w:rFonts w:ascii="Courier New" w:hAnsi="Courier New" w:cs="Courier New"/>
          <w:sz w:val="16"/>
          <w:szCs w:val="16"/>
          <w:lang w:val="en-US"/>
        </w:rPr>
        <w:t>timer</w:t>
      </w:r>
      <w:r w:rsidRPr="00ED18AD">
        <w:rPr>
          <w:rFonts w:ascii="Courier New" w:hAnsi="Courier New" w:cs="Courier New"/>
          <w:sz w:val="16"/>
          <w:szCs w:val="16"/>
          <w:lang w:val="da-DK"/>
        </w:rPr>
        <w:t>_</w:t>
      </w:r>
      <w:r w:rsidRPr="00075910">
        <w:rPr>
          <w:rFonts w:ascii="Courier New" w:hAnsi="Courier New" w:cs="Courier New"/>
          <w:sz w:val="16"/>
          <w:szCs w:val="16"/>
          <w:lang w:val="en-US"/>
        </w:rPr>
        <w:t xml:space="preserve">session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da-DK"/>
        </w:rPr>
      </w:pPr>
      <w:r w:rsidRPr="00075910">
        <w:rPr>
          <w:rFonts w:ascii="Courier New" w:hAnsi="Courier New" w:cs="Courier New"/>
          <w:sz w:val="16"/>
          <w:szCs w:val="16"/>
          <w:lang w:val="en-US"/>
        </w:rPr>
        <w:t>timer</w:t>
      </w:r>
      <w:r w:rsidRPr="00ED18AD">
        <w:rPr>
          <w:rFonts w:ascii="Courier New" w:hAnsi="Courier New" w:cs="Courier New"/>
          <w:sz w:val="16"/>
          <w:szCs w:val="16"/>
          <w:lang w:val="da-DK"/>
        </w:rPr>
        <w:t xml:space="preserve">_t1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da-DK"/>
        </w:rPr>
      </w:pPr>
      <w:r w:rsidRPr="00075910">
        <w:rPr>
          <w:rFonts w:ascii="Courier New" w:hAnsi="Courier New" w:cs="Courier New"/>
          <w:sz w:val="16"/>
          <w:szCs w:val="16"/>
          <w:lang w:val="en-US"/>
        </w:rPr>
        <w:t>timer</w:t>
      </w:r>
      <w:r w:rsidRPr="00ED18AD">
        <w:rPr>
          <w:rFonts w:ascii="Courier New" w:hAnsi="Courier New" w:cs="Courier New"/>
          <w:sz w:val="16"/>
          <w:szCs w:val="16"/>
          <w:lang w:val="da-DK"/>
        </w:rPr>
        <w:t xml:space="preserve">_t2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max</w:t>
      </w:r>
      <w:r w:rsidRPr="00784819">
        <w:rPr>
          <w:rFonts w:ascii="Courier New" w:hAnsi="Courier New" w:cs="Courier New"/>
          <w:sz w:val="16"/>
          <w:szCs w:val="16"/>
        </w:rPr>
        <w:t>_</w:t>
      </w:r>
      <w:r w:rsidRPr="00075910">
        <w:rPr>
          <w:rFonts w:ascii="Courier New" w:hAnsi="Courier New" w:cs="Courier New"/>
          <w:sz w:val="16"/>
          <w:szCs w:val="16"/>
          <w:lang w:val="en-US"/>
        </w:rPr>
        <w:t>line</w:t>
      </w:r>
      <w:r w:rsidRPr="00784819">
        <w:rPr>
          <w:rFonts w:ascii="Courier New" w:hAnsi="Courier New" w:cs="Courier New"/>
          <w:sz w:val="16"/>
          <w:szCs w:val="16"/>
        </w:rPr>
        <w:t>_</w:t>
      </w:r>
      <w:r w:rsidRPr="00075910">
        <w:rPr>
          <w:rFonts w:ascii="Courier New" w:hAnsi="Courier New" w:cs="Courier New"/>
          <w:sz w:val="16"/>
          <w:szCs w:val="16"/>
          <w:lang w:val="en-US"/>
        </w:rPr>
        <w:t xml:space="preserve">num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centralized</w:t>
      </w:r>
      <w:r w:rsidRPr="00784819">
        <w:rPr>
          <w:rFonts w:ascii="Courier New" w:hAnsi="Courier New" w:cs="Courier New"/>
          <w:sz w:val="16"/>
          <w:szCs w:val="16"/>
        </w:rPr>
        <w:t>_</w:t>
      </w:r>
      <w:r w:rsidRPr="00075910">
        <w:rPr>
          <w:rFonts w:ascii="Courier New" w:hAnsi="Courier New" w:cs="Courier New"/>
          <w:sz w:val="16"/>
          <w:szCs w:val="16"/>
          <w:lang w:val="en-US"/>
        </w:rPr>
        <w:t xml:space="preserve">conference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conference</w:t>
      </w:r>
      <w:r w:rsidRPr="00784819">
        <w:rPr>
          <w:rFonts w:ascii="Courier New" w:hAnsi="Courier New" w:cs="Courier New"/>
          <w:sz w:val="16"/>
          <w:szCs w:val="16"/>
        </w:rPr>
        <w:t>_</w:t>
      </w:r>
      <w:r w:rsidRPr="00075910">
        <w:rPr>
          <w:rFonts w:ascii="Courier New" w:hAnsi="Courier New" w:cs="Courier New"/>
          <w:sz w:val="16"/>
          <w:szCs w:val="16"/>
          <w:lang w:val="en-US"/>
        </w:rPr>
        <w:t xml:space="preserve">url </w:t>
      </w:r>
    </w:p>
    <w:p w:rsidR="005A6B5F" w:rsidRPr="000F1AA2"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 xml:space="preserve">blf </w:t>
      </w:r>
    </w:p>
    <w:p w:rsidR="005A6B5F" w:rsidRPr="000F1AA2"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blf</w:t>
      </w:r>
      <w:r w:rsidRPr="000F1AA2">
        <w:rPr>
          <w:rFonts w:ascii="Courier New" w:hAnsi="Courier New" w:cs="Courier New"/>
          <w:sz w:val="16"/>
          <w:szCs w:val="16"/>
          <w:lang w:val="sv-SE"/>
        </w:rPr>
        <w:t>_</w:t>
      </w:r>
      <w:r w:rsidRPr="00075910">
        <w:rPr>
          <w:rFonts w:ascii="Courier New" w:hAnsi="Courier New" w:cs="Courier New"/>
          <w:sz w:val="16"/>
          <w:szCs w:val="16"/>
          <w:lang w:val="en-US"/>
        </w:rPr>
        <w:t xml:space="preserve">url </w:t>
      </w:r>
    </w:p>
    <w:p w:rsidR="005A6B5F" w:rsidRPr="000F1AA2"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de</w:t>
      </w:r>
      <w:r w:rsidRPr="000F1AA2">
        <w:rPr>
          <w:rFonts w:ascii="Courier New" w:hAnsi="Courier New" w:cs="Courier New"/>
          <w:sz w:val="16"/>
          <w:szCs w:val="16"/>
          <w:lang w:val="sv-SE"/>
        </w:rPr>
        <w:t>_</w:t>
      </w:r>
      <w:r w:rsidRPr="00075910">
        <w:rPr>
          <w:rFonts w:ascii="Courier New" w:hAnsi="Courier New" w:cs="Courier New"/>
          <w:sz w:val="16"/>
          <w:szCs w:val="16"/>
          <w:lang w:val="en-US"/>
        </w:rPr>
        <w:t xml:space="preserve">register </w:t>
      </w:r>
    </w:p>
    <w:p w:rsidR="005A6B5F" w:rsidRPr="000F1AA2"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stun</w:t>
      </w:r>
      <w:r w:rsidRPr="000F1AA2">
        <w:rPr>
          <w:rFonts w:ascii="Courier New" w:hAnsi="Courier New" w:cs="Courier New"/>
          <w:sz w:val="16"/>
          <w:szCs w:val="16"/>
          <w:lang w:val="sv-SE"/>
        </w:rPr>
        <w:t>_</w:t>
      </w:r>
      <w:r w:rsidRPr="00075910">
        <w:rPr>
          <w:rFonts w:ascii="Courier New" w:hAnsi="Courier New" w:cs="Courier New"/>
          <w:sz w:val="16"/>
          <w:szCs w:val="16"/>
          <w:lang w:val="en-US"/>
        </w:rPr>
        <w:t>server</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line1_</w:t>
      </w:r>
      <w:r w:rsidRPr="00075910">
        <w:rPr>
          <w:rFonts w:ascii="Courier New" w:hAnsi="Courier New" w:cs="Courier New"/>
          <w:sz w:val="16"/>
          <w:szCs w:val="16"/>
          <w:lang w:val="en-US"/>
        </w:rPr>
        <w:t>proxy</w:t>
      </w:r>
      <w:r w:rsidRPr="00784819">
        <w:rPr>
          <w:rFonts w:ascii="Courier New" w:hAnsi="Courier New" w:cs="Courier New"/>
          <w:sz w:val="16"/>
          <w:szCs w:val="16"/>
        </w:rPr>
        <w:t>_</w:t>
      </w:r>
      <w:r w:rsidRPr="00075910">
        <w:rPr>
          <w:rFonts w:ascii="Courier New" w:hAnsi="Courier New" w:cs="Courier New"/>
          <w:sz w:val="16"/>
          <w:szCs w:val="16"/>
          <w:lang w:val="en-US"/>
        </w:rPr>
        <w:t xml:space="preserve">address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linen</w:t>
      </w:r>
      <w:r w:rsidRPr="00784819">
        <w:rPr>
          <w:rFonts w:ascii="Courier New" w:hAnsi="Courier New" w:cs="Courier New"/>
          <w:sz w:val="16"/>
          <w:szCs w:val="16"/>
        </w:rPr>
        <w:t>_</w:t>
      </w:r>
      <w:r w:rsidRPr="00075910">
        <w:rPr>
          <w:rFonts w:ascii="Courier New" w:hAnsi="Courier New" w:cs="Courier New"/>
          <w:sz w:val="16"/>
          <w:szCs w:val="16"/>
          <w:lang w:val="en-US"/>
        </w:rPr>
        <w:t>proxy</w:t>
      </w:r>
      <w:r w:rsidRPr="00784819">
        <w:rPr>
          <w:rFonts w:ascii="Courier New" w:hAnsi="Courier New" w:cs="Courier New"/>
          <w:sz w:val="16"/>
          <w:szCs w:val="16"/>
        </w:rPr>
        <w:t>_</w:t>
      </w:r>
      <w:r w:rsidRPr="00075910">
        <w:rPr>
          <w:rFonts w:ascii="Courier New" w:hAnsi="Courier New" w:cs="Courier New"/>
          <w:sz w:val="16"/>
          <w:szCs w:val="16"/>
          <w:lang w:val="en-US"/>
        </w:rPr>
        <w:t xml:space="preserve">address </w:t>
      </w:r>
    </w:p>
    <w:p w:rsidR="005A6B5F" w:rsidRPr="000F1AA2"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0F1AA2">
        <w:rPr>
          <w:rFonts w:ascii="Courier New" w:hAnsi="Courier New" w:cs="Courier New"/>
          <w:sz w:val="16"/>
          <w:szCs w:val="16"/>
          <w:lang w:val="fr-FR"/>
        </w:rPr>
        <w:t>line1_</w:t>
      </w:r>
      <w:r w:rsidRPr="00075910">
        <w:rPr>
          <w:rFonts w:ascii="Courier New" w:hAnsi="Courier New" w:cs="Courier New"/>
          <w:sz w:val="16"/>
          <w:szCs w:val="16"/>
          <w:lang w:val="en-US"/>
        </w:rPr>
        <w:t>proxy</w:t>
      </w:r>
      <w:r w:rsidRPr="000F1AA2">
        <w:rPr>
          <w:rFonts w:ascii="Courier New" w:hAnsi="Courier New" w:cs="Courier New"/>
          <w:sz w:val="16"/>
          <w:szCs w:val="16"/>
          <w:lang w:val="fr-FR"/>
        </w:rPr>
        <w:t>_</w:t>
      </w:r>
      <w:r w:rsidRPr="00075910">
        <w:rPr>
          <w:rFonts w:ascii="Courier New" w:hAnsi="Courier New" w:cs="Courier New"/>
          <w:sz w:val="16"/>
          <w:szCs w:val="16"/>
          <w:lang w:val="en-US"/>
        </w:rPr>
        <w:t xml:space="preserve">port </w:t>
      </w:r>
    </w:p>
    <w:p w:rsidR="005A6B5F" w:rsidRPr="000F1AA2"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075910">
        <w:rPr>
          <w:rFonts w:ascii="Courier New" w:hAnsi="Courier New" w:cs="Courier New"/>
          <w:sz w:val="16"/>
          <w:szCs w:val="16"/>
          <w:lang w:val="en-US"/>
        </w:rPr>
        <w:t>linen</w:t>
      </w:r>
      <w:r w:rsidRPr="000F1AA2">
        <w:rPr>
          <w:rFonts w:ascii="Courier New" w:hAnsi="Courier New" w:cs="Courier New"/>
          <w:sz w:val="16"/>
          <w:szCs w:val="16"/>
          <w:lang w:val="fr-FR"/>
        </w:rPr>
        <w:t>_</w:t>
      </w:r>
      <w:r w:rsidRPr="00075910">
        <w:rPr>
          <w:rFonts w:ascii="Courier New" w:hAnsi="Courier New" w:cs="Courier New"/>
          <w:sz w:val="16"/>
          <w:szCs w:val="16"/>
          <w:lang w:val="en-US"/>
        </w:rPr>
        <w:t>proxy</w:t>
      </w:r>
      <w:r w:rsidRPr="000F1AA2">
        <w:rPr>
          <w:rFonts w:ascii="Courier New" w:hAnsi="Courier New" w:cs="Courier New"/>
          <w:sz w:val="16"/>
          <w:szCs w:val="16"/>
          <w:lang w:val="fr-FR"/>
        </w:rPr>
        <w:t>_</w:t>
      </w:r>
      <w:r w:rsidRPr="00075910">
        <w:rPr>
          <w:rFonts w:ascii="Courier New" w:hAnsi="Courier New" w:cs="Courier New"/>
          <w:sz w:val="16"/>
          <w:szCs w:val="16"/>
          <w:lang w:val="en-US"/>
        </w:rPr>
        <w:t xml:space="preserve">port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line1_</w:t>
      </w:r>
      <w:r w:rsidRPr="00075910">
        <w:rPr>
          <w:rFonts w:ascii="Courier New" w:hAnsi="Courier New" w:cs="Courier New"/>
          <w:sz w:val="16"/>
          <w:szCs w:val="16"/>
          <w:lang w:val="en-US"/>
        </w:rPr>
        <w:t xml:space="preserve">displayname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linen</w:t>
      </w:r>
      <w:r w:rsidRPr="00784819">
        <w:rPr>
          <w:rFonts w:ascii="Courier New" w:hAnsi="Courier New" w:cs="Courier New"/>
          <w:sz w:val="16"/>
          <w:szCs w:val="16"/>
        </w:rPr>
        <w:t>_</w:t>
      </w:r>
      <w:r w:rsidRPr="00075910">
        <w:rPr>
          <w:rFonts w:ascii="Courier New" w:hAnsi="Courier New" w:cs="Courier New"/>
          <w:sz w:val="16"/>
          <w:szCs w:val="16"/>
          <w:lang w:val="en-US"/>
        </w:rPr>
        <w:t xml:space="preserve">displayname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line1_</w:t>
      </w:r>
      <w:r w:rsidRPr="00075910">
        <w:rPr>
          <w:rFonts w:ascii="Courier New" w:hAnsi="Courier New" w:cs="Courier New"/>
          <w:sz w:val="16"/>
          <w:szCs w:val="16"/>
          <w:lang w:val="en-US"/>
        </w:rPr>
        <w:t xml:space="preserve">name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linen</w:t>
      </w:r>
      <w:r w:rsidRPr="00784819">
        <w:rPr>
          <w:rFonts w:ascii="Courier New" w:hAnsi="Courier New" w:cs="Courier New"/>
          <w:sz w:val="16"/>
          <w:szCs w:val="16"/>
        </w:rPr>
        <w:t>_</w:t>
      </w:r>
      <w:r w:rsidRPr="00075910">
        <w:rPr>
          <w:rFonts w:ascii="Courier New" w:hAnsi="Courier New" w:cs="Courier New"/>
          <w:sz w:val="16"/>
          <w:szCs w:val="16"/>
          <w:lang w:val="en-US"/>
        </w:rPr>
        <w:t xml:space="preserve">name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line1_</w:t>
      </w:r>
      <w:r w:rsidRPr="00075910">
        <w:rPr>
          <w:rFonts w:ascii="Courier New" w:hAnsi="Courier New" w:cs="Courier New"/>
          <w:sz w:val="16"/>
          <w:szCs w:val="16"/>
          <w:lang w:val="en-US"/>
        </w:rPr>
        <w:t xml:space="preserve">authname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linen</w:t>
      </w:r>
      <w:r w:rsidRPr="00784819">
        <w:rPr>
          <w:rFonts w:ascii="Courier New" w:hAnsi="Courier New" w:cs="Courier New"/>
          <w:sz w:val="16"/>
          <w:szCs w:val="16"/>
        </w:rPr>
        <w:t>_</w:t>
      </w:r>
      <w:r w:rsidRPr="00075910">
        <w:rPr>
          <w:rFonts w:ascii="Courier New" w:hAnsi="Courier New" w:cs="Courier New"/>
          <w:sz w:val="16"/>
          <w:szCs w:val="16"/>
          <w:lang w:val="en-US"/>
        </w:rPr>
        <w:t xml:space="preserve">authname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line1_</w:t>
      </w:r>
      <w:r w:rsidRPr="00075910">
        <w:rPr>
          <w:rFonts w:ascii="Courier New" w:hAnsi="Courier New" w:cs="Courier New"/>
          <w:sz w:val="16"/>
          <w:szCs w:val="16"/>
          <w:lang w:val="en-US"/>
        </w:rPr>
        <w:t xml:space="preserve">password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linen</w:t>
      </w:r>
      <w:r w:rsidRPr="00784819">
        <w:rPr>
          <w:rFonts w:ascii="Courier New" w:hAnsi="Courier New" w:cs="Courier New"/>
          <w:sz w:val="16"/>
          <w:szCs w:val="16"/>
        </w:rPr>
        <w:t>_</w:t>
      </w:r>
      <w:r w:rsidRPr="00075910">
        <w:rPr>
          <w:rFonts w:ascii="Courier New" w:hAnsi="Courier New" w:cs="Courier New"/>
          <w:sz w:val="16"/>
          <w:szCs w:val="16"/>
          <w:lang w:val="en-US"/>
        </w:rPr>
        <w:t xml:space="preserve">password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line1_</w:t>
      </w:r>
      <w:r w:rsidRPr="00075910">
        <w:rPr>
          <w:rFonts w:ascii="Courier New" w:hAnsi="Courier New" w:cs="Courier New"/>
          <w:sz w:val="16"/>
          <w:szCs w:val="16"/>
          <w:lang w:val="en-US"/>
        </w:rPr>
        <w:t xml:space="preserve">type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linen</w:t>
      </w:r>
      <w:r w:rsidRPr="00784819">
        <w:rPr>
          <w:rFonts w:ascii="Courier New" w:hAnsi="Courier New" w:cs="Courier New"/>
          <w:sz w:val="16"/>
          <w:szCs w:val="16"/>
        </w:rPr>
        <w:t>_</w:t>
      </w:r>
      <w:r w:rsidRPr="00075910">
        <w:rPr>
          <w:rFonts w:ascii="Courier New" w:hAnsi="Courier New" w:cs="Courier New"/>
          <w:sz w:val="16"/>
          <w:szCs w:val="16"/>
          <w:lang w:val="en-US"/>
        </w:rPr>
        <w:t xml:space="preserve">type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line1_</w:t>
      </w:r>
      <w:r w:rsidRPr="00075910">
        <w:rPr>
          <w:rFonts w:ascii="Courier New" w:hAnsi="Courier New" w:cs="Courier New"/>
          <w:sz w:val="16"/>
          <w:szCs w:val="16"/>
          <w:lang w:val="en-US"/>
        </w:rPr>
        <w:t xml:space="preserve">extension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linen</w:t>
      </w:r>
      <w:r w:rsidRPr="00784819">
        <w:rPr>
          <w:rFonts w:ascii="Courier New" w:hAnsi="Courier New" w:cs="Courier New"/>
          <w:sz w:val="16"/>
          <w:szCs w:val="16"/>
        </w:rPr>
        <w:t>_</w:t>
      </w:r>
      <w:r w:rsidRPr="00075910">
        <w:rPr>
          <w:rFonts w:ascii="Courier New" w:hAnsi="Courier New" w:cs="Courier New"/>
          <w:sz w:val="16"/>
          <w:szCs w:val="16"/>
          <w:lang w:val="en-US"/>
        </w:rPr>
        <w:t>extension</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line1_</w:t>
      </w:r>
      <w:r w:rsidRPr="00075910">
        <w:rPr>
          <w:rFonts w:ascii="Courier New" w:hAnsi="Courier New" w:cs="Courier New"/>
          <w:sz w:val="16"/>
          <w:szCs w:val="16"/>
          <w:lang w:val="en-US"/>
        </w:rPr>
        <w:t>ring</w:t>
      </w:r>
      <w:r w:rsidRPr="00784819">
        <w:rPr>
          <w:rFonts w:ascii="Courier New" w:hAnsi="Courier New" w:cs="Courier New"/>
          <w:sz w:val="16"/>
          <w:szCs w:val="16"/>
        </w:rPr>
        <w:t>_</w:t>
      </w:r>
      <w:r w:rsidRPr="00075910">
        <w:rPr>
          <w:rFonts w:ascii="Courier New" w:hAnsi="Courier New" w:cs="Courier New"/>
          <w:sz w:val="16"/>
          <w:szCs w:val="16"/>
          <w:lang w:val="en-US"/>
        </w:rPr>
        <w:t xml:space="preserve">type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linen</w:t>
      </w:r>
      <w:r w:rsidRPr="00784819">
        <w:rPr>
          <w:rFonts w:ascii="Courier New" w:hAnsi="Courier New" w:cs="Courier New"/>
          <w:sz w:val="16"/>
          <w:szCs w:val="16"/>
        </w:rPr>
        <w:t>_</w:t>
      </w:r>
      <w:r w:rsidRPr="00075910">
        <w:rPr>
          <w:rFonts w:ascii="Courier New" w:hAnsi="Courier New" w:cs="Courier New"/>
          <w:sz w:val="16"/>
          <w:szCs w:val="16"/>
          <w:lang w:val="en-US"/>
        </w:rPr>
        <w:t>ring</w:t>
      </w:r>
      <w:r w:rsidRPr="00784819">
        <w:rPr>
          <w:rFonts w:ascii="Courier New" w:hAnsi="Courier New" w:cs="Courier New"/>
          <w:sz w:val="16"/>
          <w:szCs w:val="16"/>
        </w:rPr>
        <w:t>_</w:t>
      </w:r>
      <w:r w:rsidRPr="00075910">
        <w:rPr>
          <w:rFonts w:ascii="Courier New" w:hAnsi="Courier New" w:cs="Courier New"/>
          <w:sz w:val="16"/>
          <w:szCs w:val="16"/>
          <w:lang w:val="en-US"/>
        </w:rPr>
        <w:t xml:space="preserve">type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line1_</w:t>
      </w:r>
      <w:r w:rsidRPr="00075910">
        <w:rPr>
          <w:rFonts w:ascii="Courier New" w:hAnsi="Courier New" w:cs="Courier New"/>
          <w:sz w:val="16"/>
          <w:szCs w:val="16"/>
          <w:lang w:val="en-US"/>
        </w:rPr>
        <w:t>delayed</w:t>
      </w:r>
      <w:r w:rsidRPr="00784819">
        <w:rPr>
          <w:rFonts w:ascii="Courier New" w:hAnsi="Courier New" w:cs="Courier New"/>
          <w:sz w:val="16"/>
          <w:szCs w:val="16"/>
        </w:rPr>
        <w:t>_</w:t>
      </w:r>
      <w:r w:rsidRPr="00075910">
        <w:rPr>
          <w:rFonts w:ascii="Courier New" w:hAnsi="Courier New" w:cs="Courier New"/>
          <w:sz w:val="16"/>
          <w:szCs w:val="16"/>
          <w:lang w:val="en-US"/>
        </w:rPr>
        <w:t xml:space="preserve">ring </w:t>
      </w:r>
    </w:p>
    <w:p w:rsidR="005A6B5F"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hint="eastAsia"/>
          <w:sz w:val="16"/>
          <w:szCs w:val="16"/>
        </w:rPr>
      </w:pPr>
      <w:r w:rsidRPr="00075910">
        <w:rPr>
          <w:rFonts w:ascii="Courier New" w:hAnsi="Courier New" w:cs="Courier New"/>
          <w:sz w:val="16"/>
          <w:szCs w:val="16"/>
          <w:lang w:val="en-US"/>
        </w:rPr>
        <w:t>linen</w:t>
      </w:r>
      <w:r w:rsidRPr="00784819">
        <w:rPr>
          <w:rFonts w:ascii="Courier New" w:hAnsi="Courier New" w:cs="Courier New"/>
          <w:sz w:val="16"/>
          <w:szCs w:val="16"/>
        </w:rPr>
        <w:t>_</w:t>
      </w:r>
      <w:r w:rsidRPr="00075910">
        <w:rPr>
          <w:rFonts w:ascii="Courier New" w:hAnsi="Courier New" w:cs="Courier New"/>
          <w:sz w:val="16"/>
          <w:szCs w:val="16"/>
          <w:lang w:val="en-US"/>
        </w:rPr>
        <w:t>delayed</w:t>
      </w:r>
      <w:r w:rsidRPr="00784819">
        <w:rPr>
          <w:rFonts w:ascii="Courier New" w:hAnsi="Courier New" w:cs="Courier New"/>
          <w:sz w:val="16"/>
          <w:szCs w:val="16"/>
        </w:rPr>
        <w:t>_</w:t>
      </w:r>
      <w:r w:rsidRPr="00075910">
        <w:rPr>
          <w:rFonts w:ascii="Courier New" w:hAnsi="Courier New" w:cs="Courier New"/>
          <w:sz w:val="16"/>
          <w:szCs w:val="16"/>
          <w:lang w:val="en-US"/>
        </w:rPr>
        <w:t xml:space="preserve">ring </w:t>
      </w:r>
    </w:p>
    <w:p w:rsidR="005A6B5F"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hint="eastAsia"/>
          <w:sz w:val="16"/>
          <w:szCs w:val="16"/>
        </w:rPr>
      </w:pP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[VOIP</w:t>
      </w:r>
      <w:r>
        <w:rPr>
          <w:rFonts w:ascii="Courier New" w:hAnsi="Courier New" w:cs="Courier New" w:hint="eastAsia"/>
          <w:sz w:val="16"/>
          <w:szCs w:val="16"/>
        </w:rPr>
        <w:t>2</w:t>
      </w:r>
      <w:r w:rsidRPr="00784819">
        <w:rPr>
          <w:rFonts w:ascii="Courier New" w:hAnsi="Courier New" w:cs="Courier New"/>
          <w:sz w:val="16"/>
          <w:szCs w:val="16"/>
        </w:rPr>
        <w:t>]</w:t>
      </w:r>
    </w:p>
    <w:p w:rsidR="005A6B5F"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hint="eastAsia"/>
          <w:sz w:val="16"/>
          <w:szCs w:val="16"/>
        </w:rPr>
      </w:pPr>
      <w:r w:rsidRPr="00784819">
        <w:rPr>
          <w:rFonts w:ascii="Courier New" w:hAnsi="Courier New" w:cs="Courier New"/>
          <w:sz w:val="16"/>
          <w:szCs w:val="16"/>
        </w:rPr>
        <w:t>;</w:t>
      </w:r>
      <w:r>
        <w:rPr>
          <w:rFonts w:ascii="Courier New" w:hAnsi="Courier New" w:cs="Courier New"/>
          <w:sz w:val="16"/>
          <w:szCs w:val="16"/>
        </w:rPr>
        <w:t xml:space="preserve">Конфигурация </w:t>
      </w:r>
      <w:r w:rsidRPr="00075910">
        <w:rPr>
          <w:rFonts w:ascii="Courier New" w:hAnsi="Courier New" w:cs="Courier New"/>
          <w:sz w:val="16"/>
          <w:szCs w:val="16"/>
          <w:lang w:val="en-US"/>
        </w:rPr>
        <w:t>VoIP STUN</w:t>
      </w:r>
    </w:p>
    <w:p w:rsidR="005A6B5F" w:rsidRPr="000F1AA2"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stun</w:t>
      </w:r>
      <w:r w:rsidRPr="000F1AA2">
        <w:rPr>
          <w:rFonts w:ascii="Courier New" w:hAnsi="Courier New" w:cs="Courier New"/>
          <w:sz w:val="16"/>
          <w:szCs w:val="16"/>
          <w:lang w:val="sv-SE"/>
        </w:rPr>
        <w:t>_</w:t>
      </w:r>
      <w:r w:rsidRPr="00075910">
        <w:rPr>
          <w:rFonts w:ascii="Courier New" w:hAnsi="Courier New" w:cs="Courier New"/>
          <w:sz w:val="16"/>
          <w:szCs w:val="16"/>
          <w:lang w:val="en-US"/>
        </w:rPr>
        <w:t>server</w:t>
      </w:r>
      <w:r>
        <w:rPr>
          <w:rFonts w:ascii="Courier New" w:hAnsi="Courier New" w:cs="Courier New" w:hint="eastAsia"/>
          <w:sz w:val="16"/>
          <w:szCs w:val="16"/>
          <w:lang w:val="sv-SE"/>
        </w:rPr>
        <w:t>_</w:t>
      </w:r>
      <w:r w:rsidRPr="00075910">
        <w:rPr>
          <w:rFonts w:ascii="Courier New" w:hAnsi="Courier New" w:cs="Courier New" w:hint="eastAsia"/>
          <w:sz w:val="16"/>
          <w:szCs w:val="16"/>
          <w:lang w:val="en-US"/>
        </w:rPr>
        <w:t>port</w:t>
      </w:r>
    </w:p>
    <w:p w:rsidR="005A6B5F"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hint="eastAsia"/>
          <w:sz w:val="16"/>
          <w:szCs w:val="16"/>
        </w:rPr>
      </w:pPr>
      <w:r>
        <w:rPr>
          <w:rFonts w:ascii="Courier New" w:hAnsi="Courier New" w:cs="Courier New" w:hint="eastAsia"/>
          <w:sz w:val="16"/>
          <w:szCs w:val="16"/>
        </w:rPr>
        <w:t>line1_</w:t>
      </w:r>
      <w:r w:rsidRPr="00075910">
        <w:rPr>
          <w:rFonts w:ascii="Courier New" w:hAnsi="Courier New" w:cs="Courier New" w:hint="eastAsia"/>
          <w:sz w:val="16"/>
          <w:szCs w:val="16"/>
          <w:lang w:val="en-US"/>
        </w:rPr>
        <w:t>msg</w:t>
      </w:r>
      <w:r>
        <w:rPr>
          <w:rFonts w:ascii="Courier New" w:hAnsi="Courier New" w:cs="Courier New" w:hint="eastAsia"/>
          <w:sz w:val="16"/>
          <w:szCs w:val="16"/>
        </w:rPr>
        <w:t>_</w:t>
      </w:r>
      <w:r w:rsidRPr="00075910">
        <w:rPr>
          <w:rFonts w:ascii="Courier New" w:hAnsi="Courier New" w:cs="Courier New" w:hint="eastAsia"/>
          <w:sz w:val="16"/>
          <w:szCs w:val="16"/>
          <w:lang w:val="en-US"/>
        </w:rPr>
        <w:t>url</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hint="eastAsia"/>
          <w:sz w:val="16"/>
          <w:szCs w:val="16"/>
          <w:lang w:val="en-US"/>
        </w:rPr>
        <w:t>linen</w:t>
      </w:r>
      <w:r>
        <w:rPr>
          <w:rFonts w:ascii="Courier New" w:hAnsi="Courier New" w:cs="Courier New" w:hint="eastAsia"/>
          <w:sz w:val="16"/>
          <w:szCs w:val="16"/>
        </w:rPr>
        <w:t>_</w:t>
      </w:r>
      <w:r w:rsidRPr="00075910">
        <w:rPr>
          <w:rFonts w:ascii="Courier New" w:hAnsi="Courier New" w:cs="Courier New" w:hint="eastAsia"/>
          <w:sz w:val="16"/>
          <w:szCs w:val="16"/>
          <w:lang w:val="en-US"/>
        </w:rPr>
        <w:t>msg</w:t>
      </w:r>
      <w:r>
        <w:rPr>
          <w:rFonts w:ascii="Courier New" w:hAnsi="Courier New" w:cs="Courier New" w:hint="eastAsia"/>
          <w:sz w:val="16"/>
          <w:szCs w:val="16"/>
        </w:rPr>
        <w:t>_</w:t>
      </w:r>
      <w:r w:rsidRPr="00075910">
        <w:rPr>
          <w:rFonts w:ascii="Courier New" w:hAnsi="Courier New" w:cs="Courier New" w:hint="eastAsia"/>
          <w:sz w:val="16"/>
          <w:szCs w:val="16"/>
          <w:lang w:val="en-US"/>
        </w:rPr>
        <w:t>url</w:t>
      </w:r>
    </w:p>
    <w:p w:rsidR="005A6B5F"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en-US"/>
        </w:rPr>
      </w:pP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sidRPr="00075910">
        <w:rPr>
          <w:rFonts w:ascii="Courier New" w:hAnsi="Courier New" w:cs="Courier New"/>
          <w:sz w:val="16"/>
          <w:szCs w:val="16"/>
          <w:lang w:val="en-US"/>
        </w:rPr>
        <w:t>DSP</w:t>
      </w:r>
      <w:r w:rsidRPr="00784819">
        <w:rPr>
          <w:rFonts w:ascii="Courier New" w:hAnsi="Courier New" w:cs="Courier New"/>
          <w:sz w:val="16"/>
          <w:szCs w:val="16"/>
        </w:rPr>
        <w:t>]</w:t>
      </w:r>
    </w:p>
    <w:p w:rsidR="005A6B5F" w:rsidRPr="00784819" w:rsidRDefault="00075910"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Pr>
          <w:rFonts w:ascii="Courier New" w:hAnsi="Courier New" w:cs="Courier New"/>
          <w:sz w:val="16"/>
          <w:szCs w:val="16"/>
        </w:rPr>
        <w:t>Конфигурация цифровой обработки звука (</w:t>
      </w:r>
      <w:r w:rsidRPr="00075910">
        <w:rPr>
          <w:rFonts w:ascii="Courier New" w:hAnsi="Courier New" w:cs="Courier New"/>
          <w:sz w:val="16"/>
          <w:szCs w:val="16"/>
          <w:lang w:val="en-US"/>
        </w:rPr>
        <w:t>DSP</w:t>
      </w:r>
      <w:r>
        <w:rPr>
          <w:rFonts w:ascii="Courier New" w:hAnsi="Courier New" w:cs="Courier New"/>
          <w:sz w:val="16"/>
          <w:szCs w:val="16"/>
        </w:rPr>
        <w:t>)</w:t>
      </w:r>
    </w:p>
    <w:p w:rsidR="005A6B5F" w:rsidRPr="001C38F6"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handsfree</w:t>
      </w:r>
    </w:p>
    <w:p w:rsidR="005A6B5F" w:rsidRPr="001C38F6"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 xml:space="preserve">handset </w:t>
      </w:r>
    </w:p>
    <w:p w:rsidR="005A6B5F" w:rsidRPr="001C38F6"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 xml:space="preserve">headset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 xml:space="preserve">ring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 xml:space="preserve">lcd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ringer</w:t>
      </w:r>
      <w:r w:rsidRPr="00ED18AD">
        <w:rPr>
          <w:rFonts w:ascii="Courier New" w:hAnsi="Courier New" w:cs="Courier New"/>
          <w:sz w:val="16"/>
          <w:szCs w:val="16"/>
          <w:lang w:val="sv-SE"/>
        </w:rPr>
        <w:t>_</w:t>
      </w:r>
      <w:r w:rsidRPr="00075910">
        <w:rPr>
          <w:rFonts w:ascii="Courier New" w:hAnsi="Courier New" w:cs="Courier New"/>
          <w:sz w:val="16"/>
          <w:szCs w:val="16"/>
          <w:lang w:val="en-US"/>
        </w:rPr>
        <w:t xml:space="preserve">off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 xml:space="preserve">VAD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ring</w:t>
      </w:r>
      <w:r w:rsidRPr="00ED18AD">
        <w:rPr>
          <w:rFonts w:ascii="Courier New" w:hAnsi="Courier New" w:cs="Courier New"/>
          <w:sz w:val="16"/>
          <w:szCs w:val="16"/>
          <w:lang w:val="sv-SE"/>
        </w:rPr>
        <w:t>_</w:t>
      </w:r>
      <w:r w:rsidRPr="00075910">
        <w:rPr>
          <w:rFonts w:ascii="Courier New" w:hAnsi="Courier New" w:cs="Courier New"/>
          <w:sz w:val="16"/>
          <w:szCs w:val="16"/>
          <w:lang w:val="en-US"/>
        </w:rPr>
        <w:t xml:space="preserve">type </w:t>
      </w:r>
    </w:p>
    <w:p w:rsidR="005A6B5F" w:rsidRPr="001C38F6"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 xml:space="preserve">ringdata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075910">
        <w:rPr>
          <w:rFonts w:ascii="Courier New" w:hAnsi="Courier New" w:cs="Courier New"/>
          <w:sz w:val="16"/>
          <w:szCs w:val="16"/>
          <w:lang w:val="en-US"/>
        </w:rPr>
        <w:t>dtmf</w:t>
      </w:r>
      <w:r w:rsidRPr="00F328E8">
        <w:rPr>
          <w:rFonts w:ascii="Courier New" w:hAnsi="Courier New" w:cs="Courier New"/>
          <w:sz w:val="16"/>
          <w:szCs w:val="16"/>
          <w:lang w:val="fr-FR"/>
        </w:rPr>
        <w:t>_</w:t>
      </w:r>
      <w:r w:rsidRPr="00075910">
        <w:rPr>
          <w:rFonts w:ascii="Courier New" w:hAnsi="Courier New" w:cs="Courier New"/>
          <w:sz w:val="16"/>
          <w:szCs w:val="16"/>
          <w:lang w:val="en-US"/>
        </w:rPr>
        <w:t>payload</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075910">
        <w:rPr>
          <w:rFonts w:ascii="Courier New" w:hAnsi="Courier New" w:cs="Courier New"/>
          <w:sz w:val="16"/>
          <w:szCs w:val="16"/>
          <w:lang w:val="en-US"/>
        </w:rPr>
        <w:t>dtmf</w:t>
      </w:r>
      <w:r w:rsidRPr="00F328E8">
        <w:rPr>
          <w:rFonts w:ascii="Courier New" w:hAnsi="Courier New" w:cs="Courier New"/>
          <w:sz w:val="16"/>
          <w:szCs w:val="16"/>
          <w:lang w:val="fr-FR"/>
        </w:rPr>
        <w:t>_</w:t>
      </w:r>
      <w:r w:rsidRPr="00075910">
        <w:rPr>
          <w:rFonts w:ascii="Courier New" w:hAnsi="Courier New" w:cs="Courier New"/>
          <w:sz w:val="16"/>
          <w:szCs w:val="16"/>
          <w:lang w:val="en-US"/>
        </w:rPr>
        <w:t xml:space="preserve">duration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F328E8">
        <w:rPr>
          <w:rFonts w:ascii="Courier New" w:hAnsi="Courier New" w:cs="Courier New"/>
          <w:sz w:val="16"/>
          <w:szCs w:val="16"/>
          <w:lang w:val="fr-FR"/>
        </w:rPr>
        <w:t xml:space="preserve">cadence0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F328E8">
        <w:rPr>
          <w:rFonts w:ascii="Courier New" w:hAnsi="Courier New" w:cs="Courier New"/>
          <w:sz w:val="16"/>
          <w:szCs w:val="16"/>
          <w:lang w:val="fr-FR"/>
        </w:rPr>
        <w:t xml:space="preserve">cadence1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F328E8">
        <w:rPr>
          <w:rFonts w:ascii="Courier New" w:hAnsi="Courier New" w:cs="Courier New"/>
          <w:sz w:val="16"/>
          <w:szCs w:val="16"/>
          <w:lang w:val="fr-FR"/>
        </w:rPr>
        <w:t xml:space="preserve">cadence2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F328E8">
        <w:rPr>
          <w:rFonts w:ascii="Courier New" w:hAnsi="Courier New" w:cs="Courier New"/>
          <w:sz w:val="16"/>
          <w:szCs w:val="16"/>
          <w:lang w:val="fr-FR"/>
        </w:rPr>
        <w:t xml:space="preserve">cadence3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F328E8">
        <w:rPr>
          <w:rFonts w:ascii="Courier New" w:hAnsi="Courier New" w:cs="Courier New"/>
          <w:sz w:val="16"/>
          <w:szCs w:val="16"/>
          <w:lang w:val="fr-FR"/>
        </w:rPr>
        <w:t xml:space="preserve">cadence4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F328E8">
        <w:rPr>
          <w:rFonts w:ascii="Courier New" w:hAnsi="Courier New" w:cs="Courier New"/>
          <w:sz w:val="16"/>
          <w:szCs w:val="16"/>
          <w:lang w:val="fr-FR"/>
        </w:rPr>
        <w:t xml:space="preserve">cadence5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F328E8">
        <w:rPr>
          <w:rFonts w:ascii="Courier New" w:hAnsi="Courier New" w:cs="Courier New"/>
          <w:sz w:val="16"/>
          <w:szCs w:val="16"/>
          <w:lang w:val="fr-FR"/>
        </w:rPr>
        <w:t xml:space="preserve">cadence6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F328E8">
        <w:rPr>
          <w:rFonts w:ascii="Courier New" w:hAnsi="Courier New" w:cs="Courier New"/>
          <w:sz w:val="16"/>
          <w:szCs w:val="16"/>
          <w:lang w:val="fr-FR"/>
        </w:rPr>
        <w:t xml:space="preserve">cadence7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F328E8">
        <w:rPr>
          <w:rFonts w:ascii="Courier New" w:hAnsi="Courier New" w:cs="Courier New"/>
          <w:sz w:val="16"/>
          <w:szCs w:val="16"/>
          <w:lang w:val="fr-FR"/>
        </w:rPr>
        <w:t xml:space="preserve">cadence8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F328E8">
        <w:rPr>
          <w:rFonts w:ascii="Courier New" w:hAnsi="Courier New" w:cs="Courier New"/>
          <w:sz w:val="16"/>
          <w:szCs w:val="16"/>
          <w:lang w:val="fr-FR"/>
        </w:rPr>
        <w:t xml:space="preserve">cadence9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F328E8">
        <w:rPr>
          <w:rFonts w:ascii="Courier New" w:hAnsi="Courier New" w:cs="Courier New"/>
          <w:sz w:val="16"/>
          <w:szCs w:val="16"/>
          <w:lang w:val="fr-FR"/>
        </w:rPr>
        <w:t xml:space="preserve">cadence10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F328E8">
        <w:rPr>
          <w:rFonts w:ascii="Courier New" w:hAnsi="Courier New" w:cs="Courier New"/>
          <w:sz w:val="16"/>
          <w:szCs w:val="16"/>
          <w:lang w:val="fr-FR"/>
        </w:rPr>
        <w:t xml:space="preserve">cadence11 </w:t>
      </w:r>
    </w:p>
    <w:p w:rsidR="005A6B5F" w:rsidRPr="00F328E8"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fr-FR"/>
        </w:rPr>
      </w:pPr>
      <w:r w:rsidRPr="00075910">
        <w:rPr>
          <w:rFonts w:ascii="Courier New" w:hAnsi="Courier New" w:cs="Courier New"/>
          <w:sz w:val="16"/>
          <w:szCs w:val="16"/>
          <w:lang w:val="en-US"/>
        </w:rPr>
        <w:t>frame</w:t>
      </w:r>
      <w:r w:rsidRPr="00F328E8">
        <w:rPr>
          <w:rFonts w:ascii="Courier New" w:hAnsi="Courier New" w:cs="Courier New"/>
          <w:sz w:val="16"/>
          <w:szCs w:val="16"/>
          <w:lang w:val="fr-FR"/>
        </w:rPr>
        <w:t>_</w:t>
      </w:r>
      <w:r w:rsidRPr="00075910">
        <w:rPr>
          <w:rFonts w:ascii="Courier New" w:hAnsi="Courier New" w:cs="Courier New"/>
          <w:sz w:val="16"/>
          <w:szCs w:val="16"/>
          <w:lang w:val="en-US"/>
        </w:rPr>
        <w:t xml:space="preserve">duration </w:t>
      </w:r>
    </w:p>
    <w:p w:rsidR="005A6B5F" w:rsidRPr="001C38F6"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jitterbuffer</w:t>
      </w:r>
      <w:r w:rsidRPr="001C38F6">
        <w:rPr>
          <w:rFonts w:ascii="Courier New" w:hAnsi="Courier New" w:cs="Courier New"/>
          <w:sz w:val="16"/>
          <w:szCs w:val="16"/>
          <w:lang w:val="sv-SE"/>
        </w:rPr>
        <w:t>_</w:t>
      </w:r>
      <w:r w:rsidRPr="00075910">
        <w:rPr>
          <w:rFonts w:ascii="Courier New" w:hAnsi="Courier New" w:cs="Courier New"/>
          <w:sz w:val="16"/>
          <w:szCs w:val="16"/>
          <w:lang w:val="en-US"/>
        </w:rPr>
        <w:t>min</w:t>
      </w:r>
      <w:r w:rsidRPr="001C38F6">
        <w:rPr>
          <w:rFonts w:ascii="Courier New" w:hAnsi="Courier New" w:cs="Courier New"/>
          <w:sz w:val="16"/>
          <w:szCs w:val="16"/>
          <w:lang w:val="sv-SE"/>
        </w:rPr>
        <w:t>_</w:t>
      </w:r>
      <w:r w:rsidRPr="00075910">
        <w:rPr>
          <w:rFonts w:ascii="Courier New" w:hAnsi="Courier New" w:cs="Courier New"/>
          <w:sz w:val="16"/>
          <w:szCs w:val="16"/>
          <w:lang w:val="en-US"/>
        </w:rPr>
        <w:t xml:space="preserve">delay </w:t>
      </w:r>
    </w:p>
    <w:p w:rsidR="005A6B5F" w:rsidRPr="000F1AA2"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sv-SE"/>
        </w:rPr>
      </w:pPr>
      <w:r w:rsidRPr="00075910">
        <w:rPr>
          <w:rFonts w:ascii="Courier New" w:hAnsi="Courier New" w:cs="Courier New"/>
          <w:sz w:val="16"/>
          <w:szCs w:val="16"/>
          <w:lang w:val="en-US"/>
        </w:rPr>
        <w:t>jitterbuffer</w:t>
      </w:r>
      <w:r w:rsidRPr="000F1AA2">
        <w:rPr>
          <w:rFonts w:ascii="Courier New" w:hAnsi="Courier New" w:cs="Courier New"/>
          <w:sz w:val="16"/>
          <w:szCs w:val="16"/>
          <w:lang w:val="sv-SE"/>
        </w:rPr>
        <w:t>_</w:t>
      </w:r>
      <w:r w:rsidRPr="00075910">
        <w:rPr>
          <w:rFonts w:ascii="Courier New" w:hAnsi="Courier New" w:cs="Courier New"/>
          <w:sz w:val="16"/>
          <w:szCs w:val="16"/>
          <w:lang w:val="en-US"/>
        </w:rPr>
        <w:t>nom</w:t>
      </w:r>
      <w:r w:rsidRPr="000F1AA2">
        <w:rPr>
          <w:rFonts w:ascii="Courier New" w:hAnsi="Courier New" w:cs="Courier New"/>
          <w:sz w:val="16"/>
          <w:szCs w:val="16"/>
          <w:lang w:val="sv-SE"/>
        </w:rPr>
        <w:t>_</w:t>
      </w:r>
      <w:r w:rsidRPr="00075910">
        <w:rPr>
          <w:rFonts w:ascii="Courier New" w:hAnsi="Courier New" w:cs="Courier New"/>
          <w:sz w:val="16"/>
          <w:szCs w:val="16"/>
          <w:lang w:val="en-US"/>
        </w:rPr>
        <w:t xml:space="preserve">delay </w:t>
      </w:r>
    </w:p>
    <w:p w:rsidR="005A6B5F" w:rsidRPr="001C38F6"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jitterbuffer</w:t>
      </w:r>
      <w:r w:rsidRPr="001C38F6">
        <w:rPr>
          <w:rFonts w:ascii="Courier New" w:hAnsi="Courier New" w:cs="Courier New"/>
          <w:sz w:val="16"/>
          <w:szCs w:val="16"/>
        </w:rPr>
        <w:t>_</w:t>
      </w:r>
      <w:r w:rsidRPr="00075910">
        <w:rPr>
          <w:rFonts w:ascii="Courier New" w:hAnsi="Courier New" w:cs="Courier New"/>
          <w:sz w:val="16"/>
          <w:szCs w:val="16"/>
          <w:lang w:val="en-US"/>
        </w:rPr>
        <w:t>max</w:t>
      </w:r>
      <w:r w:rsidRPr="001C38F6">
        <w:rPr>
          <w:rFonts w:ascii="Courier New" w:hAnsi="Courier New" w:cs="Courier New"/>
          <w:sz w:val="16"/>
          <w:szCs w:val="16"/>
        </w:rPr>
        <w:t>_</w:t>
      </w:r>
      <w:r w:rsidRPr="00075910">
        <w:rPr>
          <w:rFonts w:ascii="Courier New" w:hAnsi="Courier New" w:cs="Courier New"/>
          <w:sz w:val="16"/>
          <w:szCs w:val="16"/>
          <w:lang w:val="en-US"/>
        </w:rPr>
        <w:t xml:space="preserve">delay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headset</w:t>
      </w:r>
      <w:r w:rsidRPr="00784819">
        <w:rPr>
          <w:rFonts w:ascii="Courier New" w:hAnsi="Courier New" w:cs="Courier New"/>
          <w:sz w:val="16"/>
          <w:szCs w:val="16"/>
        </w:rPr>
        <w:t>_</w:t>
      </w:r>
      <w:r w:rsidRPr="00075910">
        <w:rPr>
          <w:rFonts w:ascii="Courier New" w:hAnsi="Courier New" w:cs="Courier New"/>
          <w:sz w:val="16"/>
          <w:szCs w:val="16"/>
          <w:lang w:val="en-US"/>
        </w:rPr>
        <w:t xml:space="preserve">mode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 xml:space="preserve">dtmf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key</w:t>
      </w:r>
      <w:r w:rsidRPr="00784819">
        <w:rPr>
          <w:rFonts w:ascii="Courier New" w:hAnsi="Courier New" w:cs="Courier New"/>
          <w:sz w:val="16"/>
          <w:szCs w:val="16"/>
        </w:rPr>
        <w:t>_</w:t>
      </w:r>
      <w:r w:rsidRPr="00075910">
        <w:rPr>
          <w:rFonts w:ascii="Courier New" w:hAnsi="Courier New" w:cs="Courier New"/>
          <w:sz w:val="16"/>
          <w:szCs w:val="16"/>
          <w:lang w:val="en-US"/>
        </w:rPr>
        <w:t xml:space="preserve">tone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sidRPr="00075910">
        <w:rPr>
          <w:rFonts w:ascii="Courier New" w:hAnsi="Courier New" w:cs="Courier New"/>
          <w:sz w:val="16"/>
          <w:szCs w:val="16"/>
          <w:lang w:val="en-US"/>
        </w:rPr>
        <w:t>FWRD</w:t>
      </w:r>
      <w:r w:rsidRPr="00784819">
        <w:rPr>
          <w:rFonts w:ascii="Courier New" w:hAnsi="Courier New" w:cs="Courier New"/>
          <w:sz w:val="16"/>
          <w:szCs w:val="16"/>
        </w:rPr>
        <w:t>]</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Pr>
          <w:rFonts w:ascii="Courier New" w:hAnsi="Courier New" w:cs="Courier New"/>
          <w:sz w:val="16"/>
          <w:szCs w:val="16"/>
        </w:rPr>
        <w:t>Настройка автоматической переадресации</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 xml:space="preserve">condition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forwarding</w:t>
      </w:r>
      <w:r w:rsidRPr="00784819">
        <w:rPr>
          <w:rFonts w:ascii="Courier New" w:hAnsi="Courier New" w:cs="Courier New"/>
          <w:sz w:val="16"/>
          <w:szCs w:val="16"/>
        </w:rPr>
        <w:t>_</w:t>
      </w:r>
      <w:r w:rsidRPr="00075910">
        <w:rPr>
          <w:rFonts w:ascii="Courier New" w:hAnsi="Courier New" w:cs="Courier New"/>
          <w:sz w:val="16"/>
          <w:szCs w:val="16"/>
          <w:lang w:val="en-US"/>
        </w:rPr>
        <w:t xml:space="preserve">address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p>
    <w:p w:rsidR="005A6B5F" w:rsidRPr="001C38F6"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1C38F6">
        <w:rPr>
          <w:rFonts w:ascii="Courier New" w:hAnsi="Courier New" w:cs="Courier New"/>
          <w:sz w:val="16"/>
          <w:szCs w:val="16"/>
        </w:rPr>
        <w:t>[</w:t>
      </w:r>
      <w:r w:rsidRPr="00075910">
        <w:rPr>
          <w:rFonts w:ascii="Courier New" w:hAnsi="Courier New" w:cs="Courier New"/>
          <w:sz w:val="16"/>
          <w:szCs w:val="16"/>
          <w:lang w:val="en-US"/>
        </w:rPr>
        <w:t>DIAL</w:t>
      </w:r>
      <w:r w:rsidRPr="001C38F6">
        <w:rPr>
          <w:rFonts w:ascii="Courier New" w:hAnsi="Courier New" w:cs="Courier New"/>
          <w:sz w:val="16"/>
          <w:szCs w:val="16"/>
        </w:rPr>
        <w:t>]</w:t>
      </w:r>
    </w:p>
    <w:p w:rsidR="005A6B5F" w:rsidRPr="001C38F6"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1C38F6">
        <w:rPr>
          <w:rFonts w:ascii="Courier New" w:hAnsi="Courier New" w:cs="Courier New"/>
          <w:sz w:val="16"/>
          <w:szCs w:val="16"/>
        </w:rPr>
        <w:t>;</w:t>
      </w:r>
      <w:r>
        <w:rPr>
          <w:rFonts w:ascii="Courier New" w:hAnsi="Courier New" w:cs="Courier New"/>
          <w:sz w:val="16"/>
          <w:szCs w:val="16"/>
        </w:rPr>
        <w:t>Настройка параметров набора номера</w:t>
      </w:r>
    </w:p>
    <w:p w:rsidR="005A6B5F" w:rsidRPr="001C38F6"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dial</w:t>
      </w:r>
      <w:r w:rsidRPr="001C38F6">
        <w:rPr>
          <w:rFonts w:ascii="Courier New" w:hAnsi="Courier New" w:cs="Courier New"/>
          <w:sz w:val="16"/>
          <w:szCs w:val="16"/>
        </w:rPr>
        <w:t>_</w:t>
      </w:r>
      <w:r w:rsidRPr="00075910">
        <w:rPr>
          <w:rFonts w:ascii="Courier New" w:hAnsi="Courier New" w:cs="Courier New"/>
          <w:sz w:val="16"/>
          <w:szCs w:val="16"/>
          <w:lang w:val="en-US"/>
        </w:rPr>
        <w:t xml:space="preserve">mode </w:t>
      </w:r>
    </w:p>
    <w:p w:rsidR="005A6B5F" w:rsidRPr="001C38F6"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pause</w:t>
      </w:r>
      <w:r w:rsidRPr="001C38F6">
        <w:rPr>
          <w:rFonts w:ascii="Courier New" w:hAnsi="Courier New" w:cs="Courier New"/>
          <w:sz w:val="16"/>
          <w:szCs w:val="16"/>
        </w:rPr>
        <w:t>_</w:t>
      </w:r>
      <w:r w:rsidRPr="00075910">
        <w:rPr>
          <w:rFonts w:ascii="Courier New" w:hAnsi="Courier New" w:cs="Courier New"/>
          <w:sz w:val="16"/>
          <w:szCs w:val="16"/>
          <w:lang w:val="en-US"/>
        </w:rPr>
        <w:t xml:space="preserve">timer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nb-NO"/>
        </w:rPr>
      </w:pPr>
      <w:r w:rsidRPr="00075910">
        <w:rPr>
          <w:rFonts w:ascii="Courier New" w:hAnsi="Courier New" w:cs="Courier New"/>
          <w:sz w:val="16"/>
          <w:szCs w:val="16"/>
          <w:lang w:val="en-US"/>
        </w:rPr>
        <w:t>inter</w:t>
      </w:r>
      <w:r w:rsidRPr="00ED18AD">
        <w:rPr>
          <w:rFonts w:ascii="Courier New" w:hAnsi="Courier New" w:cs="Courier New"/>
          <w:sz w:val="16"/>
          <w:szCs w:val="16"/>
          <w:lang w:val="nb-NO"/>
        </w:rPr>
        <w:t>_</w:t>
      </w:r>
      <w:r w:rsidRPr="00075910">
        <w:rPr>
          <w:rFonts w:ascii="Courier New" w:hAnsi="Courier New" w:cs="Courier New"/>
          <w:sz w:val="16"/>
          <w:szCs w:val="16"/>
          <w:lang w:val="en-US"/>
        </w:rPr>
        <w:t>digit</w:t>
      </w:r>
      <w:r w:rsidRPr="00ED18AD">
        <w:rPr>
          <w:rFonts w:ascii="Courier New" w:hAnsi="Courier New" w:cs="Courier New"/>
          <w:sz w:val="16"/>
          <w:szCs w:val="16"/>
          <w:lang w:val="nb-NO"/>
        </w:rPr>
        <w:t>_</w:t>
      </w:r>
      <w:r w:rsidRPr="00075910">
        <w:rPr>
          <w:rFonts w:ascii="Courier New" w:hAnsi="Courier New" w:cs="Courier New"/>
          <w:sz w:val="16"/>
          <w:szCs w:val="16"/>
          <w:lang w:val="en-US"/>
        </w:rPr>
        <w:t xml:space="preserve">timer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nb-NO"/>
        </w:rPr>
      </w:pPr>
      <w:r w:rsidRPr="00075910">
        <w:rPr>
          <w:rFonts w:ascii="Courier New" w:hAnsi="Courier New" w:cs="Courier New"/>
          <w:sz w:val="16"/>
          <w:szCs w:val="16"/>
          <w:lang w:val="en-US"/>
        </w:rPr>
        <w:t xml:space="preserve">dialplan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nb-NO"/>
        </w:rPr>
      </w:pPr>
      <w:r w:rsidRPr="00075910">
        <w:rPr>
          <w:rFonts w:ascii="Courier New" w:hAnsi="Courier New" w:cs="Courier New"/>
          <w:sz w:val="16"/>
          <w:szCs w:val="16"/>
          <w:lang w:val="en-US"/>
        </w:rPr>
        <w:t xml:space="preserve">digitmap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nb-NO"/>
        </w:rPr>
      </w:pPr>
      <w:r w:rsidRPr="00075910">
        <w:rPr>
          <w:rFonts w:ascii="Courier New" w:hAnsi="Courier New" w:cs="Courier New"/>
          <w:sz w:val="16"/>
          <w:szCs w:val="16"/>
          <w:lang w:val="en-US"/>
        </w:rPr>
        <w:t>digitmap</w:t>
      </w:r>
      <w:r w:rsidRPr="00ED18AD">
        <w:rPr>
          <w:rFonts w:ascii="Courier New" w:hAnsi="Courier New" w:cs="Courier New"/>
          <w:sz w:val="16"/>
          <w:szCs w:val="16"/>
          <w:lang w:val="nb-NO"/>
        </w:rPr>
        <w:t>_</w:t>
      </w:r>
      <w:r w:rsidRPr="00075910">
        <w:rPr>
          <w:rFonts w:ascii="Courier New" w:hAnsi="Courier New" w:cs="Courier New"/>
          <w:sz w:val="16"/>
          <w:szCs w:val="16"/>
          <w:lang w:val="en-US"/>
        </w:rPr>
        <w:t xml:space="preserve">tone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nb-NO"/>
        </w:rPr>
      </w:pPr>
      <w:r w:rsidRPr="00075910">
        <w:rPr>
          <w:rFonts w:ascii="Courier New" w:hAnsi="Courier New" w:cs="Courier New"/>
          <w:sz w:val="16"/>
          <w:szCs w:val="16"/>
          <w:lang w:val="en-US"/>
        </w:rPr>
        <w:t>digitmap</w:t>
      </w:r>
      <w:r w:rsidRPr="00ED18AD">
        <w:rPr>
          <w:rFonts w:ascii="Courier New" w:hAnsi="Courier New" w:cs="Courier New"/>
          <w:sz w:val="16"/>
          <w:szCs w:val="16"/>
          <w:lang w:val="nb-NO"/>
        </w:rPr>
        <w:t>_</w:t>
      </w:r>
      <w:r w:rsidRPr="00075910">
        <w:rPr>
          <w:rFonts w:ascii="Courier New" w:hAnsi="Courier New" w:cs="Courier New"/>
          <w:sz w:val="16"/>
          <w:szCs w:val="16"/>
          <w:lang w:val="en-US"/>
        </w:rPr>
        <w:t xml:space="preserve">emergency </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nb-NO"/>
        </w:rPr>
      </w:pPr>
      <w:r w:rsidRPr="00075910">
        <w:rPr>
          <w:rFonts w:ascii="Courier New" w:hAnsi="Courier New" w:cs="Courier New"/>
          <w:sz w:val="16"/>
          <w:szCs w:val="16"/>
          <w:lang w:val="en-US"/>
        </w:rPr>
        <w:t>digitmap</w:t>
      </w:r>
      <w:r w:rsidRPr="00ED18AD">
        <w:rPr>
          <w:rFonts w:ascii="Courier New" w:hAnsi="Courier New" w:cs="Courier New"/>
          <w:sz w:val="16"/>
          <w:szCs w:val="16"/>
          <w:lang w:val="nb-NO"/>
        </w:rPr>
        <w:t>_</w:t>
      </w:r>
      <w:r w:rsidRPr="00075910">
        <w:rPr>
          <w:rFonts w:ascii="Courier New" w:hAnsi="Courier New" w:cs="Courier New"/>
          <w:sz w:val="16"/>
          <w:szCs w:val="16"/>
          <w:lang w:val="en-US"/>
        </w:rPr>
        <w:t>process</w:t>
      </w:r>
    </w:p>
    <w:p w:rsidR="005A6B5F" w:rsidRPr="00ED18AD"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lang w:val="nb-NO"/>
        </w:rPr>
      </w:pPr>
    </w:p>
    <w:p w:rsidR="004A5A21" w:rsidRPr="00507F5B" w:rsidRDefault="004A5A21"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Pr>
          <w:rFonts w:ascii="Courier New" w:hAnsi="Courier New"/>
          <w:sz w:val="16"/>
          <w:szCs w:val="16"/>
        </w:rPr>
        <w:t>[</w:t>
      </w:r>
      <w:r w:rsidRPr="00075910">
        <w:rPr>
          <w:rFonts w:ascii="Courier New" w:hAnsi="Courier New"/>
          <w:sz w:val="16"/>
          <w:szCs w:val="16"/>
          <w:lang w:val="en-US"/>
        </w:rPr>
        <w:t>PROG</w:t>
      </w:r>
      <w:r>
        <w:rPr>
          <w:rFonts w:ascii="Courier New" w:hAnsi="Courier New"/>
          <w:sz w:val="16"/>
          <w:szCs w:val="16"/>
        </w:rPr>
        <w:t>]</w:t>
      </w:r>
    </w:p>
    <w:p w:rsidR="004A5A21" w:rsidRPr="00507F5B" w:rsidRDefault="004A5A21" w:rsidP="005A6B5F">
      <w:pPr>
        <w:pBdr>
          <w:top w:val="single" w:sz="4" w:space="1" w:color="auto"/>
          <w:left w:val="single" w:sz="4" w:space="4" w:color="auto"/>
          <w:bottom w:val="single" w:sz="4" w:space="1" w:color="auto"/>
          <w:right w:val="single" w:sz="4" w:space="4" w:color="auto"/>
        </w:pBdr>
        <w:spacing w:line="240" w:lineRule="exact"/>
        <w:jc w:val="left"/>
        <w:rPr>
          <w:rFonts w:ascii="Courier New" w:hAnsi="Courier New" w:cs="Courier New"/>
          <w:sz w:val="16"/>
          <w:szCs w:val="16"/>
        </w:rPr>
      </w:pPr>
      <w:r>
        <w:rPr>
          <w:rFonts w:ascii="Courier New" w:hAnsi="Courier New"/>
          <w:sz w:val="16"/>
          <w:szCs w:val="16"/>
        </w:rPr>
        <w:t>; Для назначения функции программируемой кнопке используйте следующую строку:</w:t>
      </w:r>
      <w:r>
        <w:br/>
      </w:r>
      <w:r>
        <w:rPr>
          <w:rFonts w:ascii="Courier New" w:hAnsi="Courier New"/>
          <w:sz w:val="16"/>
          <w:szCs w:val="16"/>
        </w:rPr>
        <w:t xml:space="preserve">; </w:t>
      </w:r>
      <w:r w:rsidRPr="00075910">
        <w:rPr>
          <w:rFonts w:ascii="Courier New" w:hAnsi="Courier New"/>
          <w:sz w:val="16"/>
          <w:szCs w:val="16"/>
          <w:lang w:val="en-US"/>
        </w:rPr>
        <w:t xml:space="preserve">add prog func </w:t>
      </w:r>
      <w:r>
        <w:rPr>
          <w:rFonts w:ascii="Courier New" w:hAnsi="Courier New"/>
          <w:sz w:val="16"/>
          <w:szCs w:val="16"/>
        </w:rPr>
        <w:t>[</w:t>
      </w:r>
      <w:r w:rsidRPr="00075910">
        <w:rPr>
          <w:rFonts w:ascii="Courier New" w:hAnsi="Courier New"/>
          <w:sz w:val="16"/>
          <w:szCs w:val="16"/>
          <w:lang w:val="en-US"/>
        </w:rPr>
        <w:t>num</w:t>
      </w:r>
      <w:r>
        <w:rPr>
          <w:rFonts w:ascii="Courier New" w:hAnsi="Courier New"/>
          <w:sz w:val="16"/>
          <w:szCs w:val="16"/>
        </w:rPr>
        <w:t>]</w:t>
      </w:r>
      <w:r>
        <w:br/>
      </w:r>
      <w:r>
        <w:rPr>
          <w:rFonts w:ascii="Courier New" w:hAnsi="Courier New"/>
          <w:sz w:val="16"/>
          <w:szCs w:val="16"/>
        </w:rPr>
        <w:t>; В этой строке:</w:t>
      </w:r>
    </w:p>
    <w:p w:rsidR="004A5A21" w:rsidRPr="00507F5B" w:rsidRDefault="004A5A21" w:rsidP="005A6B5F">
      <w:pPr>
        <w:pStyle w:val="StyleLatinCourierNew8ptLeftLinespacingsingleBox"/>
        <w:spacing w:line="240" w:lineRule="exact"/>
        <w:rPr>
          <w:rFonts w:eastAsia="Batang" w:cs="Courier New"/>
          <w:szCs w:val="16"/>
        </w:rPr>
      </w:pPr>
      <w:r>
        <w:rPr>
          <w:szCs w:val="16"/>
        </w:rPr>
        <w:t>;</w:t>
      </w:r>
      <w:r>
        <w:tab/>
      </w:r>
      <w:r w:rsidRPr="00075910">
        <w:rPr>
          <w:szCs w:val="16"/>
          <w:lang w:val="en-US"/>
        </w:rPr>
        <w:t xml:space="preserve">prog </w:t>
      </w:r>
      <w:r>
        <w:rPr>
          <w:szCs w:val="16"/>
        </w:rPr>
        <w:t>= номер программируемой кнопки, 8815E:2~8, 8820E:3~12, 8830E:3~24 8840E:3~10</w:t>
      </w:r>
    </w:p>
    <w:p w:rsidR="004A5A21" w:rsidRPr="005A6B5F" w:rsidRDefault="004A5A21" w:rsidP="005A6B5F">
      <w:pPr>
        <w:pStyle w:val="StyleLatinCourierNew8ptLeftLinespacingsingleBox"/>
        <w:spacing w:line="240" w:lineRule="exact"/>
        <w:rPr>
          <w:rFonts w:cs="Courier New"/>
          <w:szCs w:val="16"/>
        </w:rPr>
      </w:pPr>
      <w:r>
        <w:rPr>
          <w:szCs w:val="16"/>
        </w:rPr>
        <w:t>;</w:t>
      </w:r>
      <w:r>
        <w:tab/>
      </w:r>
      <w:r w:rsidRPr="00075910">
        <w:rPr>
          <w:szCs w:val="16"/>
          <w:lang w:val="en-US"/>
        </w:rPr>
        <w:t>func</w:t>
      </w:r>
      <w:r w:rsidR="005A6B5F" w:rsidRPr="00075910">
        <w:rPr>
          <w:szCs w:val="16"/>
          <w:lang w:val="en-US"/>
        </w:rPr>
        <w:t xml:space="preserve"> </w:t>
      </w:r>
      <w:r w:rsidR="005A6B5F">
        <w:rPr>
          <w:szCs w:val="16"/>
        </w:rPr>
        <w:t xml:space="preserve">= номер функции </w:t>
      </w:r>
      <w:r w:rsidR="005A6B5F">
        <w:rPr>
          <w:szCs w:val="16"/>
          <w:lang w:val="en-US"/>
        </w:rPr>
        <w:t>(</w:t>
      </w:r>
      <w:r w:rsidR="005A6B5F">
        <w:rPr>
          <w:szCs w:val="16"/>
        </w:rPr>
        <w:t xml:space="preserve">см. таблицу </w:t>
      </w:r>
      <w:r w:rsidR="005A6B5F">
        <w:t>3.6.5-1 в разделе 3.6.5)</w:t>
      </w:r>
    </w:p>
    <w:p w:rsidR="004A5A21" w:rsidRPr="00507F5B" w:rsidRDefault="004A5A21" w:rsidP="005A6B5F">
      <w:pPr>
        <w:pBdr>
          <w:top w:val="single" w:sz="4" w:space="1" w:color="auto"/>
          <w:left w:val="single" w:sz="4" w:space="4" w:color="auto"/>
          <w:bottom w:val="single" w:sz="4" w:space="1" w:color="auto"/>
          <w:right w:val="single" w:sz="4" w:space="4" w:color="auto"/>
        </w:pBdr>
        <w:spacing w:line="240" w:lineRule="exact"/>
        <w:jc w:val="left"/>
        <w:rPr>
          <w:rFonts w:ascii="Courier New" w:hAnsi="Courier New" w:cs="Courier New"/>
          <w:sz w:val="16"/>
          <w:szCs w:val="16"/>
        </w:rPr>
      </w:pPr>
      <w:r>
        <w:rPr>
          <w:rFonts w:ascii="Courier New" w:hAnsi="Courier New"/>
          <w:sz w:val="16"/>
          <w:szCs w:val="16"/>
        </w:rPr>
        <w:t>;</w:t>
      </w:r>
      <w:r>
        <w:tab/>
      </w:r>
      <w:r w:rsidRPr="00075910">
        <w:rPr>
          <w:rFonts w:ascii="Courier New" w:hAnsi="Courier New"/>
          <w:sz w:val="16"/>
          <w:szCs w:val="16"/>
          <w:lang w:val="en-US"/>
        </w:rPr>
        <w:t xml:space="preserve">num </w:t>
      </w:r>
      <w:r>
        <w:rPr>
          <w:rFonts w:ascii="Courier New" w:hAnsi="Courier New"/>
          <w:sz w:val="16"/>
          <w:szCs w:val="16"/>
        </w:rPr>
        <w:t>= номер телефона, если аргументом функции является номер телефона</w:t>
      </w:r>
      <w:r w:rsidR="005A6B5F">
        <w:rPr>
          <w:rFonts w:ascii="Courier New" w:hAnsi="Courier New"/>
          <w:sz w:val="16"/>
          <w:szCs w:val="16"/>
        </w:rPr>
        <w:t>;</w:t>
      </w:r>
      <w:r>
        <w:rPr>
          <w:rFonts w:ascii="Courier New" w:hAnsi="Courier New"/>
          <w:sz w:val="16"/>
          <w:szCs w:val="16"/>
        </w:rPr>
        <w:t xml:space="preserve"> строка длиной до 50 символов</w:t>
      </w:r>
    </w:p>
    <w:p w:rsidR="004A5A21" w:rsidRPr="00507F5B" w:rsidRDefault="004A5A21" w:rsidP="005A6B5F">
      <w:pPr>
        <w:pBdr>
          <w:top w:val="single" w:sz="4" w:space="1" w:color="auto"/>
          <w:left w:val="single" w:sz="4" w:space="4" w:color="auto"/>
          <w:bottom w:val="single" w:sz="4" w:space="1" w:color="auto"/>
          <w:right w:val="single" w:sz="4" w:space="4" w:color="auto"/>
        </w:pBdr>
        <w:spacing w:line="240" w:lineRule="exact"/>
        <w:jc w:val="left"/>
        <w:rPr>
          <w:rFonts w:ascii="Courier New" w:hAnsi="Courier New" w:cs="Courier New"/>
          <w:sz w:val="16"/>
          <w:szCs w:val="16"/>
        </w:rPr>
      </w:pPr>
      <w:r>
        <w:rPr>
          <w:rFonts w:ascii="Courier New" w:hAnsi="Courier New"/>
          <w:sz w:val="16"/>
          <w:szCs w:val="16"/>
        </w:rPr>
        <w:t>; Для ввода надписей программируемых кнопок используйте строку вида</w:t>
      </w:r>
      <w:r>
        <w:br/>
      </w:r>
      <w:r>
        <w:rPr>
          <w:rFonts w:ascii="Courier New" w:hAnsi="Courier New"/>
          <w:sz w:val="16"/>
          <w:szCs w:val="16"/>
        </w:rPr>
        <w:t>;</w:t>
      </w:r>
      <w:r w:rsidRPr="00075910">
        <w:rPr>
          <w:rFonts w:ascii="Courier New" w:hAnsi="Courier New"/>
          <w:sz w:val="16"/>
          <w:szCs w:val="16"/>
          <w:lang w:val="en-US"/>
        </w:rPr>
        <w:t>label prog name</w:t>
      </w:r>
      <w:r>
        <w:br/>
      </w:r>
      <w:r>
        <w:rPr>
          <w:rFonts w:ascii="Courier New" w:hAnsi="Courier New"/>
          <w:sz w:val="16"/>
          <w:szCs w:val="16"/>
        </w:rPr>
        <w:t>; В этой строке:</w:t>
      </w:r>
    </w:p>
    <w:p w:rsidR="004A5A21" w:rsidRPr="00507F5B" w:rsidRDefault="004A5A21" w:rsidP="005A6B5F">
      <w:pPr>
        <w:pBdr>
          <w:top w:val="single" w:sz="4" w:space="1" w:color="auto"/>
          <w:left w:val="single" w:sz="4" w:space="4" w:color="auto"/>
          <w:bottom w:val="single" w:sz="4" w:space="1" w:color="auto"/>
          <w:right w:val="single" w:sz="4" w:space="4" w:color="auto"/>
        </w:pBdr>
        <w:spacing w:line="240" w:lineRule="exact"/>
        <w:jc w:val="left"/>
        <w:rPr>
          <w:rFonts w:ascii="Courier New" w:hAnsi="Courier New" w:cs="Courier New"/>
          <w:sz w:val="16"/>
          <w:szCs w:val="16"/>
        </w:rPr>
      </w:pPr>
      <w:r>
        <w:rPr>
          <w:rFonts w:ascii="Courier New" w:hAnsi="Courier New"/>
          <w:sz w:val="16"/>
          <w:szCs w:val="16"/>
        </w:rPr>
        <w:t>;</w:t>
      </w:r>
      <w:r>
        <w:tab/>
      </w:r>
      <w:r w:rsidRPr="00075910">
        <w:rPr>
          <w:rFonts w:ascii="Courier New" w:hAnsi="Courier New"/>
          <w:sz w:val="16"/>
          <w:szCs w:val="16"/>
          <w:lang w:val="en-US"/>
        </w:rPr>
        <w:t xml:space="preserve">prog </w:t>
      </w:r>
      <w:r>
        <w:rPr>
          <w:rFonts w:ascii="Courier New" w:hAnsi="Courier New"/>
          <w:sz w:val="16"/>
          <w:szCs w:val="16"/>
        </w:rPr>
        <w:t>= 8815E:2~8, 8820E:2~12(60</w:t>
      </w:r>
      <w:r w:rsidR="005A6B5F">
        <w:rPr>
          <w:rFonts w:ascii="Courier New" w:hAnsi="Courier New"/>
          <w:sz w:val="16"/>
          <w:szCs w:val="16"/>
        </w:rPr>
        <w:t xml:space="preserve"> – с подключенной консолью</w:t>
      </w:r>
      <w:r>
        <w:rPr>
          <w:rFonts w:ascii="Courier New" w:hAnsi="Courier New"/>
          <w:sz w:val="16"/>
          <w:szCs w:val="16"/>
        </w:rPr>
        <w:t>), 8830E:2~24(72), 8840E:2~10(58)</w:t>
      </w:r>
    </w:p>
    <w:p w:rsidR="004A5A21" w:rsidRPr="00507F5B" w:rsidRDefault="004A5A21" w:rsidP="005A6B5F">
      <w:pPr>
        <w:pBdr>
          <w:top w:val="single" w:sz="4" w:space="1" w:color="auto"/>
          <w:left w:val="single" w:sz="4" w:space="4" w:color="auto"/>
          <w:bottom w:val="single" w:sz="4" w:space="1" w:color="auto"/>
          <w:right w:val="single" w:sz="4" w:space="4" w:color="auto"/>
        </w:pBdr>
        <w:spacing w:line="240" w:lineRule="exact"/>
        <w:jc w:val="left"/>
        <w:rPr>
          <w:rFonts w:ascii="Courier New" w:hAnsi="Courier New" w:cs="Courier New"/>
          <w:sz w:val="16"/>
          <w:szCs w:val="16"/>
        </w:rPr>
      </w:pPr>
      <w:r>
        <w:rPr>
          <w:rFonts w:ascii="Courier New" w:hAnsi="Courier New"/>
          <w:sz w:val="16"/>
          <w:szCs w:val="16"/>
        </w:rPr>
        <w:t>;</w:t>
      </w:r>
      <w:r>
        <w:tab/>
      </w:r>
      <w:r w:rsidRPr="00075910">
        <w:rPr>
          <w:rFonts w:ascii="Courier New" w:hAnsi="Courier New"/>
          <w:sz w:val="16"/>
          <w:szCs w:val="16"/>
          <w:lang w:val="en-US"/>
        </w:rPr>
        <w:t xml:space="preserve">name </w:t>
      </w:r>
      <w:r>
        <w:rPr>
          <w:rFonts w:ascii="Courier New" w:hAnsi="Courier New"/>
          <w:sz w:val="16"/>
          <w:szCs w:val="16"/>
        </w:rPr>
        <w:t>= надпись программируемой кнопки.</w:t>
      </w:r>
    </w:p>
    <w:p w:rsidR="004A5A21" w:rsidRPr="00507F5B" w:rsidRDefault="004A5A21" w:rsidP="005A6B5F">
      <w:pPr>
        <w:pBdr>
          <w:top w:val="single" w:sz="4" w:space="1" w:color="auto"/>
          <w:left w:val="single" w:sz="4" w:space="4" w:color="auto"/>
          <w:bottom w:val="single" w:sz="4" w:space="1" w:color="auto"/>
          <w:right w:val="single" w:sz="4" w:space="4" w:color="auto"/>
        </w:pBdr>
        <w:spacing w:line="240" w:lineRule="exact"/>
        <w:jc w:val="left"/>
        <w:rPr>
          <w:rFonts w:ascii="Courier New" w:hAnsi="Courier New" w:cs="Courier New"/>
          <w:sz w:val="16"/>
          <w:szCs w:val="16"/>
        </w:rPr>
      </w:pP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sidRPr="00075910">
        <w:rPr>
          <w:rFonts w:ascii="Courier New" w:hAnsi="Courier New" w:cs="Courier New"/>
          <w:sz w:val="16"/>
          <w:szCs w:val="16"/>
          <w:lang w:val="en-US"/>
        </w:rPr>
        <w:t>CALL</w:t>
      </w:r>
      <w:r w:rsidRPr="00784819">
        <w:rPr>
          <w:rFonts w:ascii="Courier New" w:hAnsi="Courier New" w:cs="Courier New"/>
          <w:sz w:val="16"/>
          <w:szCs w:val="16"/>
        </w:rPr>
        <w:t>]</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sidRPr="00075910">
        <w:rPr>
          <w:rFonts w:ascii="Courier New" w:hAnsi="Courier New" w:cs="Courier New"/>
          <w:sz w:val="16"/>
          <w:szCs w:val="16"/>
          <w:lang w:val="en-US"/>
        </w:rPr>
        <w:t>Call Preference Configurations</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call</w:t>
      </w:r>
      <w:r w:rsidRPr="00784819">
        <w:rPr>
          <w:rFonts w:ascii="Courier New" w:hAnsi="Courier New" w:cs="Courier New"/>
          <w:sz w:val="16"/>
          <w:szCs w:val="16"/>
        </w:rPr>
        <w:t>_</w:t>
      </w:r>
      <w:r w:rsidRPr="00075910">
        <w:rPr>
          <w:rFonts w:ascii="Courier New" w:hAnsi="Courier New" w:cs="Courier New"/>
          <w:sz w:val="16"/>
          <w:szCs w:val="16"/>
          <w:lang w:val="en-US"/>
        </w:rPr>
        <w:t>num</w:t>
      </w:r>
      <w:r w:rsidRPr="00784819">
        <w:rPr>
          <w:rFonts w:ascii="Courier New" w:hAnsi="Courier New" w:cs="Courier New"/>
          <w:sz w:val="16"/>
          <w:szCs w:val="16"/>
        </w:rPr>
        <w:t>_</w:t>
      </w:r>
      <w:r w:rsidRPr="00075910">
        <w:rPr>
          <w:rFonts w:ascii="Courier New" w:hAnsi="Courier New" w:cs="Courier New"/>
          <w:sz w:val="16"/>
          <w:szCs w:val="16"/>
          <w:lang w:val="en-US"/>
        </w:rPr>
        <w:t>in</w:t>
      </w:r>
      <w:r w:rsidRPr="00784819">
        <w:rPr>
          <w:rFonts w:ascii="Courier New" w:hAnsi="Courier New" w:cs="Courier New"/>
          <w:sz w:val="16"/>
          <w:szCs w:val="16"/>
        </w:rPr>
        <w:t>_</w:t>
      </w:r>
      <w:r w:rsidRPr="00075910">
        <w:rPr>
          <w:rFonts w:ascii="Courier New" w:hAnsi="Courier New" w:cs="Courier New"/>
          <w:sz w:val="16"/>
          <w:szCs w:val="16"/>
          <w:lang w:val="en-US"/>
        </w:rPr>
        <w:t xml:space="preserve">line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caller</w:t>
      </w:r>
      <w:r w:rsidRPr="00784819">
        <w:rPr>
          <w:rFonts w:ascii="Courier New" w:hAnsi="Courier New" w:cs="Courier New"/>
          <w:sz w:val="16"/>
          <w:szCs w:val="16"/>
        </w:rPr>
        <w:t>_</w:t>
      </w:r>
      <w:r w:rsidRPr="00075910">
        <w:rPr>
          <w:rFonts w:ascii="Courier New" w:hAnsi="Courier New" w:cs="Courier New"/>
          <w:sz w:val="16"/>
          <w:szCs w:val="16"/>
          <w:lang w:val="en-US"/>
        </w:rPr>
        <w:t>id</w:t>
      </w:r>
      <w:r w:rsidRPr="00784819">
        <w:rPr>
          <w:rFonts w:ascii="Courier New" w:hAnsi="Courier New" w:cs="Courier New"/>
          <w:sz w:val="16"/>
          <w:szCs w:val="16"/>
        </w:rPr>
        <w:t>_</w:t>
      </w:r>
      <w:r w:rsidRPr="00075910">
        <w:rPr>
          <w:rFonts w:ascii="Courier New" w:hAnsi="Courier New" w:cs="Courier New"/>
          <w:sz w:val="16"/>
          <w:szCs w:val="16"/>
          <w:lang w:val="en-US"/>
        </w:rPr>
        <w:t xml:space="preserve">blk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anonymous</w:t>
      </w:r>
      <w:r w:rsidRPr="00784819">
        <w:rPr>
          <w:rFonts w:ascii="Courier New" w:hAnsi="Courier New" w:cs="Courier New"/>
          <w:sz w:val="16"/>
          <w:szCs w:val="16"/>
        </w:rPr>
        <w:t>_</w:t>
      </w:r>
      <w:r w:rsidRPr="00075910">
        <w:rPr>
          <w:rFonts w:ascii="Courier New" w:hAnsi="Courier New" w:cs="Courier New"/>
          <w:sz w:val="16"/>
          <w:szCs w:val="16"/>
          <w:lang w:val="en-US"/>
        </w:rPr>
        <w:t>call</w:t>
      </w:r>
      <w:r w:rsidRPr="00784819">
        <w:rPr>
          <w:rFonts w:ascii="Courier New" w:hAnsi="Courier New" w:cs="Courier New"/>
          <w:sz w:val="16"/>
          <w:szCs w:val="16"/>
        </w:rPr>
        <w:t>_</w:t>
      </w:r>
      <w:r w:rsidRPr="00075910">
        <w:rPr>
          <w:rFonts w:ascii="Courier New" w:hAnsi="Courier New" w:cs="Courier New"/>
          <w:sz w:val="16"/>
          <w:szCs w:val="16"/>
          <w:lang w:val="en-US"/>
        </w:rPr>
        <w:t xml:space="preserve">blk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call</w:t>
      </w:r>
      <w:r w:rsidRPr="00784819">
        <w:rPr>
          <w:rFonts w:ascii="Courier New" w:hAnsi="Courier New" w:cs="Courier New"/>
          <w:sz w:val="16"/>
          <w:szCs w:val="16"/>
        </w:rPr>
        <w:t>_</w:t>
      </w:r>
      <w:r w:rsidRPr="00075910">
        <w:rPr>
          <w:rFonts w:ascii="Courier New" w:hAnsi="Courier New" w:cs="Courier New"/>
          <w:sz w:val="16"/>
          <w:szCs w:val="16"/>
          <w:lang w:val="en-US"/>
        </w:rPr>
        <w:t xml:space="preserve">waiting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call</w:t>
      </w:r>
      <w:r w:rsidRPr="00784819">
        <w:rPr>
          <w:rFonts w:ascii="Courier New" w:hAnsi="Courier New" w:cs="Courier New"/>
          <w:sz w:val="16"/>
          <w:szCs w:val="16"/>
        </w:rPr>
        <w:t>_</w:t>
      </w:r>
      <w:r w:rsidRPr="00075910">
        <w:rPr>
          <w:rFonts w:ascii="Courier New" w:hAnsi="Courier New" w:cs="Courier New"/>
          <w:sz w:val="16"/>
          <w:szCs w:val="16"/>
          <w:lang w:val="en-US"/>
        </w:rPr>
        <w:t>waiting</w:t>
      </w:r>
      <w:r w:rsidRPr="00784819">
        <w:rPr>
          <w:rFonts w:ascii="Courier New" w:hAnsi="Courier New" w:cs="Courier New"/>
          <w:sz w:val="16"/>
          <w:szCs w:val="16"/>
        </w:rPr>
        <w:t>_</w:t>
      </w:r>
      <w:r w:rsidRPr="00075910">
        <w:rPr>
          <w:rFonts w:ascii="Courier New" w:hAnsi="Courier New" w:cs="Courier New"/>
          <w:sz w:val="16"/>
          <w:szCs w:val="16"/>
          <w:lang w:val="en-US"/>
        </w:rPr>
        <w:t xml:space="preserve">tone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call</w:t>
      </w:r>
      <w:r w:rsidRPr="00784819">
        <w:rPr>
          <w:rFonts w:ascii="Courier New" w:hAnsi="Courier New" w:cs="Courier New"/>
          <w:sz w:val="16"/>
          <w:szCs w:val="16"/>
        </w:rPr>
        <w:t>_</w:t>
      </w:r>
      <w:r w:rsidRPr="00075910">
        <w:rPr>
          <w:rFonts w:ascii="Courier New" w:hAnsi="Courier New" w:cs="Courier New"/>
          <w:sz w:val="16"/>
          <w:szCs w:val="16"/>
          <w:lang w:val="en-US"/>
        </w:rPr>
        <w:t>hold</w:t>
      </w:r>
      <w:r w:rsidRPr="00784819">
        <w:rPr>
          <w:rFonts w:ascii="Courier New" w:hAnsi="Courier New" w:cs="Courier New"/>
          <w:sz w:val="16"/>
          <w:szCs w:val="16"/>
        </w:rPr>
        <w:t>_</w:t>
      </w:r>
      <w:r w:rsidRPr="00075910">
        <w:rPr>
          <w:rFonts w:ascii="Courier New" w:hAnsi="Courier New" w:cs="Courier New"/>
          <w:sz w:val="16"/>
          <w:szCs w:val="16"/>
          <w:lang w:val="en-US"/>
        </w:rPr>
        <w:t xml:space="preserve">ringback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msg</w:t>
      </w:r>
      <w:r w:rsidRPr="00784819">
        <w:rPr>
          <w:rFonts w:ascii="Courier New" w:hAnsi="Courier New" w:cs="Courier New"/>
          <w:sz w:val="16"/>
          <w:szCs w:val="16"/>
        </w:rPr>
        <w:t>_</w:t>
      </w:r>
      <w:r w:rsidRPr="00075910">
        <w:rPr>
          <w:rFonts w:ascii="Courier New" w:hAnsi="Courier New" w:cs="Courier New"/>
          <w:sz w:val="16"/>
          <w:szCs w:val="16"/>
          <w:lang w:val="en-US"/>
        </w:rPr>
        <w:t>waiting</w:t>
      </w:r>
      <w:r w:rsidRPr="00784819">
        <w:rPr>
          <w:rFonts w:ascii="Courier New" w:hAnsi="Courier New" w:cs="Courier New"/>
          <w:sz w:val="16"/>
          <w:szCs w:val="16"/>
        </w:rPr>
        <w:t>_</w:t>
      </w:r>
      <w:r w:rsidRPr="00075910">
        <w:rPr>
          <w:rFonts w:ascii="Courier New" w:hAnsi="Courier New" w:cs="Courier New"/>
          <w:sz w:val="16"/>
          <w:szCs w:val="16"/>
          <w:lang w:val="en-US"/>
        </w:rPr>
        <w:t xml:space="preserve">tone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auto</w:t>
      </w:r>
      <w:r w:rsidRPr="00784819">
        <w:rPr>
          <w:rFonts w:ascii="Courier New" w:hAnsi="Courier New" w:cs="Courier New"/>
          <w:sz w:val="16"/>
          <w:szCs w:val="16"/>
        </w:rPr>
        <w:t>_</w:t>
      </w:r>
      <w:r w:rsidRPr="00075910">
        <w:rPr>
          <w:rFonts w:ascii="Courier New" w:hAnsi="Courier New" w:cs="Courier New"/>
          <w:sz w:val="16"/>
          <w:szCs w:val="16"/>
          <w:lang w:val="en-US"/>
        </w:rPr>
        <w:t xml:space="preserve">answer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call</w:t>
      </w:r>
      <w:r w:rsidRPr="00784819">
        <w:rPr>
          <w:rFonts w:ascii="Courier New" w:hAnsi="Courier New" w:cs="Courier New"/>
          <w:sz w:val="16"/>
          <w:szCs w:val="16"/>
        </w:rPr>
        <w:t>_</w:t>
      </w:r>
      <w:r w:rsidRPr="00075910">
        <w:rPr>
          <w:rFonts w:ascii="Courier New" w:hAnsi="Courier New" w:cs="Courier New"/>
          <w:sz w:val="16"/>
          <w:szCs w:val="16"/>
          <w:lang w:val="en-US"/>
        </w:rPr>
        <w:t xml:space="preserve">direct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call</w:t>
      </w:r>
      <w:r w:rsidRPr="00784819">
        <w:rPr>
          <w:rFonts w:ascii="Courier New" w:hAnsi="Courier New" w:cs="Courier New"/>
          <w:sz w:val="16"/>
          <w:szCs w:val="16"/>
        </w:rPr>
        <w:t>_</w:t>
      </w:r>
      <w:r w:rsidRPr="00075910">
        <w:rPr>
          <w:rFonts w:ascii="Courier New" w:hAnsi="Courier New" w:cs="Courier New"/>
          <w:sz w:val="16"/>
          <w:szCs w:val="16"/>
          <w:lang w:val="en-US"/>
        </w:rPr>
        <w:t>direct</w:t>
      </w:r>
      <w:r w:rsidRPr="00784819">
        <w:rPr>
          <w:rFonts w:ascii="Courier New" w:hAnsi="Courier New" w:cs="Courier New"/>
          <w:sz w:val="16"/>
          <w:szCs w:val="16"/>
        </w:rPr>
        <w:t>_</w:t>
      </w:r>
      <w:r w:rsidRPr="00075910">
        <w:rPr>
          <w:rFonts w:ascii="Courier New" w:hAnsi="Courier New" w:cs="Courier New"/>
          <w:sz w:val="16"/>
          <w:szCs w:val="16"/>
          <w:lang w:val="en-US"/>
        </w:rPr>
        <w:t>number</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call</w:t>
      </w:r>
      <w:r w:rsidRPr="00784819">
        <w:rPr>
          <w:rFonts w:ascii="Courier New" w:hAnsi="Courier New" w:cs="Courier New"/>
          <w:sz w:val="16"/>
          <w:szCs w:val="16"/>
        </w:rPr>
        <w:t>_</w:t>
      </w:r>
      <w:r w:rsidRPr="00075910">
        <w:rPr>
          <w:rFonts w:ascii="Courier New" w:hAnsi="Courier New" w:cs="Courier New"/>
          <w:sz w:val="16"/>
          <w:szCs w:val="16"/>
          <w:lang w:val="en-US"/>
        </w:rPr>
        <w:t>direct</w:t>
      </w:r>
      <w:r w:rsidRPr="00784819">
        <w:rPr>
          <w:rFonts w:ascii="Courier New" w:hAnsi="Courier New" w:cs="Courier New"/>
          <w:sz w:val="16"/>
          <w:szCs w:val="16"/>
        </w:rPr>
        <w:t>_</w:t>
      </w:r>
      <w:r w:rsidRPr="00075910">
        <w:rPr>
          <w:rFonts w:ascii="Courier New" w:hAnsi="Courier New" w:cs="Courier New"/>
          <w:sz w:val="16"/>
          <w:szCs w:val="16"/>
          <w:lang w:val="en-US"/>
        </w:rPr>
        <w:t>timer</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sidRPr="00075910">
        <w:rPr>
          <w:rFonts w:ascii="Courier New" w:hAnsi="Courier New" w:cs="Courier New"/>
          <w:sz w:val="16"/>
          <w:szCs w:val="16"/>
          <w:lang w:val="en-US"/>
        </w:rPr>
        <w:t>SYSTEM</w:t>
      </w:r>
      <w:r w:rsidRPr="00784819">
        <w:rPr>
          <w:rFonts w:ascii="Courier New" w:hAnsi="Courier New" w:cs="Courier New"/>
          <w:sz w:val="16"/>
          <w:szCs w:val="16"/>
        </w:rPr>
        <w:t>]</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sidRPr="00075910">
        <w:rPr>
          <w:rFonts w:ascii="Courier New" w:hAnsi="Courier New" w:cs="Courier New"/>
          <w:sz w:val="16"/>
          <w:szCs w:val="16"/>
          <w:lang w:val="en-US"/>
        </w:rPr>
        <w:t>System Configurations</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phone</w:t>
      </w:r>
      <w:r w:rsidRPr="00784819">
        <w:rPr>
          <w:rFonts w:ascii="Courier New" w:hAnsi="Courier New" w:cs="Courier New"/>
          <w:sz w:val="16"/>
          <w:szCs w:val="16"/>
        </w:rPr>
        <w:t>_</w:t>
      </w:r>
      <w:r w:rsidRPr="00075910">
        <w:rPr>
          <w:rFonts w:ascii="Courier New" w:hAnsi="Courier New" w:cs="Courier New"/>
          <w:sz w:val="16"/>
          <w:szCs w:val="16"/>
          <w:lang w:val="en-US"/>
        </w:rPr>
        <w:t xml:space="preserve">name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 xml:space="preserve">lang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lock</w:t>
      </w:r>
      <w:r w:rsidRPr="00784819">
        <w:rPr>
          <w:rFonts w:ascii="Courier New" w:hAnsi="Courier New" w:cs="Courier New"/>
          <w:sz w:val="16"/>
          <w:szCs w:val="16"/>
        </w:rPr>
        <w:t>_</w:t>
      </w:r>
      <w:r w:rsidRPr="00075910">
        <w:rPr>
          <w:rFonts w:ascii="Courier New" w:hAnsi="Courier New" w:cs="Courier New"/>
          <w:sz w:val="16"/>
          <w:szCs w:val="16"/>
          <w:lang w:val="en-US"/>
        </w:rPr>
        <w:t>outgoing</w:t>
      </w:r>
      <w:r w:rsidRPr="00784819">
        <w:rPr>
          <w:rFonts w:ascii="Courier New" w:hAnsi="Courier New" w:cs="Courier New"/>
          <w:sz w:val="16"/>
          <w:szCs w:val="16"/>
        </w:rPr>
        <w:t>_</w:t>
      </w:r>
      <w:r w:rsidRPr="00075910">
        <w:rPr>
          <w:rFonts w:ascii="Courier New" w:hAnsi="Courier New" w:cs="Courier New"/>
          <w:sz w:val="16"/>
          <w:szCs w:val="16"/>
          <w:lang w:val="en-US"/>
        </w:rPr>
        <w:t xml:space="preserve">call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use</w:t>
      </w:r>
      <w:r w:rsidRPr="00784819">
        <w:rPr>
          <w:rFonts w:ascii="Courier New" w:hAnsi="Courier New" w:cs="Courier New"/>
          <w:sz w:val="16"/>
          <w:szCs w:val="16"/>
        </w:rPr>
        <w:t>_</w:t>
      </w:r>
      <w:r w:rsidRPr="00075910">
        <w:rPr>
          <w:rFonts w:ascii="Courier New" w:hAnsi="Courier New" w:cs="Courier New"/>
          <w:sz w:val="16"/>
          <w:szCs w:val="16"/>
          <w:lang w:val="en-US"/>
        </w:rPr>
        <w:t>speed</w:t>
      </w:r>
      <w:r w:rsidRPr="00784819">
        <w:rPr>
          <w:rFonts w:ascii="Courier New" w:hAnsi="Courier New" w:cs="Courier New"/>
          <w:sz w:val="16"/>
          <w:szCs w:val="16"/>
        </w:rPr>
        <w:t>_</w:t>
      </w:r>
      <w:r w:rsidRPr="00075910">
        <w:rPr>
          <w:rFonts w:ascii="Courier New" w:hAnsi="Courier New" w:cs="Courier New"/>
          <w:sz w:val="16"/>
          <w:szCs w:val="16"/>
          <w:lang w:val="en-US"/>
        </w:rPr>
        <w:t xml:space="preserve">number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web</w:t>
      </w:r>
      <w:r w:rsidRPr="00784819">
        <w:rPr>
          <w:rFonts w:ascii="Courier New" w:hAnsi="Courier New" w:cs="Courier New"/>
          <w:sz w:val="16"/>
          <w:szCs w:val="16"/>
        </w:rPr>
        <w:t>_</w:t>
      </w:r>
      <w:r w:rsidRPr="00075910">
        <w:rPr>
          <w:rFonts w:ascii="Courier New" w:hAnsi="Courier New" w:cs="Courier New"/>
          <w:sz w:val="16"/>
          <w:szCs w:val="16"/>
          <w:lang w:val="en-US"/>
        </w:rPr>
        <w:t>server</w:t>
      </w:r>
      <w:r w:rsidRPr="00784819">
        <w:rPr>
          <w:rFonts w:ascii="Courier New" w:hAnsi="Courier New" w:cs="Courier New"/>
          <w:sz w:val="16"/>
          <w:szCs w:val="16"/>
        </w:rPr>
        <w:t>_</w:t>
      </w:r>
      <w:r w:rsidRPr="00075910">
        <w:rPr>
          <w:rFonts w:ascii="Courier New" w:hAnsi="Courier New" w:cs="Courier New"/>
          <w:sz w:val="16"/>
          <w:szCs w:val="16"/>
          <w:lang w:val="en-US"/>
        </w:rPr>
        <w:t xml:space="preserve">port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web</w:t>
      </w:r>
      <w:r w:rsidRPr="00784819">
        <w:rPr>
          <w:rFonts w:ascii="Courier New" w:hAnsi="Courier New" w:cs="Courier New"/>
          <w:sz w:val="16"/>
          <w:szCs w:val="16"/>
        </w:rPr>
        <w:t>_</w:t>
      </w:r>
      <w:r w:rsidRPr="00075910">
        <w:rPr>
          <w:rFonts w:ascii="Courier New" w:hAnsi="Courier New" w:cs="Courier New"/>
          <w:sz w:val="16"/>
          <w:szCs w:val="16"/>
          <w:lang w:val="en-US"/>
        </w:rPr>
        <w:t xml:space="preserve">server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telnet</w:t>
      </w:r>
      <w:r w:rsidRPr="00784819">
        <w:rPr>
          <w:rFonts w:ascii="Courier New" w:hAnsi="Courier New" w:cs="Courier New"/>
          <w:sz w:val="16"/>
          <w:szCs w:val="16"/>
        </w:rPr>
        <w:t>_</w:t>
      </w:r>
      <w:r w:rsidRPr="00075910">
        <w:rPr>
          <w:rFonts w:ascii="Courier New" w:hAnsi="Courier New" w:cs="Courier New"/>
          <w:sz w:val="16"/>
          <w:szCs w:val="16"/>
          <w:lang w:val="en-US"/>
        </w:rPr>
        <w:t xml:space="preserve">server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function download</w:t>
      </w:r>
      <w:r w:rsidRPr="00784819">
        <w:rPr>
          <w:rFonts w:ascii="Courier New" w:hAnsi="Courier New" w:cs="Courier New"/>
          <w:sz w:val="16"/>
          <w:szCs w:val="16"/>
        </w:rPr>
        <w:t>_</w:t>
      </w:r>
      <w:r w:rsidRPr="00075910">
        <w:rPr>
          <w:rFonts w:ascii="Courier New" w:hAnsi="Courier New" w:cs="Courier New"/>
          <w:sz w:val="16"/>
          <w:szCs w:val="16"/>
          <w:lang w:val="en-US"/>
        </w:rPr>
        <w:t xml:space="preserve">flag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function onetouch</w:t>
      </w:r>
      <w:r w:rsidRPr="00784819">
        <w:rPr>
          <w:rFonts w:ascii="Courier New" w:hAnsi="Courier New" w:cs="Courier New"/>
          <w:sz w:val="16"/>
          <w:szCs w:val="16"/>
        </w:rPr>
        <w:t>_</w:t>
      </w:r>
      <w:r w:rsidRPr="00075910">
        <w:rPr>
          <w:rFonts w:ascii="Courier New" w:hAnsi="Courier New" w:cs="Courier New"/>
          <w:sz w:val="16"/>
          <w:szCs w:val="16"/>
          <w:lang w:val="en-US"/>
        </w:rPr>
        <w:t xml:space="preserve">pickup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 xml:space="preserve">function dnd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phone</w:t>
      </w:r>
      <w:r w:rsidRPr="00784819">
        <w:rPr>
          <w:rFonts w:ascii="Courier New" w:hAnsi="Courier New" w:cs="Courier New"/>
          <w:sz w:val="16"/>
          <w:szCs w:val="16"/>
        </w:rPr>
        <w:t>_</w:t>
      </w:r>
      <w:r w:rsidRPr="00075910">
        <w:rPr>
          <w:rFonts w:ascii="Courier New" w:hAnsi="Courier New" w:cs="Courier New"/>
          <w:sz w:val="16"/>
          <w:szCs w:val="16"/>
          <w:lang w:val="en-US"/>
        </w:rPr>
        <w:t xml:space="preserve">password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sidRPr="00075910">
        <w:rPr>
          <w:rFonts w:ascii="Courier New" w:hAnsi="Courier New" w:cs="Courier New"/>
          <w:sz w:val="16"/>
          <w:szCs w:val="16"/>
          <w:lang w:val="en-US"/>
        </w:rPr>
        <w:t>PROVISION</w:t>
      </w:r>
      <w:r w:rsidRPr="00784819">
        <w:rPr>
          <w:rFonts w:ascii="Courier New" w:hAnsi="Courier New" w:cs="Courier New"/>
          <w:sz w:val="16"/>
          <w:szCs w:val="16"/>
        </w:rPr>
        <w:t>]</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784819">
        <w:rPr>
          <w:rFonts w:ascii="Courier New" w:hAnsi="Courier New" w:cs="Courier New"/>
          <w:sz w:val="16"/>
          <w:szCs w:val="16"/>
        </w:rPr>
        <w:t>;</w:t>
      </w:r>
      <w:r w:rsidRPr="00075910">
        <w:rPr>
          <w:rFonts w:ascii="Courier New" w:hAnsi="Courier New" w:cs="Courier New"/>
          <w:sz w:val="16"/>
          <w:szCs w:val="16"/>
          <w:lang w:val="en-US"/>
        </w:rPr>
        <w:t>Provisioning Configurations</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 xml:space="preserve">type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cfg</w:t>
      </w:r>
      <w:r w:rsidRPr="00784819">
        <w:rPr>
          <w:rFonts w:ascii="Courier New" w:hAnsi="Courier New" w:cs="Courier New"/>
          <w:sz w:val="16"/>
          <w:szCs w:val="16"/>
        </w:rPr>
        <w:t>_</w:t>
      </w:r>
      <w:r w:rsidRPr="00075910">
        <w:rPr>
          <w:rFonts w:ascii="Courier New" w:hAnsi="Courier New" w:cs="Courier New"/>
          <w:sz w:val="16"/>
          <w:szCs w:val="16"/>
          <w:lang w:val="en-US"/>
        </w:rPr>
        <w:t xml:space="preserve">download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sw</w:t>
      </w:r>
      <w:r w:rsidRPr="00784819">
        <w:rPr>
          <w:rFonts w:ascii="Courier New" w:hAnsi="Courier New" w:cs="Courier New"/>
          <w:sz w:val="16"/>
          <w:szCs w:val="16"/>
        </w:rPr>
        <w:t>_</w:t>
      </w:r>
      <w:r w:rsidRPr="00075910">
        <w:rPr>
          <w:rFonts w:ascii="Courier New" w:hAnsi="Courier New" w:cs="Courier New"/>
          <w:sz w:val="16"/>
          <w:szCs w:val="16"/>
          <w:lang w:val="en-US"/>
        </w:rPr>
        <w:t xml:space="preserve">download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dhcp</w:t>
      </w:r>
      <w:r w:rsidRPr="00784819">
        <w:rPr>
          <w:rFonts w:ascii="Courier New" w:hAnsi="Courier New" w:cs="Courier New"/>
          <w:sz w:val="16"/>
          <w:szCs w:val="16"/>
        </w:rPr>
        <w:t>_</w:t>
      </w:r>
      <w:r w:rsidRPr="00075910">
        <w:rPr>
          <w:rFonts w:ascii="Courier New" w:hAnsi="Courier New" w:cs="Courier New"/>
          <w:sz w:val="16"/>
          <w:szCs w:val="16"/>
          <w:lang w:val="en-US"/>
        </w:rPr>
        <w:t>get</w:t>
      </w:r>
      <w:r w:rsidRPr="00784819">
        <w:rPr>
          <w:rFonts w:ascii="Courier New" w:hAnsi="Courier New" w:cs="Courier New"/>
          <w:sz w:val="16"/>
          <w:szCs w:val="16"/>
        </w:rPr>
        <w:t>_</w:t>
      </w:r>
      <w:r w:rsidRPr="00075910">
        <w:rPr>
          <w:rFonts w:ascii="Courier New" w:hAnsi="Courier New" w:cs="Courier New"/>
          <w:sz w:val="16"/>
          <w:szCs w:val="16"/>
          <w:lang w:val="en-US"/>
        </w:rPr>
        <w:t xml:space="preserve">tftp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dhcp</w:t>
      </w:r>
      <w:r w:rsidRPr="00784819">
        <w:rPr>
          <w:rFonts w:ascii="Courier New" w:hAnsi="Courier New" w:cs="Courier New"/>
          <w:sz w:val="16"/>
          <w:szCs w:val="16"/>
        </w:rPr>
        <w:t>_</w:t>
      </w:r>
      <w:r w:rsidRPr="00075910">
        <w:rPr>
          <w:rFonts w:ascii="Courier New" w:hAnsi="Courier New" w:cs="Courier New"/>
          <w:sz w:val="16"/>
          <w:szCs w:val="16"/>
          <w:lang w:val="en-US"/>
        </w:rPr>
        <w:t>get</w:t>
      </w:r>
      <w:r w:rsidRPr="00784819">
        <w:rPr>
          <w:rFonts w:ascii="Courier New" w:hAnsi="Courier New" w:cs="Courier New"/>
          <w:sz w:val="16"/>
          <w:szCs w:val="16"/>
        </w:rPr>
        <w:t>_</w:t>
      </w:r>
      <w:r w:rsidRPr="00075910">
        <w:rPr>
          <w:rFonts w:ascii="Courier New" w:hAnsi="Courier New" w:cs="Courier New"/>
          <w:sz w:val="16"/>
          <w:szCs w:val="16"/>
          <w:lang w:val="en-US"/>
        </w:rPr>
        <w:t xml:space="preserve">http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https</w:t>
      </w:r>
      <w:r w:rsidRPr="00784819">
        <w:rPr>
          <w:rFonts w:ascii="Courier New" w:hAnsi="Courier New" w:cs="Courier New"/>
          <w:sz w:val="16"/>
          <w:szCs w:val="16"/>
        </w:rPr>
        <w:t>_</w:t>
      </w:r>
      <w:r w:rsidRPr="00075910">
        <w:rPr>
          <w:rFonts w:ascii="Courier New" w:hAnsi="Courier New" w:cs="Courier New"/>
          <w:sz w:val="16"/>
          <w:szCs w:val="16"/>
          <w:lang w:val="en-US"/>
        </w:rPr>
        <w:t xml:space="preserve">url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https</w:t>
      </w:r>
      <w:r w:rsidRPr="00784819">
        <w:rPr>
          <w:rFonts w:ascii="Courier New" w:hAnsi="Courier New" w:cs="Courier New"/>
          <w:sz w:val="16"/>
          <w:szCs w:val="16"/>
        </w:rPr>
        <w:t>_</w:t>
      </w:r>
      <w:r w:rsidRPr="00075910">
        <w:rPr>
          <w:rFonts w:ascii="Courier New" w:hAnsi="Courier New" w:cs="Courier New"/>
          <w:sz w:val="16"/>
          <w:szCs w:val="16"/>
          <w:lang w:val="en-US"/>
        </w:rPr>
        <w:t xml:space="preserve">opt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https</w:t>
      </w:r>
      <w:r w:rsidRPr="00784819">
        <w:rPr>
          <w:rFonts w:ascii="Courier New" w:hAnsi="Courier New" w:cs="Courier New"/>
          <w:sz w:val="16"/>
          <w:szCs w:val="16"/>
        </w:rPr>
        <w:t>_</w:t>
      </w:r>
      <w:r w:rsidRPr="00075910">
        <w:rPr>
          <w:rFonts w:ascii="Courier New" w:hAnsi="Courier New" w:cs="Courier New"/>
          <w:sz w:val="16"/>
          <w:szCs w:val="16"/>
          <w:lang w:val="en-US"/>
        </w:rPr>
        <w:t xml:space="preserve">id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https</w:t>
      </w:r>
      <w:r w:rsidRPr="00784819">
        <w:rPr>
          <w:rFonts w:ascii="Courier New" w:hAnsi="Courier New" w:cs="Courier New"/>
          <w:sz w:val="16"/>
          <w:szCs w:val="16"/>
        </w:rPr>
        <w:t>_</w:t>
      </w:r>
      <w:r w:rsidRPr="00075910">
        <w:rPr>
          <w:rFonts w:ascii="Courier New" w:hAnsi="Courier New" w:cs="Courier New"/>
          <w:sz w:val="16"/>
          <w:szCs w:val="16"/>
          <w:lang w:val="en-US"/>
        </w:rPr>
        <w:t xml:space="preserve">password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https</w:t>
      </w:r>
      <w:r w:rsidRPr="00784819">
        <w:rPr>
          <w:rFonts w:ascii="Courier New" w:hAnsi="Courier New" w:cs="Courier New"/>
          <w:sz w:val="16"/>
          <w:szCs w:val="16"/>
        </w:rPr>
        <w:t>_</w:t>
      </w:r>
      <w:r w:rsidRPr="00075910">
        <w:rPr>
          <w:rFonts w:ascii="Courier New" w:hAnsi="Courier New" w:cs="Courier New"/>
          <w:sz w:val="16"/>
          <w:szCs w:val="16"/>
          <w:lang w:val="en-US"/>
        </w:rPr>
        <w:t xml:space="preserve">macform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verifying</w:t>
      </w:r>
      <w:r w:rsidRPr="00784819">
        <w:rPr>
          <w:rFonts w:ascii="Courier New" w:hAnsi="Courier New" w:cs="Courier New"/>
          <w:sz w:val="16"/>
          <w:szCs w:val="16"/>
        </w:rPr>
        <w:t>_</w:t>
      </w:r>
      <w:r w:rsidRPr="00075910">
        <w:rPr>
          <w:rFonts w:ascii="Courier New" w:hAnsi="Courier New" w:cs="Courier New"/>
          <w:sz w:val="16"/>
          <w:szCs w:val="16"/>
          <w:lang w:val="en-US"/>
        </w:rPr>
        <w:t xml:space="preserve">cert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smartup</w:t>
      </w:r>
      <w:r w:rsidRPr="00784819">
        <w:rPr>
          <w:rFonts w:ascii="Courier New" w:hAnsi="Courier New" w:cs="Courier New"/>
          <w:sz w:val="16"/>
          <w:szCs w:val="16"/>
        </w:rPr>
        <w:t>_</w:t>
      </w:r>
      <w:r w:rsidRPr="00075910">
        <w:rPr>
          <w:rFonts w:ascii="Courier New" w:hAnsi="Courier New" w:cs="Courier New"/>
          <w:sz w:val="16"/>
          <w:szCs w:val="16"/>
          <w:lang w:val="en-US"/>
        </w:rPr>
        <w:t xml:space="preserve">use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smartup</w:t>
      </w:r>
      <w:r w:rsidRPr="00784819">
        <w:rPr>
          <w:rFonts w:ascii="Courier New" w:hAnsi="Courier New" w:cs="Courier New"/>
          <w:sz w:val="16"/>
          <w:szCs w:val="16"/>
        </w:rPr>
        <w:t>_</w:t>
      </w:r>
      <w:r w:rsidRPr="00075910">
        <w:rPr>
          <w:rFonts w:ascii="Courier New" w:hAnsi="Courier New" w:cs="Courier New"/>
          <w:sz w:val="16"/>
          <w:szCs w:val="16"/>
          <w:lang w:val="en-US"/>
        </w:rPr>
        <w:t xml:space="preserve">type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smartup</w:t>
      </w:r>
      <w:r w:rsidRPr="00784819">
        <w:rPr>
          <w:rFonts w:ascii="Courier New" w:hAnsi="Courier New" w:cs="Courier New"/>
          <w:sz w:val="16"/>
          <w:szCs w:val="16"/>
        </w:rPr>
        <w:t>_</w:t>
      </w:r>
      <w:r w:rsidRPr="00075910">
        <w:rPr>
          <w:rFonts w:ascii="Courier New" w:hAnsi="Courier New" w:cs="Courier New"/>
          <w:sz w:val="16"/>
          <w:szCs w:val="16"/>
          <w:lang w:val="en-US"/>
        </w:rPr>
        <w:t xml:space="preserve">interval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smartup</w:t>
      </w:r>
      <w:r w:rsidRPr="00784819">
        <w:rPr>
          <w:rFonts w:ascii="Courier New" w:hAnsi="Courier New" w:cs="Courier New"/>
          <w:sz w:val="16"/>
          <w:szCs w:val="16"/>
        </w:rPr>
        <w:t>_</w:t>
      </w:r>
      <w:r w:rsidRPr="00075910">
        <w:rPr>
          <w:rFonts w:ascii="Courier New" w:hAnsi="Courier New" w:cs="Courier New"/>
          <w:sz w:val="16"/>
          <w:szCs w:val="16"/>
          <w:lang w:val="en-US"/>
        </w:rPr>
        <w:t xml:space="preserve">time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smartup</w:t>
      </w:r>
      <w:r w:rsidRPr="00784819">
        <w:rPr>
          <w:rFonts w:ascii="Courier New" w:hAnsi="Courier New" w:cs="Courier New"/>
          <w:sz w:val="16"/>
          <w:szCs w:val="16"/>
        </w:rPr>
        <w:t>_</w:t>
      </w:r>
      <w:r w:rsidRPr="00075910">
        <w:rPr>
          <w:rFonts w:ascii="Courier New" w:hAnsi="Courier New" w:cs="Courier New"/>
          <w:sz w:val="16"/>
          <w:szCs w:val="16"/>
          <w:lang w:val="en-US"/>
        </w:rPr>
        <w:t xml:space="preserve">confirm </w:t>
      </w:r>
    </w:p>
    <w:p w:rsidR="005A6B5F" w:rsidRPr="00784819" w:rsidRDefault="005A6B5F" w:rsidP="005A6B5F">
      <w:pPr>
        <w:pBdr>
          <w:top w:val="single" w:sz="4" w:space="1" w:color="auto"/>
          <w:left w:val="single" w:sz="4" w:space="4" w:color="auto"/>
          <w:bottom w:val="single" w:sz="4" w:space="1" w:color="auto"/>
          <w:right w:val="single" w:sz="4" w:space="4" w:color="auto"/>
        </w:pBdr>
        <w:spacing w:line="240" w:lineRule="exact"/>
        <w:rPr>
          <w:rFonts w:ascii="Courier New" w:hAnsi="Courier New" w:cs="Courier New"/>
          <w:sz w:val="16"/>
          <w:szCs w:val="16"/>
        </w:rPr>
      </w:pPr>
      <w:r w:rsidRPr="00075910">
        <w:rPr>
          <w:rFonts w:ascii="Courier New" w:hAnsi="Courier New" w:cs="Courier New"/>
          <w:sz w:val="16"/>
          <w:szCs w:val="16"/>
          <w:lang w:val="en-US"/>
        </w:rPr>
        <w:t>phonebook</w:t>
      </w:r>
      <w:r w:rsidRPr="00784819">
        <w:rPr>
          <w:rFonts w:ascii="Courier New" w:hAnsi="Courier New" w:cs="Courier New"/>
          <w:sz w:val="16"/>
          <w:szCs w:val="16"/>
        </w:rPr>
        <w:t>_</w:t>
      </w:r>
      <w:r w:rsidRPr="00075910">
        <w:rPr>
          <w:rFonts w:ascii="Courier New" w:hAnsi="Courier New" w:cs="Courier New"/>
          <w:sz w:val="16"/>
          <w:szCs w:val="16"/>
          <w:lang w:val="en-US"/>
        </w:rPr>
        <w:t xml:space="preserve">url </w:t>
      </w:r>
    </w:p>
    <w:p w:rsidR="004A5A21" w:rsidRPr="00507F5B" w:rsidRDefault="004A5A21" w:rsidP="004A5A21">
      <w:r>
        <w:br w:type="page"/>
      </w:r>
    </w:p>
    <w:p w:rsidR="004A5A21" w:rsidRPr="00507F5B" w:rsidRDefault="004A5A21" w:rsidP="005A6B5F">
      <w:pPr>
        <w:spacing w:before="120" w:after="120"/>
        <w:jc w:val="center"/>
        <w:rPr>
          <w:b/>
        </w:rPr>
      </w:pPr>
      <w:bookmarkStart w:id="716" w:name="wp10tabled2"/>
      <w:r>
        <w:rPr>
          <w:b/>
        </w:rPr>
        <w:t xml:space="preserve">Таблица </w:t>
      </w:r>
      <w:r w:rsidRPr="00075910">
        <w:rPr>
          <w:b/>
          <w:lang w:val="en-US"/>
        </w:rPr>
        <w:t>D</w:t>
      </w:r>
      <w:r>
        <w:rPr>
          <w:b/>
        </w:rPr>
        <w:t xml:space="preserve">-2 </w:t>
      </w:r>
      <w:bookmarkEnd w:id="716"/>
      <w:r>
        <w:rPr>
          <w:b/>
          <w:bCs/>
        </w:rPr>
        <w:t>Часовые пояса</w:t>
      </w:r>
    </w:p>
    <w:tbl>
      <w:tblPr>
        <w:tblW w:w="9227" w:type="dxa"/>
        <w:jc w:val="center"/>
        <w:tblInd w:w="-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613"/>
        <w:gridCol w:w="4614"/>
      </w:tblGrid>
      <w:tr w:rsidR="004A5A21" w:rsidRPr="00507F5B" w:rsidTr="005A6B5F">
        <w:trPr>
          <w:trHeight w:val="315"/>
          <w:jc w:val="center"/>
        </w:trPr>
        <w:tc>
          <w:tcPr>
            <w:tcW w:w="4613" w:type="dxa"/>
            <w:tcBorders>
              <w:top w:val="single" w:sz="12" w:space="0" w:color="auto"/>
              <w:left w:val="single" w:sz="12" w:space="0" w:color="auto"/>
              <w:bottom w:val="double" w:sz="4" w:space="0" w:color="auto"/>
            </w:tcBorders>
            <w:shd w:val="pct12" w:color="auto" w:fill="FFFFFF"/>
          </w:tcPr>
          <w:p w:rsidR="004A5A21" w:rsidRPr="00507F5B" w:rsidRDefault="004A5A21" w:rsidP="007F662A">
            <w:pPr>
              <w:jc w:val="center"/>
              <w:rPr>
                <w:b/>
                <w:bCs/>
                <w:sz w:val="20"/>
              </w:rPr>
            </w:pPr>
            <w:r>
              <w:rPr>
                <w:b/>
                <w:bCs/>
                <w:sz w:val="20"/>
              </w:rPr>
              <w:t>Страна</w:t>
            </w:r>
          </w:p>
        </w:tc>
        <w:tc>
          <w:tcPr>
            <w:tcW w:w="4614" w:type="dxa"/>
            <w:tcBorders>
              <w:top w:val="single" w:sz="12" w:space="0" w:color="auto"/>
              <w:bottom w:val="double" w:sz="4" w:space="0" w:color="auto"/>
              <w:right w:val="single" w:sz="12" w:space="0" w:color="auto"/>
            </w:tcBorders>
            <w:shd w:val="pct12" w:color="auto" w:fill="FFFFFF"/>
            <w:vAlign w:val="center"/>
          </w:tcPr>
          <w:p w:rsidR="004A5A21" w:rsidRPr="00507F5B" w:rsidRDefault="004A5A21" w:rsidP="007F662A">
            <w:pPr>
              <w:jc w:val="center"/>
              <w:rPr>
                <w:b/>
                <w:bCs/>
                <w:sz w:val="20"/>
              </w:rPr>
            </w:pPr>
            <w:r>
              <w:rPr>
                <w:b/>
                <w:bCs/>
                <w:sz w:val="20"/>
              </w:rPr>
              <w:t>Страна</w:t>
            </w:r>
          </w:p>
        </w:tc>
      </w:tr>
      <w:tr w:rsidR="004A5A21" w:rsidRPr="00507F5B" w:rsidTr="005A6B5F">
        <w:trPr>
          <w:trHeight w:val="315"/>
          <w:jc w:val="center"/>
        </w:trPr>
        <w:tc>
          <w:tcPr>
            <w:tcW w:w="4613" w:type="dxa"/>
            <w:tcBorders>
              <w:top w:val="double" w:sz="4" w:space="0" w:color="auto"/>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-12:00 Международная линия перемены дат, Запад</w:t>
            </w:r>
          </w:p>
        </w:tc>
        <w:tc>
          <w:tcPr>
            <w:tcW w:w="4614" w:type="dxa"/>
            <w:tcBorders>
              <w:top w:val="double" w:sz="4" w:space="0" w:color="auto"/>
              <w:left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Осло, Норвегия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-11:00 Атолл Мидуэй / Самоа</w:t>
            </w:r>
          </w:p>
        </w:tc>
        <w:tc>
          <w:tcPr>
            <w:tcW w:w="4614" w:type="dxa"/>
            <w:tcBorders>
              <w:left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Париж, Франция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-10:00 Гавайские острова</w:t>
            </w:r>
          </w:p>
        </w:tc>
        <w:tc>
          <w:tcPr>
            <w:tcW w:w="4614" w:type="dxa"/>
            <w:tcBorders>
              <w:left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Рим, Италия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-09:00 Аляска</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Стокгольм, Швеция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-08:00 Лос-Анджелес, Калифорния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Вена, Австрия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-08:00 Тихоокеанское стандартное время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+02:00 Афины, Греция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-07:00 Горное время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+02:00 Хараре, Зимбабве</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-06:00 Центральное стандартное время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+02:00 Хельсинки, Финляндия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-06:00 Мехико, Мексика</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+02:00 Стамбул, Турция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-06:00 Саскачеван, Канада</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+02:00 Иерусалим, Израиль</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-05:00 Богота, Колумбия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+03:00 Эль-Кувейт, Кувейт</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-06:00 Восточное время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+03:00 Москва, Россия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GMT</w:t>
            </w:r>
            <w:r>
              <w:rPr>
                <w:sz w:val="20"/>
              </w:rPr>
              <w:t>-05:00 Лима, Перу</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+03:00 Найроби, Кения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-05:00 Нью-Йорк</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+03:00 Эр-Рияд, Саудовская Аравия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-04:00 Атлантическое стандартное время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+03:30 Тегеран, Иран</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-04:00 Каракас, Венесуэла</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+04:00 Абу-Даби, ОАЭ</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-04:00 Ла-Пас, Боливия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+04:00 Тбилиси, Грузия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-03:30 Остров Ньюфаундленд</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+04:30 Кабул, Афганистан</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-03:00 Бразилиа, Бразилия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+05:00 Исламабад, Пакистан</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-03:00 Буэнос-Айрес, Аргентина</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+05:30 Нью-Дели, Индия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-03:00 Джорджтаун, Гайана</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+06:00 Дакка, Бангладеш</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-02:00 Нуук, Гренландия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+06:30 Янгон, Мьянма</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Азорские острова, Португалия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+07:00 Бангкок, Таиланд</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Прая, Кабо-Верде</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+07:00 Джакарта, Индонезия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00:00 Касабланка, Марокко</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+08:00 Пекин, Китай</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00:00 Лиссабон, Португалия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+09:00 Сеул, Южная Корея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00:00 Лондон, Англия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+09:00 Токио, Япония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Амстердам, Нидерланды</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+09:30 Дарвин, Австралия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Берлин, Германия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+10:00 Остров Гуам</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Берн, Швейцария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+11:00 Соломоновы острова</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Брюссель, Бельгия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+12:00 Маршалловы острова</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Центрально-европейское время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+12:00 Окленд, Веллингтон, Новая Зеландия</w:t>
            </w:r>
          </w:p>
        </w:tc>
      </w:tr>
      <w:tr w:rsidR="004A5A21" w:rsidRPr="00507F5B" w:rsidTr="005A6B5F">
        <w:trPr>
          <w:trHeight w:val="315"/>
          <w:jc w:val="center"/>
        </w:trPr>
        <w:tc>
          <w:tcPr>
            <w:tcW w:w="4613" w:type="dxa"/>
            <w:tcBorders>
              <w:lef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Копенгаген, Дания</w:t>
            </w:r>
          </w:p>
        </w:tc>
        <w:tc>
          <w:tcPr>
            <w:tcW w:w="4614" w:type="dxa"/>
            <w:tcBorders>
              <w:top w:val="single" w:sz="6" w:space="0" w:color="auto"/>
              <w:left w:val="single" w:sz="6" w:space="0" w:color="auto"/>
              <w:bottom w:val="single" w:sz="6" w:space="0" w:color="auto"/>
              <w:right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+13:00 Нукуалофа, Тонга</w:t>
            </w:r>
          </w:p>
        </w:tc>
      </w:tr>
      <w:tr w:rsidR="004A5A21" w:rsidRPr="00507F5B" w:rsidTr="005A6B5F">
        <w:trPr>
          <w:trHeight w:val="315"/>
          <w:jc w:val="center"/>
        </w:trPr>
        <w:tc>
          <w:tcPr>
            <w:tcW w:w="4613" w:type="dxa"/>
            <w:tcBorders>
              <w:left w:val="single" w:sz="12" w:space="0" w:color="auto"/>
              <w:bottom w:val="single" w:sz="12" w:space="0" w:color="auto"/>
            </w:tcBorders>
            <w:vAlign w:val="center"/>
          </w:tcPr>
          <w:p w:rsidR="004A5A21" w:rsidRPr="00507F5B" w:rsidRDefault="004A5A21" w:rsidP="007F662A">
            <w:pPr>
              <w:jc w:val="left"/>
              <w:rPr>
                <w:sz w:val="20"/>
              </w:rPr>
            </w:pPr>
            <w:r w:rsidRPr="00075910">
              <w:rPr>
                <w:sz w:val="20"/>
                <w:lang w:val="en-US"/>
              </w:rPr>
              <w:t xml:space="preserve">GMT </w:t>
            </w:r>
            <w:r>
              <w:rPr>
                <w:sz w:val="20"/>
              </w:rPr>
              <w:t>+01:00 Мадрид, Испания</w:t>
            </w:r>
          </w:p>
        </w:tc>
        <w:tc>
          <w:tcPr>
            <w:tcW w:w="4614" w:type="dxa"/>
            <w:tcBorders>
              <w:top w:val="single" w:sz="6" w:space="0" w:color="auto"/>
              <w:left w:val="single" w:sz="6" w:space="0" w:color="auto"/>
              <w:bottom w:val="single" w:sz="12" w:space="0" w:color="auto"/>
              <w:right w:val="single" w:sz="12" w:space="0" w:color="auto"/>
            </w:tcBorders>
            <w:vAlign w:val="center"/>
          </w:tcPr>
          <w:p w:rsidR="004A5A21" w:rsidRPr="00507F5B" w:rsidRDefault="004A5A21" w:rsidP="007F662A">
            <w:pPr>
              <w:rPr>
                <w:sz w:val="20"/>
              </w:rPr>
            </w:pPr>
          </w:p>
        </w:tc>
      </w:tr>
    </w:tbl>
    <w:p w:rsidR="004A5A21" w:rsidRPr="00507F5B" w:rsidRDefault="004A5A21" w:rsidP="004A5A21"/>
    <w:p w:rsidR="004A5A21" w:rsidRPr="00312F49" w:rsidRDefault="004A5A21" w:rsidP="004A5A21">
      <w:pPr>
        <w:pStyle w:val="8"/>
        <w:sectPr w:rsidR="004A5A21" w:rsidRPr="00312F49" w:rsidSect="00DE2C29">
          <w:footerReference w:type="first" r:id="rId250"/>
          <w:pgSz w:w="11907" w:h="16840" w:code="9"/>
          <w:pgMar w:top="1138" w:right="1138" w:bottom="1411" w:left="1411" w:header="734" w:footer="1138" w:gutter="0"/>
          <w:pgNumType w:start="1"/>
          <w:cols w:space="425"/>
          <w:docGrid w:linePitch="360"/>
        </w:sectPr>
      </w:pPr>
    </w:p>
    <w:p w:rsidR="004A5A21" w:rsidRPr="00312F49" w:rsidRDefault="004A5A21" w:rsidP="004A5A21">
      <w:pPr>
        <w:pStyle w:val="8"/>
      </w:pPr>
      <w:bookmarkStart w:id="717" w:name="_Appendix_E._Dial_Pad_Mode_1"/>
      <w:bookmarkStart w:id="718" w:name="_Toc331608030"/>
      <w:bookmarkEnd w:id="717"/>
      <w:r>
        <w:t xml:space="preserve">Приложение </w:t>
      </w:r>
      <w:r w:rsidRPr="00075910">
        <w:rPr>
          <w:lang w:val="en-US"/>
        </w:rPr>
        <w:t>E</w:t>
      </w:r>
      <w:r>
        <w:t>. Режимы набора символов на клавиатуре телефона</w:t>
      </w:r>
      <w:bookmarkEnd w:id="718"/>
    </w:p>
    <w:p w:rsidR="004A5A21" w:rsidRPr="00507F5B" w:rsidRDefault="004A5A21" w:rsidP="004A5A21">
      <w:r>
        <w:t xml:space="preserve">Клавиатура телефонных аппаратов серии IP8800E позволяет осуществлять ввод алфавитно-цифровых символов. В Таблице </w:t>
      </w:r>
      <w:r w:rsidRPr="00075910">
        <w:rPr>
          <w:lang w:val="en-US"/>
        </w:rPr>
        <w:t>E</w:t>
      </w:r>
      <w:r>
        <w:t>-1 приводится описание различных режимов ввода алфавитно-цифровых символов при помощи клавиатуры.</w:t>
      </w:r>
    </w:p>
    <w:p w:rsidR="004A5A21" w:rsidRPr="00507F5B" w:rsidRDefault="004A5A21" w:rsidP="004A5A21"/>
    <w:p w:rsidR="004A5A21" w:rsidRPr="00507F5B" w:rsidRDefault="004A5A21" w:rsidP="004A5A21">
      <w:pPr>
        <w:jc w:val="center"/>
      </w:pPr>
      <w:r>
        <w:rPr>
          <w:b/>
        </w:rPr>
        <w:t xml:space="preserve">Таблица </w:t>
      </w:r>
      <w:r w:rsidRPr="00075910">
        <w:rPr>
          <w:b/>
          <w:lang w:val="en-US"/>
        </w:rPr>
        <w:t>E</w:t>
      </w:r>
      <w:r>
        <w:rPr>
          <w:b/>
        </w:rPr>
        <w:t>-1 Набор алфавитно-цифровых символов</w:t>
      </w:r>
    </w:p>
    <w:tbl>
      <w:tblPr>
        <w:tblpPr w:leftFromText="180" w:rightFromText="180" w:vertAnchor="text" w:horzAnchor="page" w:tblpX="2853" w:tblpY="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199"/>
        <w:gridCol w:w="1796"/>
        <w:gridCol w:w="1797"/>
        <w:gridCol w:w="1797"/>
      </w:tblGrid>
      <w:tr w:rsidR="004A5A21" w:rsidRPr="00507F5B" w:rsidTr="007F662A">
        <w:trPr>
          <w:trHeight w:val="327"/>
        </w:trPr>
        <w:tc>
          <w:tcPr>
            <w:tcW w:w="1199" w:type="dxa"/>
            <w:vMerge w:val="restart"/>
            <w:tcBorders>
              <w:top w:val="single" w:sz="12" w:space="0" w:color="auto"/>
              <w:left w:val="single" w:sz="18" w:space="0" w:color="auto"/>
              <w:right w:val="single" w:sz="12" w:space="0" w:color="auto"/>
            </w:tcBorders>
            <w:shd w:val="pct12" w:color="auto" w:fill="auto"/>
          </w:tcPr>
          <w:p w:rsidR="004A5A21" w:rsidRPr="00507F5B" w:rsidRDefault="004A5A21" w:rsidP="007F662A">
            <w:pPr>
              <w:jc w:val="center"/>
              <w:rPr>
                <w:rFonts w:cs="Arial"/>
                <w:b/>
                <w:sz w:val="20"/>
              </w:rPr>
            </w:pPr>
            <w:r>
              <w:rPr>
                <w:b/>
                <w:sz w:val="20"/>
              </w:rPr>
              <w:t>Цифра</w:t>
            </w:r>
          </w:p>
        </w:tc>
        <w:tc>
          <w:tcPr>
            <w:tcW w:w="5390" w:type="dxa"/>
            <w:gridSpan w:val="3"/>
            <w:tcBorders>
              <w:top w:val="single" w:sz="12" w:space="0" w:color="auto"/>
              <w:right w:val="single" w:sz="18" w:space="0" w:color="auto"/>
            </w:tcBorders>
            <w:shd w:val="pct12" w:color="auto" w:fill="auto"/>
          </w:tcPr>
          <w:p w:rsidR="004A5A21" w:rsidRPr="00507F5B" w:rsidRDefault="004A5A21" w:rsidP="007F662A">
            <w:pPr>
              <w:jc w:val="center"/>
              <w:rPr>
                <w:rFonts w:cs="Arial"/>
                <w:b/>
                <w:sz w:val="20"/>
              </w:rPr>
            </w:pPr>
            <w:r>
              <w:rPr>
                <w:b/>
                <w:sz w:val="20"/>
              </w:rPr>
              <w:t>Режим ввода</w:t>
            </w:r>
          </w:p>
        </w:tc>
      </w:tr>
      <w:tr w:rsidR="004A5A21" w:rsidRPr="00507F5B" w:rsidTr="007F662A">
        <w:trPr>
          <w:trHeight w:val="705"/>
        </w:trPr>
        <w:tc>
          <w:tcPr>
            <w:tcW w:w="1199" w:type="dxa"/>
            <w:vMerge/>
            <w:tcBorders>
              <w:left w:val="single" w:sz="18" w:space="0" w:color="auto"/>
              <w:bottom w:val="single" w:sz="12" w:space="0" w:color="auto"/>
              <w:right w:val="single" w:sz="12" w:space="0" w:color="auto"/>
            </w:tcBorders>
            <w:shd w:val="pct12" w:color="auto" w:fill="auto"/>
          </w:tcPr>
          <w:p w:rsidR="004A5A21" w:rsidRPr="00507F5B" w:rsidRDefault="004A5A21" w:rsidP="007F662A">
            <w:pPr>
              <w:jc w:val="center"/>
              <w:rPr>
                <w:rFonts w:cs="Arial"/>
                <w:b/>
                <w:sz w:val="20"/>
              </w:rPr>
            </w:pPr>
          </w:p>
        </w:tc>
        <w:tc>
          <w:tcPr>
            <w:tcW w:w="1796" w:type="dxa"/>
            <w:tcBorders>
              <w:top w:val="single" w:sz="12" w:space="0" w:color="auto"/>
              <w:bottom w:val="single" w:sz="12" w:space="0" w:color="auto"/>
            </w:tcBorders>
            <w:shd w:val="pct12" w:color="auto" w:fill="auto"/>
          </w:tcPr>
          <w:p w:rsidR="004A5A21" w:rsidRPr="00312F49" w:rsidRDefault="004A5A21" w:rsidP="007F662A">
            <w:pPr>
              <w:jc w:val="center"/>
              <w:rPr>
                <w:rFonts w:cs="Arial"/>
                <w:b/>
                <w:sz w:val="20"/>
              </w:rPr>
            </w:pPr>
            <w:r>
              <w:rPr>
                <w:b/>
                <w:sz w:val="20"/>
              </w:rPr>
              <w:t>Верхний регистр</w:t>
            </w:r>
          </w:p>
          <w:p w:rsidR="004A5A21" w:rsidRPr="00507F5B" w:rsidRDefault="004A5A21" w:rsidP="007F662A">
            <w:pPr>
              <w:widowControl w:val="0"/>
              <w:autoSpaceDE w:val="0"/>
              <w:autoSpaceDN w:val="0"/>
              <w:adjustRightInd w:val="0"/>
              <w:jc w:val="center"/>
              <w:rPr>
                <w:rFonts w:eastAsia="Gulim" w:cs="Arial"/>
                <w:b/>
                <w:sz w:val="20"/>
                <w:szCs w:val="24"/>
              </w:rPr>
            </w:pPr>
            <w:r>
              <w:rPr>
                <w:b/>
                <w:sz w:val="20"/>
              </w:rPr>
              <w:t>‘[</w:t>
            </w:r>
            <w:r w:rsidRPr="00075910">
              <w:rPr>
                <w:b/>
                <w:sz w:val="20"/>
                <w:lang w:val="en-US"/>
              </w:rPr>
              <w:t>A</w:t>
            </w:r>
            <w:r>
              <w:rPr>
                <w:b/>
                <w:sz w:val="20"/>
              </w:rPr>
              <w:t>]’</w:t>
            </w:r>
          </w:p>
        </w:tc>
        <w:tc>
          <w:tcPr>
            <w:tcW w:w="1797" w:type="dxa"/>
            <w:tcBorders>
              <w:top w:val="single" w:sz="12" w:space="0" w:color="auto"/>
              <w:bottom w:val="single" w:sz="12" w:space="0" w:color="auto"/>
            </w:tcBorders>
            <w:shd w:val="pct12" w:color="auto" w:fill="auto"/>
          </w:tcPr>
          <w:p w:rsidR="004A5A21" w:rsidRPr="00312F49" w:rsidRDefault="004A5A21" w:rsidP="007F662A">
            <w:pPr>
              <w:jc w:val="center"/>
              <w:rPr>
                <w:rFonts w:cs="Arial"/>
                <w:b/>
                <w:sz w:val="20"/>
              </w:rPr>
            </w:pPr>
            <w:r>
              <w:rPr>
                <w:b/>
                <w:sz w:val="20"/>
              </w:rPr>
              <w:t>Нижний регистр</w:t>
            </w:r>
          </w:p>
          <w:p w:rsidR="004A5A21" w:rsidRPr="00507F5B" w:rsidRDefault="004A5A21" w:rsidP="007F662A">
            <w:pPr>
              <w:jc w:val="center"/>
              <w:rPr>
                <w:rFonts w:eastAsia="Gulim" w:cs="Arial"/>
                <w:b/>
                <w:sz w:val="20"/>
                <w:szCs w:val="24"/>
              </w:rPr>
            </w:pPr>
            <w:r>
              <w:rPr>
                <w:b/>
                <w:sz w:val="20"/>
              </w:rPr>
              <w:t>‘[</w:t>
            </w:r>
            <w:r w:rsidRPr="00075910">
              <w:rPr>
                <w:b/>
                <w:sz w:val="20"/>
                <w:lang w:val="en-US"/>
              </w:rPr>
              <w:t>a</w:t>
            </w:r>
            <w:r>
              <w:rPr>
                <w:b/>
                <w:sz w:val="20"/>
              </w:rPr>
              <w:t>]’</w:t>
            </w:r>
          </w:p>
        </w:tc>
        <w:tc>
          <w:tcPr>
            <w:tcW w:w="1797" w:type="dxa"/>
            <w:tcBorders>
              <w:top w:val="single" w:sz="12" w:space="0" w:color="auto"/>
              <w:bottom w:val="single" w:sz="12" w:space="0" w:color="auto"/>
              <w:right w:val="single" w:sz="18" w:space="0" w:color="auto"/>
            </w:tcBorders>
            <w:shd w:val="pct12" w:color="auto" w:fill="auto"/>
          </w:tcPr>
          <w:p w:rsidR="004A5A21" w:rsidRPr="00312F49" w:rsidRDefault="004A5A21" w:rsidP="007F662A">
            <w:pPr>
              <w:jc w:val="center"/>
              <w:rPr>
                <w:rFonts w:cs="Arial"/>
                <w:b/>
                <w:sz w:val="20"/>
              </w:rPr>
            </w:pPr>
            <w:r>
              <w:rPr>
                <w:b/>
                <w:sz w:val="20"/>
              </w:rPr>
              <w:t>Символы</w:t>
            </w:r>
          </w:p>
          <w:p w:rsidR="004A5A21" w:rsidRPr="00507F5B" w:rsidRDefault="004A5A21" w:rsidP="007F662A">
            <w:pPr>
              <w:jc w:val="center"/>
              <w:rPr>
                <w:rFonts w:eastAsia="Gulim" w:cs="Arial"/>
                <w:b/>
                <w:sz w:val="20"/>
                <w:szCs w:val="24"/>
              </w:rPr>
            </w:pPr>
            <w:r>
              <w:rPr>
                <w:b/>
                <w:sz w:val="20"/>
              </w:rPr>
              <w:t>‘[</w:t>
            </w:r>
            <w:r w:rsidRPr="00075910">
              <w:rPr>
                <w:b/>
                <w:sz w:val="20"/>
                <w:lang w:val="en-US"/>
              </w:rPr>
              <w:t>S</w:t>
            </w:r>
            <w:r>
              <w:rPr>
                <w:b/>
                <w:sz w:val="20"/>
              </w:rPr>
              <w:t>]’</w:t>
            </w:r>
          </w:p>
        </w:tc>
      </w:tr>
      <w:tr w:rsidR="004A5A21" w:rsidRPr="00507F5B" w:rsidTr="007F662A">
        <w:trPr>
          <w:trHeight w:val="432"/>
        </w:trPr>
        <w:tc>
          <w:tcPr>
            <w:tcW w:w="1199" w:type="dxa"/>
            <w:tcBorders>
              <w:top w:val="single" w:sz="12" w:space="0" w:color="auto"/>
              <w:left w:val="single" w:sz="18" w:space="0" w:color="auto"/>
              <w:right w:val="single" w:sz="12" w:space="0" w:color="auto"/>
            </w:tcBorders>
          </w:tcPr>
          <w:p w:rsidR="004A5A21" w:rsidRPr="00507F5B" w:rsidRDefault="004A5A21" w:rsidP="007F662A">
            <w:pPr>
              <w:spacing w:line="280" w:lineRule="atLeast"/>
              <w:jc w:val="center"/>
              <w:rPr>
                <w:rFonts w:cs="Arial"/>
                <w:sz w:val="20"/>
              </w:rPr>
            </w:pPr>
            <w:r>
              <w:rPr>
                <w:sz w:val="20"/>
              </w:rPr>
              <w:t>1</w:t>
            </w:r>
          </w:p>
        </w:tc>
        <w:tc>
          <w:tcPr>
            <w:tcW w:w="1796" w:type="dxa"/>
            <w:tcBorders>
              <w:top w:val="single" w:sz="12" w:space="0" w:color="auto"/>
            </w:tcBorders>
          </w:tcPr>
          <w:p w:rsidR="004A5A21" w:rsidRPr="00507F5B" w:rsidRDefault="004A5A21" w:rsidP="007F662A">
            <w:pPr>
              <w:jc w:val="center"/>
              <w:rPr>
                <w:sz w:val="20"/>
              </w:rPr>
            </w:pPr>
            <w:r>
              <w:rPr>
                <w:sz w:val="20"/>
              </w:rPr>
              <w:t>@: /</w:t>
            </w:r>
          </w:p>
        </w:tc>
        <w:tc>
          <w:tcPr>
            <w:tcW w:w="1797" w:type="dxa"/>
            <w:tcBorders>
              <w:top w:val="single" w:sz="12" w:space="0" w:color="auto"/>
            </w:tcBorders>
          </w:tcPr>
          <w:p w:rsidR="004A5A21" w:rsidRPr="00507F5B" w:rsidRDefault="004A5A21" w:rsidP="007F662A">
            <w:pPr>
              <w:jc w:val="center"/>
              <w:rPr>
                <w:sz w:val="20"/>
              </w:rPr>
            </w:pPr>
            <w:r>
              <w:rPr>
                <w:sz w:val="20"/>
              </w:rPr>
              <w:t>@: /</w:t>
            </w:r>
          </w:p>
        </w:tc>
        <w:tc>
          <w:tcPr>
            <w:tcW w:w="1797" w:type="dxa"/>
            <w:tcBorders>
              <w:top w:val="single" w:sz="12" w:space="0" w:color="auto"/>
              <w:right w:val="single" w:sz="18" w:space="0" w:color="auto"/>
            </w:tcBorders>
          </w:tcPr>
          <w:p w:rsidR="004A5A21" w:rsidRPr="00507F5B" w:rsidRDefault="004A5A21" w:rsidP="007F662A">
            <w:pPr>
              <w:jc w:val="center"/>
              <w:rPr>
                <w:sz w:val="20"/>
              </w:rPr>
            </w:pPr>
            <w:r>
              <w:rPr>
                <w:sz w:val="20"/>
              </w:rPr>
              <w:t>@: /</w:t>
            </w:r>
          </w:p>
        </w:tc>
      </w:tr>
      <w:tr w:rsidR="004A5A21" w:rsidRPr="00507F5B" w:rsidTr="007F662A">
        <w:trPr>
          <w:trHeight w:val="432"/>
        </w:trPr>
        <w:tc>
          <w:tcPr>
            <w:tcW w:w="1199" w:type="dxa"/>
            <w:tcBorders>
              <w:left w:val="single" w:sz="18" w:space="0" w:color="auto"/>
              <w:right w:val="single" w:sz="12" w:space="0" w:color="auto"/>
            </w:tcBorders>
          </w:tcPr>
          <w:p w:rsidR="004A5A21" w:rsidRPr="00507F5B" w:rsidRDefault="004A5A21" w:rsidP="007F662A">
            <w:pPr>
              <w:spacing w:line="280" w:lineRule="atLeast"/>
              <w:jc w:val="center"/>
              <w:rPr>
                <w:rFonts w:cs="Arial"/>
                <w:sz w:val="20"/>
              </w:rPr>
            </w:pPr>
            <w:r>
              <w:rPr>
                <w:sz w:val="20"/>
              </w:rPr>
              <w:t>2</w:t>
            </w:r>
          </w:p>
        </w:tc>
        <w:tc>
          <w:tcPr>
            <w:tcW w:w="1796" w:type="dxa"/>
          </w:tcPr>
          <w:p w:rsidR="004A5A21" w:rsidRPr="00507F5B" w:rsidRDefault="004A5A21" w:rsidP="007F662A">
            <w:pPr>
              <w:spacing w:line="280" w:lineRule="atLeast"/>
              <w:jc w:val="center"/>
              <w:rPr>
                <w:rFonts w:cs="Arial"/>
                <w:sz w:val="20"/>
                <w:szCs w:val="24"/>
              </w:rPr>
            </w:pPr>
            <w:r w:rsidRPr="00075910">
              <w:rPr>
                <w:sz w:val="20"/>
                <w:lang w:val="en-US"/>
              </w:rPr>
              <w:t>A B C</w:t>
            </w:r>
          </w:p>
        </w:tc>
        <w:tc>
          <w:tcPr>
            <w:tcW w:w="1797" w:type="dxa"/>
          </w:tcPr>
          <w:p w:rsidR="004A5A21" w:rsidRPr="00507F5B" w:rsidRDefault="004A5A21" w:rsidP="007F662A">
            <w:pPr>
              <w:spacing w:line="280" w:lineRule="atLeast"/>
              <w:jc w:val="center"/>
              <w:rPr>
                <w:rFonts w:cs="Arial"/>
                <w:sz w:val="20"/>
                <w:szCs w:val="24"/>
              </w:rPr>
            </w:pPr>
            <w:r w:rsidRPr="00075910">
              <w:rPr>
                <w:sz w:val="20"/>
                <w:lang w:val="en-US"/>
              </w:rPr>
              <w:t>a b c</w:t>
            </w:r>
          </w:p>
        </w:tc>
        <w:tc>
          <w:tcPr>
            <w:tcW w:w="1797" w:type="dxa"/>
            <w:tcBorders>
              <w:right w:val="single" w:sz="18" w:space="0" w:color="auto"/>
            </w:tcBorders>
          </w:tcPr>
          <w:p w:rsidR="004A5A21" w:rsidRPr="00507F5B" w:rsidRDefault="004A5A21" w:rsidP="007F662A">
            <w:pPr>
              <w:spacing w:line="280" w:lineRule="atLeast"/>
              <w:jc w:val="center"/>
              <w:rPr>
                <w:rFonts w:cs="Arial"/>
                <w:sz w:val="20"/>
                <w:szCs w:val="24"/>
              </w:rPr>
            </w:pPr>
            <w:r>
              <w:rPr>
                <w:sz w:val="20"/>
              </w:rPr>
              <w:t>| $ %</w:t>
            </w:r>
          </w:p>
        </w:tc>
      </w:tr>
      <w:tr w:rsidR="004A5A21" w:rsidRPr="00507F5B" w:rsidTr="007F662A">
        <w:trPr>
          <w:trHeight w:val="432"/>
        </w:trPr>
        <w:tc>
          <w:tcPr>
            <w:tcW w:w="1199" w:type="dxa"/>
            <w:tcBorders>
              <w:left w:val="single" w:sz="18" w:space="0" w:color="auto"/>
              <w:right w:val="single" w:sz="12" w:space="0" w:color="auto"/>
            </w:tcBorders>
          </w:tcPr>
          <w:p w:rsidR="004A5A21" w:rsidRPr="00507F5B" w:rsidRDefault="004A5A21" w:rsidP="007F662A">
            <w:pPr>
              <w:spacing w:line="280" w:lineRule="atLeast"/>
              <w:jc w:val="center"/>
              <w:rPr>
                <w:rFonts w:cs="Arial"/>
                <w:sz w:val="20"/>
              </w:rPr>
            </w:pPr>
            <w:r>
              <w:rPr>
                <w:sz w:val="20"/>
              </w:rPr>
              <w:t>3</w:t>
            </w:r>
          </w:p>
        </w:tc>
        <w:tc>
          <w:tcPr>
            <w:tcW w:w="1796" w:type="dxa"/>
          </w:tcPr>
          <w:p w:rsidR="004A5A21" w:rsidRPr="00507F5B" w:rsidRDefault="004A5A21" w:rsidP="007F662A">
            <w:pPr>
              <w:spacing w:line="280" w:lineRule="atLeast"/>
              <w:jc w:val="center"/>
              <w:rPr>
                <w:rFonts w:cs="Arial"/>
                <w:sz w:val="20"/>
                <w:szCs w:val="24"/>
              </w:rPr>
            </w:pPr>
            <w:r w:rsidRPr="00075910">
              <w:rPr>
                <w:sz w:val="20"/>
                <w:lang w:val="en-US"/>
              </w:rPr>
              <w:t>D E F</w:t>
            </w:r>
          </w:p>
        </w:tc>
        <w:tc>
          <w:tcPr>
            <w:tcW w:w="1797" w:type="dxa"/>
          </w:tcPr>
          <w:p w:rsidR="004A5A21" w:rsidRPr="00507F5B" w:rsidRDefault="004A5A21" w:rsidP="007F662A">
            <w:pPr>
              <w:spacing w:line="280" w:lineRule="atLeast"/>
              <w:jc w:val="center"/>
              <w:rPr>
                <w:rFonts w:cs="Arial"/>
                <w:sz w:val="20"/>
                <w:szCs w:val="24"/>
              </w:rPr>
            </w:pPr>
            <w:r w:rsidRPr="00075910">
              <w:rPr>
                <w:sz w:val="20"/>
                <w:lang w:val="en-US"/>
              </w:rPr>
              <w:t>d e f</w:t>
            </w:r>
          </w:p>
        </w:tc>
        <w:tc>
          <w:tcPr>
            <w:tcW w:w="1797" w:type="dxa"/>
            <w:tcBorders>
              <w:right w:val="single" w:sz="18" w:space="0" w:color="auto"/>
            </w:tcBorders>
          </w:tcPr>
          <w:p w:rsidR="004A5A21" w:rsidRPr="00507F5B" w:rsidRDefault="004A5A21" w:rsidP="007F662A">
            <w:pPr>
              <w:spacing w:line="280" w:lineRule="atLeast"/>
              <w:jc w:val="center"/>
              <w:rPr>
                <w:rFonts w:cs="Arial"/>
                <w:sz w:val="20"/>
                <w:szCs w:val="24"/>
              </w:rPr>
            </w:pPr>
            <w:r>
              <w:rPr>
                <w:sz w:val="20"/>
              </w:rPr>
              <w:t>^ &amp; _</w:t>
            </w:r>
          </w:p>
        </w:tc>
      </w:tr>
      <w:tr w:rsidR="004A5A21" w:rsidRPr="00507F5B" w:rsidTr="007F662A">
        <w:trPr>
          <w:trHeight w:val="432"/>
        </w:trPr>
        <w:tc>
          <w:tcPr>
            <w:tcW w:w="1199" w:type="dxa"/>
            <w:tcBorders>
              <w:left w:val="single" w:sz="18" w:space="0" w:color="auto"/>
              <w:right w:val="single" w:sz="12" w:space="0" w:color="auto"/>
            </w:tcBorders>
          </w:tcPr>
          <w:p w:rsidR="004A5A21" w:rsidRPr="00507F5B" w:rsidRDefault="004A5A21" w:rsidP="007F662A">
            <w:pPr>
              <w:spacing w:line="280" w:lineRule="atLeast"/>
              <w:jc w:val="center"/>
              <w:rPr>
                <w:rFonts w:cs="Arial"/>
                <w:sz w:val="20"/>
              </w:rPr>
            </w:pPr>
            <w:r>
              <w:rPr>
                <w:sz w:val="20"/>
              </w:rPr>
              <w:t>4</w:t>
            </w:r>
          </w:p>
        </w:tc>
        <w:tc>
          <w:tcPr>
            <w:tcW w:w="1796" w:type="dxa"/>
          </w:tcPr>
          <w:p w:rsidR="004A5A21" w:rsidRPr="00507F5B" w:rsidRDefault="004A5A21" w:rsidP="007F662A">
            <w:pPr>
              <w:spacing w:line="280" w:lineRule="atLeast"/>
              <w:jc w:val="center"/>
              <w:rPr>
                <w:rFonts w:cs="Arial"/>
                <w:sz w:val="20"/>
                <w:szCs w:val="24"/>
              </w:rPr>
            </w:pPr>
            <w:r w:rsidRPr="00075910">
              <w:rPr>
                <w:sz w:val="20"/>
                <w:lang w:val="en-US"/>
              </w:rPr>
              <w:t>G H I</w:t>
            </w:r>
          </w:p>
        </w:tc>
        <w:tc>
          <w:tcPr>
            <w:tcW w:w="1797" w:type="dxa"/>
          </w:tcPr>
          <w:p w:rsidR="004A5A21" w:rsidRPr="00507F5B" w:rsidRDefault="004A5A21" w:rsidP="007F662A">
            <w:pPr>
              <w:spacing w:line="280" w:lineRule="atLeast"/>
              <w:jc w:val="center"/>
              <w:rPr>
                <w:rFonts w:cs="Arial"/>
                <w:sz w:val="20"/>
                <w:szCs w:val="24"/>
              </w:rPr>
            </w:pPr>
            <w:r w:rsidRPr="00075910">
              <w:rPr>
                <w:sz w:val="20"/>
                <w:lang w:val="en-US"/>
              </w:rPr>
              <w:t>g h i</w:t>
            </w:r>
          </w:p>
        </w:tc>
        <w:tc>
          <w:tcPr>
            <w:tcW w:w="1797" w:type="dxa"/>
            <w:tcBorders>
              <w:right w:val="single" w:sz="18" w:space="0" w:color="auto"/>
            </w:tcBorders>
          </w:tcPr>
          <w:p w:rsidR="004A5A21" w:rsidRPr="00507F5B" w:rsidRDefault="004A5A21" w:rsidP="007F662A">
            <w:pPr>
              <w:spacing w:line="280" w:lineRule="atLeast"/>
              <w:jc w:val="center"/>
              <w:rPr>
                <w:rFonts w:cs="Arial"/>
                <w:sz w:val="20"/>
                <w:szCs w:val="24"/>
              </w:rPr>
            </w:pPr>
            <w:r>
              <w:rPr>
                <w:sz w:val="20"/>
              </w:rPr>
              <w:t>( ) ?</w:t>
            </w:r>
          </w:p>
        </w:tc>
      </w:tr>
      <w:tr w:rsidR="004A5A21" w:rsidRPr="00507F5B" w:rsidTr="007F662A">
        <w:trPr>
          <w:trHeight w:val="432"/>
        </w:trPr>
        <w:tc>
          <w:tcPr>
            <w:tcW w:w="1199" w:type="dxa"/>
            <w:tcBorders>
              <w:left w:val="single" w:sz="18" w:space="0" w:color="auto"/>
              <w:right w:val="single" w:sz="12" w:space="0" w:color="auto"/>
            </w:tcBorders>
          </w:tcPr>
          <w:p w:rsidR="004A5A21" w:rsidRPr="00507F5B" w:rsidRDefault="004A5A21" w:rsidP="007F662A">
            <w:pPr>
              <w:spacing w:line="280" w:lineRule="atLeast"/>
              <w:jc w:val="center"/>
              <w:rPr>
                <w:rFonts w:cs="Arial"/>
                <w:sz w:val="20"/>
              </w:rPr>
            </w:pPr>
            <w:r>
              <w:rPr>
                <w:sz w:val="20"/>
              </w:rPr>
              <w:t>5</w:t>
            </w:r>
          </w:p>
        </w:tc>
        <w:tc>
          <w:tcPr>
            <w:tcW w:w="1796" w:type="dxa"/>
          </w:tcPr>
          <w:p w:rsidR="004A5A21" w:rsidRPr="00507F5B" w:rsidRDefault="004A5A21" w:rsidP="007F662A">
            <w:pPr>
              <w:spacing w:line="280" w:lineRule="atLeast"/>
              <w:jc w:val="center"/>
              <w:rPr>
                <w:rFonts w:cs="Arial"/>
                <w:sz w:val="20"/>
                <w:szCs w:val="24"/>
              </w:rPr>
            </w:pPr>
            <w:r w:rsidRPr="00075910">
              <w:rPr>
                <w:sz w:val="20"/>
                <w:lang w:val="en-US"/>
              </w:rPr>
              <w:t>J K L</w:t>
            </w:r>
          </w:p>
        </w:tc>
        <w:tc>
          <w:tcPr>
            <w:tcW w:w="1797" w:type="dxa"/>
          </w:tcPr>
          <w:p w:rsidR="004A5A21" w:rsidRPr="00507F5B" w:rsidRDefault="004A5A21" w:rsidP="007F662A">
            <w:pPr>
              <w:spacing w:line="280" w:lineRule="atLeast"/>
              <w:jc w:val="center"/>
              <w:rPr>
                <w:rFonts w:cs="Arial"/>
                <w:sz w:val="20"/>
                <w:szCs w:val="24"/>
              </w:rPr>
            </w:pPr>
            <w:r w:rsidRPr="00075910">
              <w:rPr>
                <w:sz w:val="20"/>
                <w:lang w:val="en-US"/>
              </w:rPr>
              <w:t>j k l</w:t>
            </w:r>
          </w:p>
        </w:tc>
        <w:tc>
          <w:tcPr>
            <w:tcW w:w="1797" w:type="dxa"/>
            <w:tcBorders>
              <w:right w:val="single" w:sz="18" w:space="0" w:color="auto"/>
            </w:tcBorders>
          </w:tcPr>
          <w:p w:rsidR="004A5A21" w:rsidRPr="00507F5B" w:rsidRDefault="004A5A21" w:rsidP="007F662A">
            <w:pPr>
              <w:jc w:val="center"/>
              <w:rPr>
                <w:rFonts w:cs="Arial"/>
                <w:sz w:val="20"/>
                <w:szCs w:val="24"/>
              </w:rPr>
            </w:pPr>
            <w:r>
              <w:rPr>
                <w:sz w:val="32"/>
                <w:szCs w:val="32"/>
              </w:rPr>
              <w:t>-</w:t>
            </w:r>
            <w:r>
              <w:rPr>
                <w:rStyle w:val="10pt"/>
              </w:rPr>
              <w:t xml:space="preserve"> </w:t>
            </w:r>
            <w:r>
              <w:rPr>
                <w:sz w:val="28"/>
                <w:szCs w:val="28"/>
              </w:rPr>
              <w:t>+</w:t>
            </w:r>
            <w:r>
              <w:rPr>
                <w:rStyle w:val="10pt"/>
              </w:rPr>
              <w:t xml:space="preserve"> , /</w:t>
            </w:r>
          </w:p>
        </w:tc>
      </w:tr>
      <w:tr w:rsidR="004A5A21" w:rsidRPr="00507F5B" w:rsidTr="007F662A">
        <w:trPr>
          <w:trHeight w:val="432"/>
        </w:trPr>
        <w:tc>
          <w:tcPr>
            <w:tcW w:w="1199" w:type="dxa"/>
            <w:tcBorders>
              <w:left w:val="single" w:sz="18" w:space="0" w:color="auto"/>
              <w:right w:val="single" w:sz="12" w:space="0" w:color="auto"/>
            </w:tcBorders>
          </w:tcPr>
          <w:p w:rsidR="004A5A21" w:rsidRPr="00507F5B" w:rsidRDefault="004A5A21" w:rsidP="007F662A">
            <w:pPr>
              <w:spacing w:line="280" w:lineRule="atLeast"/>
              <w:jc w:val="center"/>
              <w:rPr>
                <w:rFonts w:cs="Arial"/>
                <w:sz w:val="20"/>
              </w:rPr>
            </w:pPr>
            <w:r>
              <w:rPr>
                <w:sz w:val="20"/>
              </w:rPr>
              <w:t>6</w:t>
            </w:r>
          </w:p>
        </w:tc>
        <w:tc>
          <w:tcPr>
            <w:tcW w:w="1796" w:type="dxa"/>
          </w:tcPr>
          <w:p w:rsidR="004A5A21" w:rsidRPr="00507F5B" w:rsidRDefault="004A5A21" w:rsidP="007F662A">
            <w:pPr>
              <w:spacing w:line="280" w:lineRule="atLeast"/>
              <w:jc w:val="center"/>
              <w:rPr>
                <w:rFonts w:cs="Arial"/>
                <w:sz w:val="20"/>
                <w:szCs w:val="24"/>
              </w:rPr>
            </w:pPr>
            <w:r w:rsidRPr="00075910">
              <w:rPr>
                <w:sz w:val="20"/>
                <w:lang w:val="en-US"/>
              </w:rPr>
              <w:t>M N O</w:t>
            </w:r>
          </w:p>
        </w:tc>
        <w:tc>
          <w:tcPr>
            <w:tcW w:w="1797" w:type="dxa"/>
          </w:tcPr>
          <w:p w:rsidR="004A5A21" w:rsidRPr="00507F5B" w:rsidRDefault="004A5A21" w:rsidP="007F662A">
            <w:pPr>
              <w:spacing w:line="280" w:lineRule="atLeast"/>
              <w:jc w:val="center"/>
              <w:rPr>
                <w:rFonts w:cs="Arial"/>
                <w:sz w:val="20"/>
                <w:szCs w:val="24"/>
              </w:rPr>
            </w:pPr>
            <w:r w:rsidRPr="00075910">
              <w:rPr>
                <w:sz w:val="20"/>
                <w:lang w:val="en-US"/>
              </w:rPr>
              <w:t>m n o</w:t>
            </w:r>
          </w:p>
        </w:tc>
        <w:tc>
          <w:tcPr>
            <w:tcW w:w="1797" w:type="dxa"/>
            <w:tcBorders>
              <w:right w:val="single" w:sz="18" w:space="0" w:color="auto"/>
            </w:tcBorders>
          </w:tcPr>
          <w:p w:rsidR="004A5A21" w:rsidRPr="00507F5B" w:rsidRDefault="004A5A21" w:rsidP="007F662A">
            <w:pPr>
              <w:spacing w:line="280" w:lineRule="atLeast"/>
              <w:jc w:val="center"/>
              <w:rPr>
                <w:rFonts w:cs="Arial"/>
                <w:sz w:val="20"/>
                <w:szCs w:val="24"/>
              </w:rPr>
            </w:pPr>
            <w:r>
              <w:rPr>
                <w:sz w:val="20"/>
              </w:rPr>
              <w:t>&lt; &gt; =</w:t>
            </w:r>
          </w:p>
        </w:tc>
      </w:tr>
      <w:tr w:rsidR="004A5A21" w:rsidRPr="00507F5B" w:rsidTr="007F662A">
        <w:trPr>
          <w:trHeight w:val="432"/>
        </w:trPr>
        <w:tc>
          <w:tcPr>
            <w:tcW w:w="1199" w:type="dxa"/>
            <w:tcBorders>
              <w:left w:val="single" w:sz="18" w:space="0" w:color="auto"/>
              <w:right w:val="single" w:sz="12" w:space="0" w:color="auto"/>
            </w:tcBorders>
          </w:tcPr>
          <w:p w:rsidR="004A5A21" w:rsidRPr="00507F5B" w:rsidRDefault="004A5A21" w:rsidP="007F662A">
            <w:pPr>
              <w:spacing w:line="280" w:lineRule="atLeast"/>
              <w:jc w:val="center"/>
              <w:rPr>
                <w:rFonts w:cs="Arial"/>
                <w:sz w:val="20"/>
              </w:rPr>
            </w:pPr>
            <w:r>
              <w:rPr>
                <w:sz w:val="20"/>
              </w:rPr>
              <w:t>7</w:t>
            </w:r>
          </w:p>
        </w:tc>
        <w:tc>
          <w:tcPr>
            <w:tcW w:w="1796" w:type="dxa"/>
          </w:tcPr>
          <w:p w:rsidR="004A5A21" w:rsidRPr="00507F5B" w:rsidRDefault="004A5A21" w:rsidP="007F662A">
            <w:pPr>
              <w:spacing w:line="280" w:lineRule="atLeast"/>
              <w:jc w:val="center"/>
              <w:rPr>
                <w:rFonts w:cs="Arial"/>
                <w:sz w:val="20"/>
                <w:szCs w:val="24"/>
              </w:rPr>
            </w:pPr>
            <w:r w:rsidRPr="00075910">
              <w:rPr>
                <w:sz w:val="20"/>
                <w:lang w:val="en-US"/>
              </w:rPr>
              <w:t>P Q R S</w:t>
            </w:r>
          </w:p>
        </w:tc>
        <w:tc>
          <w:tcPr>
            <w:tcW w:w="1797" w:type="dxa"/>
          </w:tcPr>
          <w:p w:rsidR="004A5A21" w:rsidRPr="00507F5B" w:rsidRDefault="004A5A21" w:rsidP="007F662A">
            <w:pPr>
              <w:spacing w:line="280" w:lineRule="atLeast"/>
              <w:jc w:val="center"/>
              <w:rPr>
                <w:rFonts w:cs="Arial"/>
                <w:sz w:val="20"/>
                <w:szCs w:val="24"/>
              </w:rPr>
            </w:pPr>
            <w:r w:rsidRPr="00075910">
              <w:rPr>
                <w:sz w:val="20"/>
                <w:lang w:val="en-US"/>
              </w:rPr>
              <w:t>p q r s</w:t>
            </w:r>
          </w:p>
        </w:tc>
        <w:tc>
          <w:tcPr>
            <w:tcW w:w="1797" w:type="dxa"/>
            <w:tcBorders>
              <w:right w:val="single" w:sz="18" w:space="0" w:color="auto"/>
            </w:tcBorders>
          </w:tcPr>
          <w:p w:rsidR="004A5A21" w:rsidRPr="00507F5B" w:rsidRDefault="004A5A21" w:rsidP="007F662A">
            <w:pPr>
              <w:jc w:val="center"/>
              <w:rPr>
                <w:rFonts w:cs="Arial"/>
                <w:sz w:val="20"/>
                <w:szCs w:val="24"/>
              </w:rPr>
            </w:pPr>
            <w:r>
              <w:rPr>
                <w:sz w:val="32"/>
                <w:szCs w:val="32"/>
              </w:rPr>
              <w:t>;</w:t>
            </w:r>
            <w:r>
              <w:rPr>
                <w:rStyle w:val="10pt"/>
              </w:rPr>
              <w:t>:</w:t>
            </w:r>
          </w:p>
        </w:tc>
      </w:tr>
      <w:tr w:rsidR="004A5A21" w:rsidRPr="00507F5B" w:rsidTr="007F662A">
        <w:trPr>
          <w:trHeight w:val="432"/>
        </w:trPr>
        <w:tc>
          <w:tcPr>
            <w:tcW w:w="1199" w:type="dxa"/>
            <w:tcBorders>
              <w:left w:val="single" w:sz="18" w:space="0" w:color="auto"/>
              <w:right w:val="single" w:sz="12" w:space="0" w:color="auto"/>
            </w:tcBorders>
          </w:tcPr>
          <w:p w:rsidR="004A5A21" w:rsidRPr="00507F5B" w:rsidRDefault="004A5A21" w:rsidP="007F662A">
            <w:pPr>
              <w:spacing w:line="280" w:lineRule="atLeast"/>
              <w:jc w:val="center"/>
              <w:rPr>
                <w:rFonts w:cs="Arial"/>
                <w:sz w:val="20"/>
              </w:rPr>
            </w:pPr>
            <w:r>
              <w:rPr>
                <w:sz w:val="20"/>
              </w:rPr>
              <w:t>8</w:t>
            </w:r>
          </w:p>
        </w:tc>
        <w:tc>
          <w:tcPr>
            <w:tcW w:w="1796" w:type="dxa"/>
          </w:tcPr>
          <w:p w:rsidR="004A5A21" w:rsidRPr="00507F5B" w:rsidRDefault="004A5A21" w:rsidP="007F662A">
            <w:pPr>
              <w:spacing w:line="280" w:lineRule="atLeast"/>
              <w:jc w:val="center"/>
              <w:rPr>
                <w:rFonts w:cs="Arial"/>
                <w:sz w:val="20"/>
                <w:szCs w:val="24"/>
              </w:rPr>
            </w:pPr>
            <w:r w:rsidRPr="00075910">
              <w:rPr>
                <w:sz w:val="20"/>
                <w:lang w:val="en-US"/>
              </w:rPr>
              <w:t>T U V</w:t>
            </w:r>
          </w:p>
        </w:tc>
        <w:tc>
          <w:tcPr>
            <w:tcW w:w="1797" w:type="dxa"/>
          </w:tcPr>
          <w:p w:rsidR="004A5A21" w:rsidRPr="00507F5B" w:rsidRDefault="004A5A21" w:rsidP="007F662A">
            <w:pPr>
              <w:spacing w:line="280" w:lineRule="atLeast"/>
              <w:jc w:val="center"/>
              <w:rPr>
                <w:rFonts w:cs="Arial"/>
                <w:sz w:val="20"/>
                <w:szCs w:val="24"/>
              </w:rPr>
            </w:pPr>
            <w:r w:rsidRPr="00075910">
              <w:rPr>
                <w:sz w:val="20"/>
                <w:lang w:val="en-US"/>
              </w:rPr>
              <w:t>t u v</w:t>
            </w:r>
          </w:p>
        </w:tc>
        <w:tc>
          <w:tcPr>
            <w:tcW w:w="1797" w:type="dxa"/>
            <w:tcBorders>
              <w:right w:val="single" w:sz="18" w:space="0" w:color="auto"/>
            </w:tcBorders>
          </w:tcPr>
          <w:p w:rsidR="004A5A21" w:rsidRPr="00507F5B" w:rsidRDefault="004A5A21" w:rsidP="007F662A">
            <w:pPr>
              <w:jc w:val="center"/>
              <w:rPr>
                <w:rFonts w:cs="Arial"/>
                <w:sz w:val="20"/>
                <w:szCs w:val="24"/>
              </w:rPr>
            </w:pPr>
            <w:r>
              <w:rPr>
                <w:sz w:val="28"/>
                <w:szCs w:val="28"/>
              </w:rPr>
              <w:t>’</w:t>
            </w:r>
            <w:r>
              <w:rPr>
                <w:rStyle w:val="10pt"/>
              </w:rPr>
              <w:t xml:space="preserve"> </w:t>
            </w:r>
            <w:r>
              <w:rPr>
                <w:sz w:val="28"/>
                <w:szCs w:val="28"/>
              </w:rPr>
              <w:t>”</w:t>
            </w:r>
            <w:r>
              <w:rPr>
                <w:rStyle w:val="10pt"/>
              </w:rPr>
              <w:t xml:space="preserve"> </w:t>
            </w:r>
            <w:r>
              <w:rPr>
                <w:sz w:val="28"/>
                <w:szCs w:val="28"/>
              </w:rPr>
              <w:t>`</w:t>
            </w:r>
          </w:p>
        </w:tc>
      </w:tr>
      <w:tr w:rsidR="004A5A21" w:rsidRPr="00507F5B" w:rsidTr="007F662A">
        <w:trPr>
          <w:trHeight w:val="432"/>
        </w:trPr>
        <w:tc>
          <w:tcPr>
            <w:tcW w:w="1199" w:type="dxa"/>
            <w:tcBorders>
              <w:left w:val="single" w:sz="18" w:space="0" w:color="auto"/>
              <w:right w:val="single" w:sz="12" w:space="0" w:color="auto"/>
            </w:tcBorders>
          </w:tcPr>
          <w:p w:rsidR="004A5A21" w:rsidRPr="00507F5B" w:rsidRDefault="004A5A21" w:rsidP="007F662A">
            <w:pPr>
              <w:spacing w:line="280" w:lineRule="atLeast"/>
              <w:jc w:val="center"/>
              <w:rPr>
                <w:rFonts w:cs="Arial"/>
                <w:sz w:val="20"/>
              </w:rPr>
            </w:pPr>
            <w:r>
              <w:rPr>
                <w:sz w:val="20"/>
              </w:rPr>
              <w:t>9</w:t>
            </w:r>
          </w:p>
        </w:tc>
        <w:tc>
          <w:tcPr>
            <w:tcW w:w="1796" w:type="dxa"/>
          </w:tcPr>
          <w:p w:rsidR="004A5A21" w:rsidRPr="00507F5B" w:rsidRDefault="004A5A21" w:rsidP="007F662A">
            <w:pPr>
              <w:spacing w:line="280" w:lineRule="atLeast"/>
              <w:jc w:val="center"/>
              <w:rPr>
                <w:rFonts w:cs="Arial"/>
                <w:sz w:val="20"/>
                <w:szCs w:val="24"/>
              </w:rPr>
            </w:pPr>
            <w:r w:rsidRPr="00075910">
              <w:rPr>
                <w:sz w:val="20"/>
                <w:lang w:val="en-US"/>
              </w:rPr>
              <w:t>W X Y Z</w:t>
            </w:r>
          </w:p>
        </w:tc>
        <w:tc>
          <w:tcPr>
            <w:tcW w:w="1797" w:type="dxa"/>
          </w:tcPr>
          <w:p w:rsidR="004A5A21" w:rsidRPr="00507F5B" w:rsidRDefault="004A5A21" w:rsidP="007F662A">
            <w:pPr>
              <w:spacing w:line="280" w:lineRule="atLeast"/>
              <w:jc w:val="center"/>
              <w:rPr>
                <w:rFonts w:cs="Arial"/>
                <w:sz w:val="20"/>
                <w:szCs w:val="24"/>
              </w:rPr>
            </w:pPr>
            <w:r w:rsidRPr="00075910">
              <w:rPr>
                <w:sz w:val="20"/>
                <w:lang w:val="en-US"/>
              </w:rPr>
              <w:t>w x y z</w:t>
            </w:r>
          </w:p>
        </w:tc>
        <w:tc>
          <w:tcPr>
            <w:tcW w:w="1797" w:type="dxa"/>
            <w:tcBorders>
              <w:right w:val="single" w:sz="18" w:space="0" w:color="auto"/>
            </w:tcBorders>
          </w:tcPr>
          <w:p w:rsidR="004A5A21" w:rsidRPr="00507F5B" w:rsidRDefault="004A5A21" w:rsidP="007F662A">
            <w:pPr>
              <w:spacing w:line="280" w:lineRule="atLeast"/>
              <w:jc w:val="center"/>
              <w:rPr>
                <w:rFonts w:cs="Arial"/>
                <w:sz w:val="20"/>
                <w:szCs w:val="24"/>
              </w:rPr>
            </w:pPr>
            <w:r>
              <w:rPr>
                <w:sz w:val="20"/>
              </w:rPr>
              <w:t>{ }</w:t>
            </w:r>
          </w:p>
        </w:tc>
      </w:tr>
      <w:tr w:rsidR="004A5A21" w:rsidRPr="00507F5B" w:rsidTr="007F662A">
        <w:trPr>
          <w:trHeight w:val="432"/>
        </w:trPr>
        <w:tc>
          <w:tcPr>
            <w:tcW w:w="1199" w:type="dxa"/>
            <w:tcBorders>
              <w:left w:val="single" w:sz="18" w:space="0" w:color="auto"/>
              <w:right w:val="single" w:sz="12" w:space="0" w:color="auto"/>
            </w:tcBorders>
          </w:tcPr>
          <w:p w:rsidR="004A5A21" w:rsidRPr="00507F5B" w:rsidRDefault="004A5A21" w:rsidP="007F662A">
            <w:pPr>
              <w:spacing w:line="280" w:lineRule="atLeast"/>
              <w:jc w:val="center"/>
              <w:rPr>
                <w:rFonts w:cs="Arial"/>
                <w:sz w:val="20"/>
              </w:rPr>
            </w:pPr>
            <w:r>
              <w:rPr>
                <w:sz w:val="20"/>
              </w:rPr>
              <w:t>0</w:t>
            </w:r>
          </w:p>
        </w:tc>
        <w:tc>
          <w:tcPr>
            <w:tcW w:w="1796" w:type="dxa"/>
          </w:tcPr>
          <w:p w:rsidR="004A5A21" w:rsidRPr="00507F5B" w:rsidRDefault="004A5A21" w:rsidP="007F662A">
            <w:pPr>
              <w:jc w:val="center"/>
              <w:rPr>
                <w:rFonts w:cs="Arial"/>
                <w:sz w:val="20"/>
                <w:szCs w:val="24"/>
              </w:rPr>
            </w:pPr>
            <w:r>
              <w:rPr>
                <w:sz w:val="32"/>
                <w:szCs w:val="32"/>
              </w:rPr>
              <w:t>.</w:t>
            </w:r>
            <w:r>
              <w:rPr>
                <w:rStyle w:val="10pt"/>
              </w:rPr>
              <w:t xml:space="preserve"> </w:t>
            </w:r>
            <w:r>
              <w:rPr>
                <w:sz w:val="28"/>
                <w:szCs w:val="28"/>
              </w:rPr>
              <w:t>,</w:t>
            </w:r>
            <w:r>
              <w:rPr>
                <w:rStyle w:val="10pt"/>
              </w:rPr>
              <w:t xml:space="preserve"> ? !</w:t>
            </w:r>
          </w:p>
        </w:tc>
        <w:tc>
          <w:tcPr>
            <w:tcW w:w="1797" w:type="dxa"/>
          </w:tcPr>
          <w:p w:rsidR="004A5A21" w:rsidRPr="00507F5B" w:rsidRDefault="004A5A21" w:rsidP="007F662A">
            <w:pPr>
              <w:jc w:val="center"/>
              <w:rPr>
                <w:rFonts w:cs="Arial"/>
                <w:sz w:val="20"/>
                <w:szCs w:val="24"/>
              </w:rPr>
            </w:pPr>
            <w:r>
              <w:rPr>
                <w:sz w:val="32"/>
                <w:szCs w:val="32"/>
              </w:rPr>
              <w:t>.</w:t>
            </w:r>
            <w:r>
              <w:rPr>
                <w:rStyle w:val="10pt"/>
              </w:rPr>
              <w:t xml:space="preserve"> </w:t>
            </w:r>
            <w:r>
              <w:rPr>
                <w:sz w:val="28"/>
                <w:szCs w:val="28"/>
              </w:rPr>
              <w:t>,</w:t>
            </w:r>
            <w:r>
              <w:rPr>
                <w:rStyle w:val="10pt"/>
              </w:rPr>
              <w:t xml:space="preserve"> ? !</w:t>
            </w:r>
          </w:p>
        </w:tc>
        <w:tc>
          <w:tcPr>
            <w:tcW w:w="1797" w:type="dxa"/>
            <w:tcBorders>
              <w:right w:val="single" w:sz="18" w:space="0" w:color="auto"/>
            </w:tcBorders>
          </w:tcPr>
          <w:p w:rsidR="004A5A21" w:rsidRPr="00507F5B" w:rsidRDefault="004A5A21" w:rsidP="007F662A">
            <w:pPr>
              <w:jc w:val="center"/>
              <w:rPr>
                <w:rFonts w:cs="Arial"/>
                <w:sz w:val="20"/>
                <w:szCs w:val="24"/>
              </w:rPr>
            </w:pPr>
            <w:r>
              <w:rPr>
                <w:sz w:val="32"/>
                <w:szCs w:val="32"/>
              </w:rPr>
              <w:t>.</w:t>
            </w:r>
            <w:r>
              <w:rPr>
                <w:rStyle w:val="10pt"/>
              </w:rPr>
              <w:t xml:space="preserve"> </w:t>
            </w:r>
            <w:r>
              <w:rPr>
                <w:sz w:val="28"/>
                <w:szCs w:val="28"/>
              </w:rPr>
              <w:t>,</w:t>
            </w:r>
            <w:r>
              <w:rPr>
                <w:rStyle w:val="10pt"/>
              </w:rPr>
              <w:t xml:space="preserve"> ? !</w:t>
            </w:r>
          </w:p>
        </w:tc>
      </w:tr>
      <w:tr w:rsidR="004A5A21" w:rsidRPr="00507F5B" w:rsidTr="007F662A">
        <w:trPr>
          <w:trHeight w:val="432"/>
        </w:trPr>
        <w:tc>
          <w:tcPr>
            <w:tcW w:w="1199" w:type="dxa"/>
            <w:tcBorders>
              <w:left w:val="single" w:sz="18" w:space="0" w:color="auto"/>
              <w:right w:val="single" w:sz="12" w:space="0" w:color="auto"/>
            </w:tcBorders>
          </w:tcPr>
          <w:p w:rsidR="004A5A21" w:rsidRPr="00507F5B" w:rsidRDefault="004A5A21" w:rsidP="007F662A">
            <w:pPr>
              <w:spacing w:line="280" w:lineRule="atLeast"/>
              <w:jc w:val="center"/>
              <w:rPr>
                <w:rFonts w:cs="Arial"/>
                <w:b/>
                <w:sz w:val="20"/>
                <w:szCs w:val="28"/>
              </w:rPr>
            </w:pPr>
            <w:r>
              <w:rPr>
                <w:b/>
                <w:sz w:val="20"/>
                <w:szCs w:val="32"/>
              </w:rPr>
              <w:t>*</w:t>
            </w:r>
          </w:p>
        </w:tc>
        <w:tc>
          <w:tcPr>
            <w:tcW w:w="1796" w:type="dxa"/>
          </w:tcPr>
          <w:p w:rsidR="004A5A21" w:rsidRPr="00507F5B" w:rsidRDefault="004A5A21" w:rsidP="007F662A">
            <w:pPr>
              <w:jc w:val="center"/>
              <w:rPr>
                <w:rFonts w:cs="Arial"/>
                <w:sz w:val="20"/>
                <w:szCs w:val="28"/>
              </w:rPr>
            </w:pPr>
            <w:r>
              <w:rPr>
                <w:sz w:val="32"/>
                <w:szCs w:val="32"/>
              </w:rPr>
              <w:t>.</w:t>
            </w:r>
            <w:r>
              <w:rPr>
                <w:rStyle w:val="10pt"/>
              </w:rPr>
              <w:t xml:space="preserve"> </w:t>
            </w:r>
            <w:r>
              <w:rPr>
                <w:bCs/>
                <w:sz w:val="28"/>
                <w:szCs w:val="28"/>
              </w:rPr>
              <w:t>*</w:t>
            </w:r>
          </w:p>
        </w:tc>
        <w:tc>
          <w:tcPr>
            <w:tcW w:w="1797" w:type="dxa"/>
          </w:tcPr>
          <w:p w:rsidR="004A5A21" w:rsidRPr="00507F5B" w:rsidRDefault="004A5A21" w:rsidP="007F662A">
            <w:pPr>
              <w:jc w:val="center"/>
              <w:rPr>
                <w:rFonts w:cs="Arial"/>
                <w:sz w:val="20"/>
                <w:szCs w:val="28"/>
              </w:rPr>
            </w:pPr>
            <w:r>
              <w:rPr>
                <w:sz w:val="32"/>
                <w:szCs w:val="32"/>
              </w:rPr>
              <w:t>.</w:t>
            </w:r>
            <w:r>
              <w:rPr>
                <w:rStyle w:val="10pt"/>
              </w:rPr>
              <w:t xml:space="preserve"> </w:t>
            </w:r>
            <w:r>
              <w:rPr>
                <w:bCs/>
                <w:sz w:val="28"/>
                <w:szCs w:val="28"/>
              </w:rPr>
              <w:t>*</w:t>
            </w:r>
          </w:p>
        </w:tc>
        <w:tc>
          <w:tcPr>
            <w:tcW w:w="1797" w:type="dxa"/>
            <w:tcBorders>
              <w:right w:val="single" w:sz="18" w:space="0" w:color="auto"/>
            </w:tcBorders>
          </w:tcPr>
          <w:p w:rsidR="004A5A21" w:rsidRPr="00507F5B" w:rsidRDefault="004A5A21" w:rsidP="007F662A">
            <w:pPr>
              <w:jc w:val="center"/>
              <w:rPr>
                <w:rFonts w:cs="Arial"/>
                <w:sz w:val="20"/>
                <w:szCs w:val="24"/>
              </w:rPr>
            </w:pPr>
            <w:r>
              <w:rPr>
                <w:sz w:val="32"/>
                <w:szCs w:val="32"/>
              </w:rPr>
              <w:t>.</w:t>
            </w:r>
            <w:r>
              <w:rPr>
                <w:rStyle w:val="10pt"/>
              </w:rPr>
              <w:t xml:space="preserve"> </w:t>
            </w:r>
            <w:r>
              <w:rPr>
                <w:bCs/>
                <w:sz w:val="28"/>
                <w:szCs w:val="28"/>
              </w:rPr>
              <w:t>*</w:t>
            </w:r>
          </w:p>
        </w:tc>
      </w:tr>
      <w:tr w:rsidR="004A5A21" w:rsidRPr="00507F5B" w:rsidTr="007F662A">
        <w:trPr>
          <w:trHeight w:val="432"/>
        </w:trPr>
        <w:tc>
          <w:tcPr>
            <w:tcW w:w="1199" w:type="dxa"/>
            <w:tcBorders>
              <w:left w:val="single" w:sz="18" w:space="0" w:color="auto"/>
              <w:bottom w:val="single" w:sz="18" w:space="0" w:color="auto"/>
              <w:right w:val="single" w:sz="12" w:space="0" w:color="auto"/>
            </w:tcBorders>
          </w:tcPr>
          <w:p w:rsidR="004A5A21" w:rsidRPr="00507F5B" w:rsidRDefault="004A5A21" w:rsidP="007F662A">
            <w:pPr>
              <w:spacing w:line="280" w:lineRule="atLeast"/>
              <w:jc w:val="center"/>
              <w:rPr>
                <w:rFonts w:cs="Arial"/>
                <w:sz w:val="20"/>
              </w:rPr>
            </w:pPr>
            <w:r>
              <w:rPr>
                <w:sz w:val="20"/>
              </w:rPr>
              <w:t>#</w:t>
            </w:r>
          </w:p>
        </w:tc>
        <w:tc>
          <w:tcPr>
            <w:tcW w:w="1796" w:type="dxa"/>
            <w:tcBorders>
              <w:bottom w:val="single" w:sz="18" w:space="0" w:color="auto"/>
            </w:tcBorders>
          </w:tcPr>
          <w:p w:rsidR="004A5A21" w:rsidRPr="00507F5B" w:rsidRDefault="004A5A21" w:rsidP="007F662A">
            <w:pPr>
              <w:spacing w:line="280" w:lineRule="atLeast"/>
              <w:jc w:val="center"/>
              <w:rPr>
                <w:sz w:val="20"/>
              </w:rPr>
            </w:pPr>
            <w:r>
              <w:rPr>
                <w:sz w:val="20"/>
              </w:rPr>
              <w:t>Пробел (‘ ‘)</w:t>
            </w:r>
          </w:p>
        </w:tc>
        <w:tc>
          <w:tcPr>
            <w:tcW w:w="1797" w:type="dxa"/>
            <w:tcBorders>
              <w:bottom w:val="single" w:sz="18" w:space="0" w:color="auto"/>
            </w:tcBorders>
          </w:tcPr>
          <w:p w:rsidR="004A5A21" w:rsidRPr="00507F5B" w:rsidRDefault="004A5A21" w:rsidP="007F662A">
            <w:pPr>
              <w:spacing w:line="280" w:lineRule="atLeast"/>
              <w:jc w:val="center"/>
              <w:rPr>
                <w:sz w:val="20"/>
              </w:rPr>
            </w:pPr>
            <w:r>
              <w:rPr>
                <w:sz w:val="20"/>
              </w:rPr>
              <w:t>Пробел (‘ ‘)</w:t>
            </w:r>
          </w:p>
        </w:tc>
        <w:tc>
          <w:tcPr>
            <w:tcW w:w="1797" w:type="dxa"/>
            <w:tcBorders>
              <w:bottom w:val="single" w:sz="18" w:space="0" w:color="auto"/>
              <w:right w:val="single" w:sz="18" w:space="0" w:color="auto"/>
            </w:tcBorders>
          </w:tcPr>
          <w:p w:rsidR="004A5A21" w:rsidRPr="00507F5B" w:rsidRDefault="004A5A21" w:rsidP="007F662A">
            <w:pPr>
              <w:spacing w:line="280" w:lineRule="atLeast"/>
              <w:jc w:val="center"/>
              <w:rPr>
                <w:rFonts w:cs="Arial"/>
                <w:sz w:val="20"/>
                <w:szCs w:val="24"/>
              </w:rPr>
            </w:pPr>
            <w:r>
              <w:rPr>
                <w:sz w:val="20"/>
              </w:rPr>
              <w:t># [ ]</w:t>
            </w:r>
          </w:p>
        </w:tc>
      </w:tr>
    </w:tbl>
    <w:p w:rsidR="004A5A21" w:rsidRPr="00507F5B" w:rsidRDefault="004A5A21" w:rsidP="004A5A21"/>
    <w:p w:rsidR="004A5A21" w:rsidRPr="00507F5B" w:rsidRDefault="004A5A21" w:rsidP="004A5A21">
      <w:pPr>
        <w:sectPr w:rsidR="004A5A21" w:rsidRPr="00507F5B" w:rsidSect="00DE2C29">
          <w:footerReference w:type="default" r:id="rId251"/>
          <w:footerReference w:type="first" r:id="rId252"/>
          <w:pgSz w:w="11907" w:h="16840" w:code="9"/>
          <w:pgMar w:top="1138" w:right="1138" w:bottom="1411" w:left="1411" w:header="734" w:footer="1138" w:gutter="0"/>
          <w:pgNumType w:start="1"/>
          <w:cols w:space="425"/>
          <w:docGrid w:linePitch="360"/>
        </w:sectPr>
      </w:pPr>
    </w:p>
    <w:p w:rsidR="004A5A21" w:rsidRPr="00312F49" w:rsidRDefault="004A5A21" w:rsidP="004A5A21">
      <w:pPr>
        <w:pStyle w:val="8"/>
      </w:pPr>
      <w:bookmarkStart w:id="719" w:name="_Appendix_F._Auto_Provisioning_Routi_1"/>
      <w:bookmarkStart w:id="720" w:name="_Toc331608031"/>
      <w:bookmarkEnd w:id="719"/>
      <w:r>
        <w:t xml:space="preserve">Приложение </w:t>
      </w:r>
      <w:r w:rsidRPr="00075910">
        <w:rPr>
          <w:lang w:val="en-US"/>
        </w:rPr>
        <w:t>F</w:t>
      </w:r>
      <w:r>
        <w:t>. Процедура автоматической подготовки (</w:t>
      </w:r>
      <w:r w:rsidRPr="00075910">
        <w:rPr>
          <w:lang w:val="en-US"/>
        </w:rPr>
        <w:t>Auto Provisioning</w:t>
      </w:r>
      <w:r>
        <w:t>)</w:t>
      </w:r>
      <w:bookmarkEnd w:id="720"/>
    </w:p>
    <w:p w:rsidR="004A5A21" w:rsidRPr="00312F49" w:rsidRDefault="004A5A21" w:rsidP="004A5A21">
      <w:pPr>
        <w:tabs>
          <w:tab w:val="left" w:pos="5415"/>
        </w:tabs>
        <w:rPr>
          <w:b/>
        </w:rPr>
      </w:pPr>
      <w:r>
        <w:rPr>
          <w:b/>
        </w:rPr>
        <w:t>Общие положения</w:t>
      </w:r>
    </w:p>
    <w:p w:rsidR="004A5A21" w:rsidRPr="00507F5B" w:rsidRDefault="004A5A21" w:rsidP="004A5A21">
      <w:r>
        <w:t>Телефонный аппарат серии IP8800E предоставляет процедуры автоматической настройки и выделения ресурсов системы (</w:t>
      </w:r>
      <w:r w:rsidRPr="00075910">
        <w:rPr>
          <w:lang w:val="en-US"/>
        </w:rPr>
        <w:t>provisioning</w:t>
      </w:r>
      <w:r>
        <w:t xml:space="preserve">). При соответствующей настройке системы телефон может в процессе инициализации запросить с сервера </w:t>
      </w:r>
      <w:r w:rsidRPr="00075910">
        <w:rPr>
          <w:lang w:val="en-US"/>
        </w:rPr>
        <w:t xml:space="preserve">DHCP </w:t>
      </w:r>
      <w:r>
        <w:t xml:space="preserve">параметры подключения к серверам автоматической подготовки, выполнить загрузку с этих серверов файлов обновлений ПО и конфигурационных файлов и затем, используя полученные из файлов параметры конфигурации, выполнить подключение к требуемому серверу </w:t>
      </w:r>
      <w:r w:rsidRPr="00075910">
        <w:rPr>
          <w:lang w:val="en-US"/>
        </w:rPr>
        <w:t xml:space="preserve">SIP </w:t>
      </w:r>
      <w:r>
        <w:t>и регистрацию на нем.</w:t>
      </w:r>
    </w:p>
    <w:p w:rsidR="004A5A21" w:rsidRPr="00507F5B" w:rsidRDefault="004A5A21" w:rsidP="004A5A21"/>
    <w:p w:rsidR="004A5A21" w:rsidRPr="00507F5B" w:rsidRDefault="004A5A21" w:rsidP="004A5A21">
      <w:r w:rsidRPr="00075910">
        <w:rPr>
          <w:lang w:val="en-US"/>
        </w:rPr>
        <w:t>IP</w:t>
      </w:r>
      <w:r>
        <w:t>-телефон выполняет попытки установить соединение с сервером автоматической подготовки и выделения ресурсов (</w:t>
      </w:r>
      <w:r w:rsidRPr="00075910">
        <w:rPr>
          <w:lang w:val="en-US"/>
        </w:rPr>
        <w:t>provisioning server</w:t>
      </w:r>
      <w:r>
        <w:t xml:space="preserve">) для загрузки файлов, когда телефон выполняет проверку наличия обновлений ПО и конфигурационных файлов, см. Приложение </w:t>
      </w:r>
      <w:r w:rsidRPr="00075910">
        <w:rPr>
          <w:lang w:val="en-US"/>
        </w:rPr>
        <w:t>D</w:t>
      </w:r>
      <w:r>
        <w:t xml:space="preserve">. Обратите внимание, что загрузки могут быть настроены отдельно для файлов обновлений ПО и конфигурационных файлов. По умолчанию, телефон использует для загрузки обновлений протокол </w:t>
      </w:r>
      <w:r w:rsidRPr="00075910">
        <w:rPr>
          <w:lang w:val="en-US"/>
        </w:rPr>
        <w:t>TFTP</w:t>
      </w:r>
      <w:r>
        <w:t xml:space="preserve">. Кроме того, телефон может подключаться к серверам автоматической подготовки по протоколу </w:t>
      </w:r>
      <w:r w:rsidRPr="00075910">
        <w:rPr>
          <w:lang w:val="en-US"/>
        </w:rPr>
        <w:t>HTTP</w:t>
      </w:r>
      <w:r>
        <w:t>/</w:t>
      </w:r>
      <w:r w:rsidRPr="00075910">
        <w:rPr>
          <w:lang w:val="en-US"/>
        </w:rPr>
        <w:t>HTTPS</w:t>
      </w:r>
      <w:r>
        <w:t xml:space="preserve">. Если при настройке </w:t>
      </w:r>
      <w:r w:rsidRPr="00075910">
        <w:rPr>
          <w:lang w:val="en-US"/>
        </w:rPr>
        <w:t>IP</w:t>
      </w:r>
      <w:r>
        <w:t xml:space="preserve">-протокола от сервера </w:t>
      </w:r>
      <w:r w:rsidRPr="00075910">
        <w:rPr>
          <w:lang w:val="en-US"/>
        </w:rPr>
        <w:t xml:space="preserve">DHCP </w:t>
      </w:r>
      <w:r>
        <w:t xml:space="preserve">в параметре 160 был получен единый указатель сетевого ресурса (локатор </w:t>
      </w:r>
      <w:r w:rsidRPr="00075910">
        <w:rPr>
          <w:lang w:val="en-US"/>
        </w:rPr>
        <w:t>URL</w:t>
      </w:r>
      <w:r>
        <w:t xml:space="preserve">) для сервера автоматической подготовки, телефон начнет использование протокола </w:t>
      </w:r>
      <w:r w:rsidRPr="00075910">
        <w:rPr>
          <w:lang w:val="en-US"/>
        </w:rPr>
        <w:t>HTTP</w:t>
      </w:r>
      <w:r>
        <w:t>/</w:t>
      </w:r>
      <w:r w:rsidRPr="00075910">
        <w:rPr>
          <w:lang w:val="en-US"/>
        </w:rPr>
        <w:t xml:space="preserve">HTTPS </w:t>
      </w:r>
      <w:r>
        <w:t xml:space="preserve">и назначенного локатора </w:t>
      </w:r>
      <w:r w:rsidRPr="00075910">
        <w:rPr>
          <w:lang w:val="en-US"/>
        </w:rPr>
        <w:t xml:space="preserve">URL </w:t>
      </w:r>
      <w:r>
        <w:t>для доступа к серверу автоматической настройки.</w:t>
      </w:r>
    </w:p>
    <w:p w:rsidR="004A5A21" w:rsidRPr="00507F5B" w:rsidRDefault="004A5A21" w:rsidP="004A5A21"/>
    <w:p w:rsidR="004A5A21" w:rsidRPr="00312F49" w:rsidRDefault="004A5A21" w:rsidP="004A5A21">
      <w:pPr>
        <w:rPr>
          <w:b/>
        </w:rPr>
      </w:pPr>
      <w:r w:rsidRPr="00075910">
        <w:rPr>
          <w:b/>
          <w:lang w:val="en-US"/>
        </w:rPr>
        <w:t>DHCP</w:t>
      </w:r>
    </w:p>
    <w:p w:rsidR="004A5A21" w:rsidRPr="00507F5B" w:rsidRDefault="004A5A21" w:rsidP="004A5A21">
      <w:r>
        <w:t xml:space="preserve">В процессе загрузки и инициализации системы телефон, если это запрограммировано, может запрашивать значения различных параметров настройки с локального сервера </w:t>
      </w:r>
      <w:r w:rsidRPr="00075910">
        <w:rPr>
          <w:lang w:val="en-US"/>
        </w:rPr>
        <w:t>DHCP</w:t>
      </w:r>
      <w:r>
        <w:t xml:space="preserve">. Ниже приводится список параметров, которые могут быть получены с сервера </w:t>
      </w:r>
      <w:r w:rsidRPr="00075910">
        <w:rPr>
          <w:lang w:val="en-US"/>
        </w:rPr>
        <w:t>DHCP</w:t>
      </w:r>
      <w:r>
        <w:t>:</w:t>
      </w:r>
    </w:p>
    <w:p w:rsidR="004A5A21" w:rsidRPr="00507F5B" w:rsidRDefault="004A5A21" w:rsidP="004A5A21">
      <w:pPr>
        <w:numPr>
          <w:ilvl w:val="0"/>
          <w:numId w:val="1"/>
        </w:numPr>
        <w:spacing w:after="40"/>
      </w:pPr>
      <w:r>
        <w:t>Параметр #1: Маска подсети</w:t>
      </w:r>
    </w:p>
    <w:p w:rsidR="004A5A21" w:rsidRPr="00507F5B" w:rsidRDefault="004A5A21" w:rsidP="004A5A21">
      <w:pPr>
        <w:numPr>
          <w:ilvl w:val="0"/>
          <w:numId w:val="1"/>
        </w:numPr>
        <w:spacing w:after="40"/>
      </w:pPr>
      <w:r>
        <w:t>Параметр #2: Смещение местного времени в секундах относительно времени по Гринвичу (</w:t>
      </w:r>
      <w:r w:rsidRPr="00075910">
        <w:rPr>
          <w:lang w:val="en-US"/>
        </w:rPr>
        <w:t>GMT</w:t>
      </w:r>
      <w:r>
        <w:t>)</w:t>
      </w:r>
    </w:p>
    <w:p w:rsidR="004A5A21" w:rsidRPr="00507F5B" w:rsidRDefault="004A5A21" w:rsidP="004A5A21">
      <w:pPr>
        <w:numPr>
          <w:ilvl w:val="0"/>
          <w:numId w:val="1"/>
        </w:numPr>
        <w:spacing w:after="40"/>
      </w:pPr>
      <w:r>
        <w:t xml:space="preserve">Параметр #3: </w:t>
      </w:r>
      <w:r w:rsidRPr="00075910">
        <w:rPr>
          <w:lang w:val="en-US"/>
        </w:rPr>
        <w:t>IP</w:t>
      </w:r>
      <w:r>
        <w:t>-адрес шлюза по умолчанию</w:t>
      </w:r>
    </w:p>
    <w:p w:rsidR="004A5A21" w:rsidRPr="00507F5B" w:rsidRDefault="004A5A21" w:rsidP="004A5A21">
      <w:pPr>
        <w:numPr>
          <w:ilvl w:val="0"/>
          <w:numId w:val="1"/>
        </w:numPr>
        <w:spacing w:after="40"/>
      </w:pPr>
      <w:r>
        <w:t xml:space="preserve">Параметр #4: </w:t>
      </w:r>
      <w:r w:rsidRPr="00075910">
        <w:rPr>
          <w:lang w:val="en-US"/>
        </w:rPr>
        <w:t>IP</w:t>
      </w:r>
      <w:r>
        <w:t xml:space="preserve">-адрес первичного сервера </w:t>
      </w:r>
      <w:r w:rsidRPr="00075910">
        <w:rPr>
          <w:lang w:val="en-US"/>
        </w:rPr>
        <w:t>DNS</w:t>
      </w:r>
    </w:p>
    <w:p w:rsidR="004A5A21" w:rsidRPr="00507F5B" w:rsidRDefault="004A5A21" w:rsidP="004A5A21">
      <w:pPr>
        <w:numPr>
          <w:ilvl w:val="0"/>
          <w:numId w:val="1"/>
        </w:numPr>
        <w:spacing w:after="40"/>
      </w:pPr>
      <w:r>
        <w:t xml:space="preserve">Параметр #5: </w:t>
      </w:r>
      <w:r w:rsidRPr="00075910">
        <w:rPr>
          <w:lang w:val="en-US"/>
        </w:rPr>
        <w:t>IP</w:t>
      </w:r>
      <w:r>
        <w:t xml:space="preserve">-адрес сервера </w:t>
      </w:r>
      <w:r w:rsidRPr="00075910">
        <w:rPr>
          <w:lang w:val="en-US"/>
        </w:rPr>
        <w:t>SNTP</w:t>
      </w:r>
    </w:p>
    <w:p w:rsidR="004A5A21" w:rsidRPr="00507F5B" w:rsidRDefault="004A5A21" w:rsidP="004A5A21">
      <w:pPr>
        <w:numPr>
          <w:ilvl w:val="0"/>
          <w:numId w:val="1"/>
        </w:numPr>
        <w:spacing w:after="40"/>
      </w:pPr>
      <w:r>
        <w:t xml:space="preserve">Параметр #50: </w:t>
      </w:r>
      <w:r w:rsidRPr="00075910">
        <w:rPr>
          <w:lang w:val="en-US"/>
        </w:rPr>
        <w:t>IP</w:t>
      </w:r>
      <w:r>
        <w:t>-адрес телефона</w:t>
      </w:r>
    </w:p>
    <w:p w:rsidR="004A5A21" w:rsidRPr="00507F5B" w:rsidRDefault="004A5A21" w:rsidP="004A5A21">
      <w:pPr>
        <w:numPr>
          <w:ilvl w:val="0"/>
          <w:numId w:val="1"/>
        </w:numPr>
        <w:spacing w:after="40"/>
      </w:pPr>
      <w:r>
        <w:t>Параметр #66: Полное символьное имя (</w:t>
      </w:r>
      <w:r w:rsidRPr="00075910">
        <w:rPr>
          <w:lang w:val="en-US"/>
        </w:rPr>
        <w:t>FQDN</w:t>
      </w:r>
      <w:r>
        <w:t xml:space="preserve">) сервера </w:t>
      </w:r>
      <w:r w:rsidRPr="00075910">
        <w:rPr>
          <w:lang w:val="en-US"/>
        </w:rPr>
        <w:t>TFTP</w:t>
      </w:r>
    </w:p>
    <w:p w:rsidR="004A5A21" w:rsidRPr="00507F5B" w:rsidRDefault="004A5A21" w:rsidP="004A5A21">
      <w:pPr>
        <w:numPr>
          <w:ilvl w:val="0"/>
          <w:numId w:val="1"/>
        </w:numPr>
        <w:spacing w:after="40"/>
      </w:pPr>
      <w:r>
        <w:t xml:space="preserve">Параметр #150: </w:t>
      </w:r>
      <w:r w:rsidRPr="00075910">
        <w:rPr>
          <w:lang w:val="en-US"/>
        </w:rPr>
        <w:t>IP</w:t>
      </w:r>
      <w:r>
        <w:t xml:space="preserve">-адрес сервера </w:t>
      </w:r>
      <w:r w:rsidRPr="00075910">
        <w:rPr>
          <w:lang w:val="en-US"/>
        </w:rPr>
        <w:t>TFTP</w:t>
      </w:r>
      <w:r>
        <w:t>. Если данный параметр установлен, то он имеет приоритет над параметром #66</w:t>
      </w:r>
    </w:p>
    <w:p w:rsidR="004A5A21" w:rsidRPr="00507F5B" w:rsidRDefault="004A5A21" w:rsidP="004A5A21">
      <w:pPr>
        <w:numPr>
          <w:ilvl w:val="0"/>
          <w:numId w:val="1"/>
        </w:numPr>
        <w:spacing w:after="40"/>
      </w:pPr>
      <w:r>
        <w:t xml:space="preserve">Параметр #160: Единый указатель сетевого ресурса (локатор </w:t>
      </w:r>
      <w:r w:rsidRPr="00075910">
        <w:rPr>
          <w:lang w:val="en-US"/>
        </w:rPr>
        <w:t>URL</w:t>
      </w:r>
      <w:r>
        <w:t xml:space="preserve">) для сервера автоматической подготовки </w:t>
      </w:r>
      <w:r w:rsidRPr="00075910">
        <w:rPr>
          <w:lang w:val="en-US"/>
        </w:rPr>
        <w:t>HTTP</w:t>
      </w:r>
      <w:r>
        <w:t>/</w:t>
      </w:r>
      <w:r w:rsidRPr="00075910">
        <w:rPr>
          <w:lang w:val="en-US"/>
        </w:rPr>
        <w:t>HTTPS</w:t>
      </w:r>
      <w:r>
        <w:t>.</w:t>
      </w:r>
    </w:p>
    <w:p w:rsidR="004A5A21" w:rsidRPr="00507F5B" w:rsidRDefault="004A5A21" w:rsidP="004A5A21"/>
    <w:p w:rsidR="004A5A21" w:rsidRPr="00312F49" w:rsidRDefault="004A5A21" w:rsidP="004A5A21">
      <w:pPr>
        <w:keepNext/>
        <w:rPr>
          <w:b/>
        </w:rPr>
      </w:pPr>
      <w:r>
        <w:rPr>
          <w:b/>
        </w:rPr>
        <w:t xml:space="preserve">Загрузка с сервера </w:t>
      </w:r>
      <w:r w:rsidRPr="00075910">
        <w:rPr>
          <w:b/>
          <w:lang w:val="en-US"/>
        </w:rPr>
        <w:t>TFTP</w:t>
      </w:r>
    </w:p>
    <w:p w:rsidR="004A5A21" w:rsidRPr="00507F5B" w:rsidRDefault="004A5A21" w:rsidP="004A5A21">
      <w:r>
        <w:t xml:space="preserve">Когда используется загрузка по протоколу </w:t>
      </w:r>
      <w:r w:rsidRPr="00075910">
        <w:rPr>
          <w:lang w:val="en-US"/>
        </w:rPr>
        <w:t>TFTP</w:t>
      </w:r>
      <w:r>
        <w:t xml:space="preserve">, </w:t>
      </w:r>
      <w:r w:rsidRPr="00075910">
        <w:rPr>
          <w:lang w:val="en-US"/>
        </w:rPr>
        <w:t>IP</w:t>
      </w:r>
      <w:r>
        <w:t xml:space="preserve">-телефон будет обращаться к серверу </w:t>
      </w:r>
      <w:r w:rsidRPr="00075910">
        <w:rPr>
          <w:lang w:val="en-US"/>
        </w:rPr>
        <w:t xml:space="preserve">TFTP </w:t>
      </w:r>
      <w:r>
        <w:t xml:space="preserve">по </w:t>
      </w:r>
      <w:r w:rsidRPr="00075910">
        <w:rPr>
          <w:lang w:val="en-US"/>
        </w:rPr>
        <w:t>IP</w:t>
      </w:r>
      <w:r>
        <w:t xml:space="preserve">-адресу или символьному имени, полученному от сервера </w:t>
      </w:r>
      <w:r w:rsidRPr="00075910">
        <w:rPr>
          <w:lang w:val="en-US"/>
        </w:rPr>
        <w:t xml:space="preserve">DHCP </w:t>
      </w:r>
      <w:r>
        <w:t xml:space="preserve">в параметрах #66 и #150, или по адресу, хранящемуся в памяти телефона в случае, если локальный сервер </w:t>
      </w:r>
      <w:r w:rsidRPr="00075910">
        <w:rPr>
          <w:lang w:val="en-US"/>
        </w:rPr>
        <w:t xml:space="preserve">DHCP </w:t>
      </w:r>
      <w:r>
        <w:t xml:space="preserve">недоступен. </w:t>
      </w:r>
      <w:r w:rsidRPr="00075910">
        <w:rPr>
          <w:lang w:val="en-US"/>
        </w:rPr>
        <w:t>IP</w:t>
      </w:r>
      <w:r>
        <w:t xml:space="preserve">-телефон обратится к серверу </w:t>
      </w:r>
      <w:r w:rsidRPr="00075910">
        <w:rPr>
          <w:lang w:val="en-US"/>
        </w:rPr>
        <w:t xml:space="preserve">TFTP </w:t>
      </w:r>
      <w:r>
        <w:t>с запросом на загрузку глобального конфигурационного файла (“</w:t>
      </w:r>
      <w:r w:rsidRPr="00075910">
        <w:rPr>
          <w:lang w:val="en-US"/>
        </w:rPr>
        <w:t>sysconf</w:t>
      </w:r>
      <w:r>
        <w:t>_8815e_</w:t>
      </w:r>
      <w:r w:rsidRPr="00075910">
        <w:rPr>
          <w:lang w:val="en-US"/>
        </w:rPr>
        <w:t>sip</w:t>
      </w:r>
      <w:r>
        <w:t>.</w:t>
      </w:r>
      <w:r w:rsidRPr="00075910">
        <w:rPr>
          <w:lang w:val="en-US"/>
        </w:rPr>
        <w:t>cfg</w:t>
      </w:r>
      <w:r>
        <w:t>” для IP8815E, “</w:t>
      </w:r>
      <w:r w:rsidRPr="00075910">
        <w:rPr>
          <w:lang w:val="en-US"/>
        </w:rPr>
        <w:t>sysconf</w:t>
      </w:r>
      <w:r>
        <w:t>_8820e_</w:t>
      </w:r>
      <w:r w:rsidRPr="00075910">
        <w:rPr>
          <w:lang w:val="en-US"/>
        </w:rPr>
        <w:t>sip</w:t>
      </w:r>
      <w:r>
        <w:t>.</w:t>
      </w:r>
      <w:r w:rsidRPr="00075910">
        <w:rPr>
          <w:lang w:val="en-US"/>
        </w:rPr>
        <w:t>cfg</w:t>
      </w:r>
      <w:r>
        <w:t>” для IP8820E, “</w:t>
      </w:r>
      <w:r w:rsidRPr="00075910">
        <w:rPr>
          <w:lang w:val="en-US"/>
        </w:rPr>
        <w:t>sysconf</w:t>
      </w:r>
      <w:r>
        <w:t>_8830e_</w:t>
      </w:r>
      <w:r w:rsidRPr="00075910">
        <w:rPr>
          <w:lang w:val="en-US"/>
        </w:rPr>
        <w:t>sip</w:t>
      </w:r>
      <w:r>
        <w:t>.</w:t>
      </w:r>
      <w:r w:rsidRPr="00075910">
        <w:rPr>
          <w:lang w:val="en-US"/>
        </w:rPr>
        <w:t>cfg</w:t>
      </w:r>
      <w:r>
        <w:t>” для IP8830E и “</w:t>
      </w:r>
      <w:r w:rsidRPr="00075910">
        <w:rPr>
          <w:lang w:val="en-US"/>
        </w:rPr>
        <w:t>sysconf</w:t>
      </w:r>
      <w:r>
        <w:t>_8840e_</w:t>
      </w:r>
      <w:r w:rsidRPr="00075910">
        <w:rPr>
          <w:lang w:val="en-US"/>
        </w:rPr>
        <w:t>sip</w:t>
      </w:r>
      <w:r>
        <w:t>.</w:t>
      </w:r>
      <w:r w:rsidRPr="00075910">
        <w:rPr>
          <w:lang w:val="en-US"/>
        </w:rPr>
        <w:t>cfg</w:t>
      </w:r>
      <w:r>
        <w:t>” для IP8840E). Данные, полученные из этого файла, будут записаны в память телефона.</w:t>
      </w:r>
    </w:p>
    <w:p w:rsidR="004A5A21" w:rsidRPr="00507F5B" w:rsidRDefault="004A5A21" w:rsidP="004A5A21"/>
    <w:p w:rsidR="004A5A21" w:rsidRPr="00507F5B" w:rsidRDefault="004A5A21" w:rsidP="004A5A21">
      <w:r>
        <w:t>Изменения параметров доступа к серверам автоматической настройки и выделения ресурсов (</w:t>
      </w:r>
      <w:r w:rsidRPr="00075910">
        <w:rPr>
          <w:lang w:val="en-US"/>
        </w:rPr>
        <w:t>provisioning</w:t>
      </w:r>
      <w:r>
        <w:t>), полученные из глобального конфигурационного файла, передаются в память телефона, после чего инициируется процесс загрузки с соответствующего сервера конфигурационного файла, специфичного для данного телефона. Настройки в конфигурационном файле, специфичном для данного телефона, перезаписывают в памяти телефона настройки, полученные из глобального конфигурационного файла.</w:t>
      </w:r>
    </w:p>
    <w:p w:rsidR="004A5A21" w:rsidRPr="00507F5B" w:rsidRDefault="004A5A21" w:rsidP="004A5A21"/>
    <w:p w:rsidR="004A5A21" w:rsidRPr="00507F5B" w:rsidRDefault="004A5A21" w:rsidP="004A5A21">
      <w:r>
        <w:t xml:space="preserve">Если изменилось значение параметра, который помечен звездочкой в Таблице </w:t>
      </w:r>
      <w:r w:rsidRPr="00075910">
        <w:rPr>
          <w:lang w:val="en-US"/>
        </w:rPr>
        <w:t>D</w:t>
      </w:r>
      <w:r>
        <w:t xml:space="preserve">-1, устанавливается флаг перезагрузки. По окончании процедуры загрузки файла </w:t>
      </w:r>
      <w:r w:rsidRPr="00075910">
        <w:rPr>
          <w:lang w:val="en-US"/>
        </w:rPr>
        <w:t>IP</w:t>
      </w:r>
      <w:r>
        <w:t xml:space="preserve">-телефон автоматически перезагрузится. По умолчанию, в качестве имени конфигурационного файла, специфичного для данного телефона, используется строка символов, соответствующая </w:t>
      </w:r>
      <w:r w:rsidRPr="00075910">
        <w:rPr>
          <w:lang w:val="en-US"/>
        </w:rPr>
        <w:t>MAC</w:t>
      </w:r>
      <w:r>
        <w:t>-адресу телефона, без расширения.</w:t>
      </w:r>
    </w:p>
    <w:p w:rsidR="004A5A21" w:rsidRPr="00507F5B" w:rsidRDefault="004A5A21" w:rsidP="004A5A21"/>
    <w:p w:rsidR="004A5A21" w:rsidRPr="00507F5B" w:rsidRDefault="004A5A21" w:rsidP="004A5A21">
      <w:r>
        <w:t xml:space="preserve">По окончании процедуры загрузки конфигурационных файлов </w:t>
      </w:r>
      <w:r w:rsidRPr="00075910">
        <w:rPr>
          <w:lang w:val="en-US"/>
        </w:rPr>
        <w:t>IP</w:t>
      </w:r>
      <w:r>
        <w:t>-телефон запрашивает на сервере автоматической подготовки файлы обновлений программного обеспечения телефона. В каталоге на сервере автоматической подготовки находится файл “</w:t>
      </w:r>
      <w:r w:rsidRPr="00075910">
        <w:rPr>
          <w:lang w:val="en-US"/>
        </w:rPr>
        <w:t>IP</w:t>
      </w:r>
      <w:r>
        <w:t>_8815E_</w:t>
      </w:r>
      <w:r w:rsidRPr="00075910">
        <w:rPr>
          <w:lang w:val="en-US"/>
        </w:rPr>
        <w:t>VER</w:t>
      </w:r>
      <w:r>
        <w:t>_SIP2”, “</w:t>
      </w:r>
      <w:r w:rsidRPr="00075910">
        <w:rPr>
          <w:lang w:val="en-US"/>
        </w:rPr>
        <w:t>IP</w:t>
      </w:r>
      <w:r>
        <w:t>_8820E_</w:t>
      </w:r>
      <w:r w:rsidRPr="00075910">
        <w:rPr>
          <w:lang w:val="en-US"/>
        </w:rPr>
        <w:t>VER</w:t>
      </w:r>
      <w:r>
        <w:t>_SIP2”, “</w:t>
      </w:r>
      <w:r w:rsidRPr="00075910">
        <w:rPr>
          <w:lang w:val="en-US"/>
        </w:rPr>
        <w:t>IP</w:t>
      </w:r>
      <w:r>
        <w:t>_8830E_</w:t>
      </w:r>
      <w:r w:rsidRPr="00075910">
        <w:rPr>
          <w:lang w:val="en-US"/>
        </w:rPr>
        <w:t>VER</w:t>
      </w:r>
      <w:r>
        <w:t>_SIP2” или “</w:t>
      </w:r>
      <w:r w:rsidRPr="00075910">
        <w:rPr>
          <w:lang w:val="en-US"/>
        </w:rPr>
        <w:t>IP</w:t>
      </w:r>
      <w:r>
        <w:t>_8840E_</w:t>
      </w:r>
      <w:r w:rsidRPr="00075910">
        <w:rPr>
          <w:lang w:val="en-US"/>
        </w:rPr>
        <w:t>VER</w:t>
      </w:r>
      <w:r>
        <w:t xml:space="preserve">_SIP2”, который представляет собой текстовый </w:t>
      </w:r>
      <w:r w:rsidRPr="00075910">
        <w:rPr>
          <w:lang w:val="en-US"/>
        </w:rPr>
        <w:t>ASCII</w:t>
      </w:r>
      <w:r>
        <w:t xml:space="preserve">-файл, содержащий текущий номер версии программного обеспечения и список загружаемых файлов. </w:t>
      </w:r>
      <w:r w:rsidRPr="00075910">
        <w:rPr>
          <w:lang w:val="en-US"/>
        </w:rPr>
        <w:t>IP</w:t>
      </w:r>
      <w:r>
        <w:t xml:space="preserve">-телефон выполняет сравнение текущей версии ПО с установленной в телефоне. Если текущая версия ПО отличается от установленной, выполняется загрузка файлов обновлений. Как правило, в процессе обновления требуется загрузка образа прошивки и </w:t>
      </w:r>
      <w:r w:rsidRPr="00075910">
        <w:rPr>
          <w:lang w:val="en-US"/>
        </w:rPr>
        <w:t>xml</w:t>
      </w:r>
      <w:r>
        <w:t xml:space="preserve">-файла, однако, могут загружаться и другие файлы, необходимые для проведения обновления ПО. Файлы обновлений и текстовый файл текущей версии предоставляются компанией </w:t>
      </w:r>
      <w:r w:rsidRPr="00075910">
        <w:rPr>
          <w:lang w:val="en-US"/>
        </w:rPr>
        <w:t>LG</w:t>
      </w:r>
      <w:r>
        <w:t>-</w:t>
      </w:r>
      <w:r w:rsidRPr="00075910">
        <w:rPr>
          <w:lang w:val="en-US"/>
        </w:rPr>
        <w:t>Ericsson</w:t>
      </w:r>
      <w:r>
        <w:t>. При необходимости, в текстовый файл с номером версии могут добавляться комментарии. Строка комментария должна начинаться символом "решетка".</w:t>
      </w:r>
    </w:p>
    <w:p w:rsidR="004A5A21" w:rsidRPr="00507F5B" w:rsidRDefault="004A5A21" w:rsidP="004A5A21"/>
    <w:p w:rsidR="004A5A21" w:rsidRPr="00507F5B" w:rsidRDefault="004A5A21" w:rsidP="004A5A21">
      <w:r>
        <w:t>Если требуется загрузка файлов обновлений программного обеспечения, телефон устанавливает флаг перезагрузки. По окончании процедуры обновления телефон автоматически перезагружается.</w:t>
      </w:r>
    </w:p>
    <w:p w:rsidR="004A5A21" w:rsidRPr="00507F5B" w:rsidRDefault="004A5A21" w:rsidP="004A5A21"/>
    <w:p w:rsidR="004A5A21" w:rsidRPr="00312F49" w:rsidRDefault="004A5A21" w:rsidP="004A5A21">
      <w:pPr>
        <w:keepNext/>
        <w:rPr>
          <w:b/>
        </w:rPr>
      </w:pPr>
      <w:r>
        <w:rPr>
          <w:b/>
        </w:rPr>
        <w:t xml:space="preserve">Загрузка с сервера </w:t>
      </w:r>
      <w:r w:rsidRPr="00075910">
        <w:rPr>
          <w:b/>
          <w:lang w:val="en-US"/>
        </w:rPr>
        <w:t>HTTP</w:t>
      </w:r>
      <w:r>
        <w:rPr>
          <w:b/>
        </w:rPr>
        <w:t>/</w:t>
      </w:r>
      <w:r w:rsidRPr="00075910">
        <w:rPr>
          <w:b/>
          <w:lang w:val="en-US"/>
        </w:rPr>
        <w:t>HTTPS</w:t>
      </w:r>
    </w:p>
    <w:p w:rsidR="004A5A21" w:rsidRPr="00507F5B" w:rsidRDefault="004A5A21" w:rsidP="004A5A21">
      <w:r>
        <w:t xml:space="preserve">Когда используется загрузка по протоколу </w:t>
      </w:r>
      <w:r w:rsidRPr="00075910">
        <w:rPr>
          <w:lang w:val="en-US"/>
        </w:rPr>
        <w:t>HTTP</w:t>
      </w:r>
      <w:r>
        <w:t>/</w:t>
      </w:r>
      <w:r w:rsidRPr="00075910">
        <w:rPr>
          <w:lang w:val="en-US"/>
        </w:rPr>
        <w:t>HTTPS</w:t>
      </w:r>
      <w:r>
        <w:t xml:space="preserve">, </w:t>
      </w:r>
      <w:r w:rsidRPr="00075910">
        <w:rPr>
          <w:lang w:val="en-US"/>
        </w:rPr>
        <w:t>IP</w:t>
      </w:r>
      <w:r>
        <w:t xml:space="preserve">-телефон будет обращаться к серверу </w:t>
      </w:r>
      <w:r w:rsidRPr="00075910">
        <w:rPr>
          <w:lang w:val="en-US"/>
        </w:rPr>
        <w:t>HTTP</w:t>
      </w:r>
      <w:r>
        <w:t>/</w:t>
      </w:r>
      <w:r w:rsidRPr="00075910">
        <w:rPr>
          <w:lang w:val="en-US"/>
        </w:rPr>
        <w:t>S</w:t>
      </w:r>
      <w:r>
        <w:t xml:space="preserve">, используя единый указатель сетевого ресурса (локатор </w:t>
      </w:r>
      <w:r w:rsidRPr="00075910">
        <w:rPr>
          <w:lang w:val="en-US"/>
        </w:rPr>
        <w:t>URL</w:t>
      </w:r>
      <w:r>
        <w:t xml:space="preserve">), записанный в памяти телефона или полученный от сервера </w:t>
      </w:r>
      <w:r w:rsidRPr="00075910">
        <w:rPr>
          <w:lang w:val="en-US"/>
        </w:rPr>
        <w:t xml:space="preserve">DHCP </w:t>
      </w:r>
      <w:r>
        <w:t xml:space="preserve">в параметре #160. Когда задано значение для параметра </w:t>
      </w:r>
      <w:r w:rsidRPr="00075910">
        <w:rPr>
          <w:lang w:val="en-US"/>
        </w:rPr>
        <w:t xml:space="preserve">DHCP </w:t>
      </w:r>
      <w:r>
        <w:t xml:space="preserve">#160, телефон будет использовать для взаимодействия с сервером автоматической подготовки протоколы </w:t>
      </w:r>
      <w:r w:rsidRPr="00075910">
        <w:rPr>
          <w:lang w:val="en-US"/>
        </w:rPr>
        <w:t>HTTP</w:t>
      </w:r>
      <w:r>
        <w:t>/</w:t>
      </w:r>
      <w:r w:rsidRPr="00075910">
        <w:rPr>
          <w:lang w:val="en-US"/>
        </w:rPr>
        <w:t xml:space="preserve">HTTPS </w:t>
      </w:r>
      <w:r>
        <w:t xml:space="preserve">вместо протокола </w:t>
      </w:r>
      <w:r w:rsidRPr="00075910">
        <w:rPr>
          <w:lang w:val="en-US"/>
        </w:rPr>
        <w:t>TFTP</w:t>
      </w:r>
      <w:r>
        <w:t xml:space="preserve">. При использовании протокола </w:t>
      </w:r>
      <w:r w:rsidRPr="00075910">
        <w:rPr>
          <w:lang w:val="en-US"/>
        </w:rPr>
        <w:t xml:space="preserve">HTTPS </w:t>
      </w:r>
      <w:r>
        <w:t xml:space="preserve">телефон устанавливает открытое </w:t>
      </w:r>
      <w:r w:rsidRPr="00075910">
        <w:rPr>
          <w:lang w:val="en-US"/>
        </w:rPr>
        <w:t>SSL</w:t>
      </w:r>
      <w:r>
        <w:t>-подключение. Во время процедуры рукопожатия (</w:t>
      </w:r>
      <w:r w:rsidRPr="00075910">
        <w:rPr>
          <w:lang w:val="en-US"/>
        </w:rPr>
        <w:t>SSL Handshake</w:t>
      </w:r>
      <w:r>
        <w:t xml:space="preserve">) телефон может опционально выполнять проверку цифрового сертификата сервера. Телефон проверяет, что сертификат выдан одним из уполномоченных центров сертификации (например, </w:t>
      </w:r>
      <w:r w:rsidRPr="00075910">
        <w:rPr>
          <w:lang w:val="en-US"/>
        </w:rPr>
        <w:t>Verisign</w:t>
      </w:r>
      <w:r>
        <w:t xml:space="preserve">), что информация сертификата действительна и срок действия сертификата еще не истек. Проверка срока действия сертификата возможна только в том случае, если для телефона установлено использование синхронизации времени с помощью </w:t>
      </w:r>
      <w:r w:rsidRPr="00075910">
        <w:rPr>
          <w:lang w:val="en-US"/>
        </w:rPr>
        <w:t>NTP</w:t>
      </w:r>
      <w:r>
        <w:t xml:space="preserve">-сервера. Каждый из трех этапов проверки цифрового сертификата по умолчанию включен, однако, любой из этапов можно отключить по отдельности, используя конфигурационный файл или возможности ручной настройки параметров. </w:t>
      </w:r>
      <w:r w:rsidRPr="00075910">
        <w:rPr>
          <w:lang w:val="en-US"/>
        </w:rPr>
        <w:t>IP</w:t>
      </w:r>
      <w:r>
        <w:t xml:space="preserve">-телефон поддерживает цифровые сертификаты нескольких поставщиков, включая </w:t>
      </w:r>
      <w:r w:rsidRPr="00075910">
        <w:rPr>
          <w:lang w:val="en-US"/>
        </w:rPr>
        <w:t>Verisign</w:t>
      </w:r>
      <w:r>
        <w:t xml:space="preserve">. Необходимые для работы цифровые сертификаты могут быть установлены в системе при помощи службы </w:t>
      </w:r>
      <w:r w:rsidRPr="00075910">
        <w:rPr>
          <w:lang w:val="en-US"/>
        </w:rPr>
        <w:t>Web Manager</w:t>
      </w:r>
      <w:r>
        <w:t>.</w:t>
      </w:r>
    </w:p>
    <w:p w:rsidR="004A5A21" w:rsidRPr="00507F5B" w:rsidRDefault="004A5A21" w:rsidP="004A5A21"/>
    <w:p w:rsidR="004A5A21" w:rsidRPr="00507F5B" w:rsidRDefault="004A5A21" w:rsidP="004A5A21">
      <w:r>
        <w:t xml:space="preserve">Если для доступа к серверу автоматической подготовки </w:t>
      </w:r>
      <w:r w:rsidRPr="00075910">
        <w:rPr>
          <w:lang w:val="en-US"/>
        </w:rPr>
        <w:t>HTTP</w:t>
      </w:r>
      <w:r>
        <w:t>/</w:t>
      </w:r>
      <w:r w:rsidRPr="00075910">
        <w:rPr>
          <w:lang w:val="en-US"/>
        </w:rPr>
        <w:t xml:space="preserve">S </w:t>
      </w:r>
      <w:r>
        <w:t xml:space="preserve">требуется аутентификация, </w:t>
      </w:r>
      <w:r w:rsidRPr="00075910">
        <w:rPr>
          <w:lang w:val="en-US"/>
        </w:rPr>
        <w:t>IP</w:t>
      </w:r>
      <w:r>
        <w:t xml:space="preserve">-телефон использует назначенные для этой цели учетные данные. </w:t>
      </w:r>
      <w:r w:rsidRPr="00075910">
        <w:rPr>
          <w:lang w:val="en-US"/>
        </w:rPr>
        <w:t>IP</w:t>
      </w:r>
      <w:r>
        <w:t xml:space="preserve">-телефон поддерживает методы аутентификации </w:t>
      </w:r>
      <w:r w:rsidRPr="00075910">
        <w:rPr>
          <w:lang w:val="en-US"/>
        </w:rPr>
        <w:t xml:space="preserve">HTTP basic </w:t>
      </w:r>
      <w:r>
        <w:t xml:space="preserve">и </w:t>
      </w:r>
      <w:r w:rsidRPr="00075910">
        <w:rPr>
          <w:lang w:val="en-US"/>
        </w:rPr>
        <w:t>digest</w:t>
      </w:r>
      <w:r>
        <w:t>.</w:t>
      </w:r>
      <w:r>
        <w:br/>
        <w:t xml:space="preserve">В дальнейшем, процедура загрузки конфигурационных файлов полностью идентична процедуре для сервера </w:t>
      </w:r>
      <w:r w:rsidRPr="00075910">
        <w:rPr>
          <w:lang w:val="en-US"/>
        </w:rPr>
        <w:t>TFTP</w:t>
      </w:r>
      <w:r>
        <w:t xml:space="preserve">, описанной выше. </w:t>
      </w:r>
      <w:r w:rsidRPr="00075910">
        <w:rPr>
          <w:lang w:val="en-US"/>
        </w:rPr>
        <w:t>IP</w:t>
      </w:r>
      <w:r>
        <w:t>-телефон запрашивает с сервера глобальный конфигурационный файл (“</w:t>
      </w:r>
      <w:r w:rsidRPr="00075910">
        <w:rPr>
          <w:lang w:val="en-US"/>
        </w:rPr>
        <w:t>sysconf</w:t>
      </w:r>
      <w:r>
        <w:t>_8815e_</w:t>
      </w:r>
      <w:r w:rsidRPr="00075910">
        <w:rPr>
          <w:lang w:val="en-US"/>
        </w:rPr>
        <w:t>sip</w:t>
      </w:r>
      <w:r>
        <w:t>.</w:t>
      </w:r>
      <w:r w:rsidRPr="00075910">
        <w:rPr>
          <w:lang w:val="en-US"/>
        </w:rPr>
        <w:t>cfg</w:t>
      </w:r>
      <w:r>
        <w:t>” для IP8815E, “</w:t>
      </w:r>
      <w:r w:rsidRPr="00075910">
        <w:rPr>
          <w:lang w:val="en-US"/>
        </w:rPr>
        <w:t>sysconf</w:t>
      </w:r>
      <w:r>
        <w:t>_8820e_</w:t>
      </w:r>
      <w:r w:rsidRPr="00075910">
        <w:rPr>
          <w:lang w:val="en-US"/>
        </w:rPr>
        <w:t>sip</w:t>
      </w:r>
      <w:r>
        <w:t>.</w:t>
      </w:r>
      <w:r w:rsidRPr="00075910">
        <w:rPr>
          <w:lang w:val="en-US"/>
        </w:rPr>
        <w:t>cfg</w:t>
      </w:r>
      <w:r>
        <w:t>” для IP8820E, “</w:t>
      </w:r>
      <w:r w:rsidRPr="00075910">
        <w:rPr>
          <w:lang w:val="en-US"/>
        </w:rPr>
        <w:t>sysconf</w:t>
      </w:r>
      <w:r>
        <w:t>_8830e_</w:t>
      </w:r>
      <w:r w:rsidRPr="00075910">
        <w:rPr>
          <w:lang w:val="en-US"/>
        </w:rPr>
        <w:t>sip</w:t>
      </w:r>
      <w:r>
        <w:t>.</w:t>
      </w:r>
      <w:r w:rsidRPr="00075910">
        <w:rPr>
          <w:lang w:val="en-US"/>
        </w:rPr>
        <w:t>cfg</w:t>
      </w:r>
      <w:r>
        <w:t>” для IP8830E или “</w:t>
      </w:r>
      <w:r w:rsidRPr="00075910">
        <w:rPr>
          <w:lang w:val="en-US"/>
        </w:rPr>
        <w:t>sysconf</w:t>
      </w:r>
      <w:r>
        <w:t>_8840e_</w:t>
      </w:r>
      <w:r w:rsidRPr="00075910">
        <w:rPr>
          <w:lang w:val="en-US"/>
        </w:rPr>
        <w:t>sip</w:t>
      </w:r>
      <w:r>
        <w:t>.</w:t>
      </w:r>
      <w:r w:rsidRPr="00075910">
        <w:rPr>
          <w:lang w:val="en-US"/>
        </w:rPr>
        <w:t>cfg</w:t>
      </w:r>
      <w:r>
        <w:t>” для IP8840E). Если доступ к файлу разрешен и файл не зашифрован, содержимое файла записывается в память телефона.</w:t>
      </w:r>
    </w:p>
    <w:p w:rsidR="004A5A21" w:rsidRPr="00507F5B" w:rsidRDefault="004A5A21" w:rsidP="004A5A21"/>
    <w:p w:rsidR="004A5A21" w:rsidRPr="00507F5B" w:rsidRDefault="004A5A21" w:rsidP="004A5A21">
      <w:r>
        <w:t>Изменения параметров доступа к серверам автоматической настройки и выделения ресурсов (</w:t>
      </w:r>
      <w:r w:rsidRPr="00075910">
        <w:rPr>
          <w:lang w:val="en-US"/>
        </w:rPr>
        <w:t>provisioning</w:t>
      </w:r>
      <w:r>
        <w:t>), полученные из глобального конфигурационного файла, передаются в память телефона, после чего инициируется процесс загрузки с соответствующего сервера конфигурационного файла, специфичного для данного телефона. Настройки в конфигурационном файле, специфичном для данного телефона, перезаписывают в памяти телефона настройки, полученные из глобального конфигурационного файла.</w:t>
      </w:r>
    </w:p>
    <w:p w:rsidR="004A5A21" w:rsidRPr="00507F5B" w:rsidRDefault="004A5A21" w:rsidP="004A5A21"/>
    <w:p w:rsidR="004A5A21" w:rsidRPr="00507F5B" w:rsidRDefault="004A5A21" w:rsidP="004A5A21">
      <w:r>
        <w:t xml:space="preserve">Если изменилось значение параметра, который помечен звездочкой в Таблице </w:t>
      </w:r>
      <w:r w:rsidRPr="00075910">
        <w:rPr>
          <w:lang w:val="en-US"/>
        </w:rPr>
        <w:t>D</w:t>
      </w:r>
      <w:r>
        <w:t xml:space="preserve">-1, устанавливается флаг перезагрузки. По окончании процедуры загрузки файла </w:t>
      </w:r>
      <w:r w:rsidRPr="00075910">
        <w:rPr>
          <w:lang w:val="en-US"/>
        </w:rPr>
        <w:t>IP</w:t>
      </w:r>
      <w:r>
        <w:t xml:space="preserve">-телефон автоматически перезагрузится. По умолчанию, в качестве имени конфигурационного файла, специфичного для данного телефона, используется строка символов, соответствующая </w:t>
      </w:r>
      <w:r w:rsidRPr="00075910">
        <w:rPr>
          <w:lang w:val="en-US"/>
        </w:rPr>
        <w:t>MAC</w:t>
      </w:r>
      <w:r>
        <w:t xml:space="preserve">-адресу телефона, без расширения. Файлы, загружаемые с сервера </w:t>
      </w:r>
      <w:r w:rsidRPr="00075910">
        <w:rPr>
          <w:lang w:val="en-US"/>
        </w:rPr>
        <w:t>HTTP</w:t>
      </w:r>
      <w:r>
        <w:t>/</w:t>
      </w:r>
      <w:r w:rsidRPr="00075910">
        <w:rPr>
          <w:lang w:val="en-US"/>
        </w:rPr>
        <w:t>S</w:t>
      </w:r>
      <w:r>
        <w:t xml:space="preserve">, могут иметь и другие имена, однако, строка, соответствующая </w:t>
      </w:r>
      <w:r w:rsidRPr="00075910">
        <w:rPr>
          <w:lang w:val="en-US"/>
        </w:rPr>
        <w:t>MAC</w:t>
      </w:r>
      <w:r>
        <w:t>-адресу телефона, должна содержаться в имени файла или пути к нему.</w:t>
      </w:r>
    </w:p>
    <w:p w:rsidR="004A5A21" w:rsidRPr="00507F5B" w:rsidRDefault="004A5A21" w:rsidP="004A5A21"/>
    <w:p w:rsidR="004A5A21" w:rsidRPr="00507F5B" w:rsidRDefault="004A5A21" w:rsidP="004A5A21">
      <w:r>
        <w:t xml:space="preserve">По окончании процедуры загрузки конфигурационных файлов </w:t>
      </w:r>
      <w:r w:rsidRPr="00075910">
        <w:rPr>
          <w:lang w:val="en-US"/>
        </w:rPr>
        <w:t>IP</w:t>
      </w:r>
      <w:r>
        <w:t>-телефон запрашивает на сервере автоматической подготовки файлы обновлений программного обеспечения телефона. В каталоге на сервере автоматической подготовки находится файл “</w:t>
      </w:r>
      <w:r w:rsidRPr="00075910">
        <w:rPr>
          <w:lang w:val="en-US"/>
        </w:rPr>
        <w:t>IP</w:t>
      </w:r>
      <w:r>
        <w:t>_8815E_</w:t>
      </w:r>
      <w:r w:rsidRPr="00075910">
        <w:rPr>
          <w:lang w:val="en-US"/>
        </w:rPr>
        <w:t>VER</w:t>
      </w:r>
      <w:r>
        <w:t>_SIP2”, “</w:t>
      </w:r>
      <w:r w:rsidRPr="00075910">
        <w:rPr>
          <w:lang w:val="en-US"/>
        </w:rPr>
        <w:t>IP</w:t>
      </w:r>
      <w:r>
        <w:t>_8820E_</w:t>
      </w:r>
      <w:r w:rsidRPr="00075910">
        <w:rPr>
          <w:lang w:val="en-US"/>
        </w:rPr>
        <w:t>VER</w:t>
      </w:r>
      <w:r>
        <w:t>_SIP2”, “</w:t>
      </w:r>
      <w:r w:rsidRPr="00075910">
        <w:rPr>
          <w:lang w:val="en-US"/>
        </w:rPr>
        <w:t>IP</w:t>
      </w:r>
      <w:r>
        <w:t>_8830E_</w:t>
      </w:r>
      <w:r w:rsidRPr="00075910">
        <w:rPr>
          <w:lang w:val="en-US"/>
        </w:rPr>
        <w:t>VER</w:t>
      </w:r>
      <w:r>
        <w:t>_SIP2” или “</w:t>
      </w:r>
      <w:r w:rsidRPr="00075910">
        <w:rPr>
          <w:lang w:val="en-US"/>
        </w:rPr>
        <w:t>IP</w:t>
      </w:r>
      <w:r>
        <w:t>_8840E_</w:t>
      </w:r>
      <w:r w:rsidRPr="00075910">
        <w:rPr>
          <w:lang w:val="en-US"/>
        </w:rPr>
        <w:t>VER</w:t>
      </w:r>
      <w:r>
        <w:t xml:space="preserve">_SIP2”, который представляет собой текстовый </w:t>
      </w:r>
      <w:r w:rsidRPr="00075910">
        <w:rPr>
          <w:lang w:val="en-US"/>
        </w:rPr>
        <w:t>ASCII</w:t>
      </w:r>
      <w:r>
        <w:t>-файл, содержащий текущий номер версии программного обеспечения и список загружаемых файлов.</w:t>
      </w:r>
      <w:r>
        <w:br/>
        <w:t xml:space="preserve">Прежде всего, </w:t>
      </w:r>
      <w:r w:rsidRPr="00075910">
        <w:rPr>
          <w:lang w:val="en-US"/>
        </w:rPr>
        <w:t>IP</w:t>
      </w:r>
      <w:r>
        <w:t xml:space="preserve">-телефон запрашивает на сервере файл </w:t>
      </w:r>
      <w:r>
        <w:rPr>
          <w:i/>
        </w:rPr>
        <w:t>“</w:t>
      </w:r>
      <w:r w:rsidRPr="00075910">
        <w:rPr>
          <w:i/>
          <w:lang w:val="en-US"/>
        </w:rPr>
        <w:t>mac address</w:t>
      </w:r>
      <w:r>
        <w:rPr>
          <w:i/>
        </w:rPr>
        <w:t>”</w:t>
      </w:r>
      <w:r>
        <w:t>/</w:t>
      </w:r>
      <w:r w:rsidRPr="00075910">
        <w:rPr>
          <w:lang w:val="en-US"/>
        </w:rPr>
        <w:t>IP</w:t>
      </w:r>
      <w:r>
        <w:t>_88xxE_</w:t>
      </w:r>
      <w:r w:rsidRPr="00075910">
        <w:rPr>
          <w:lang w:val="en-US"/>
        </w:rPr>
        <w:t>VER</w:t>
      </w:r>
      <w:r>
        <w:t xml:space="preserve">_SIP2. Если указанный файл на сервере не обнаружен, запрашивается файл </w:t>
      </w:r>
      <w:r w:rsidRPr="00075910">
        <w:rPr>
          <w:lang w:val="en-US"/>
        </w:rPr>
        <w:t>IP</w:t>
      </w:r>
      <w:r>
        <w:t>_88xxE_</w:t>
      </w:r>
      <w:r w:rsidRPr="00075910">
        <w:rPr>
          <w:lang w:val="en-US"/>
        </w:rPr>
        <w:t>VER</w:t>
      </w:r>
      <w:r>
        <w:t xml:space="preserve">_SIP2. Затем </w:t>
      </w:r>
      <w:r w:rsidRPr="00075910">
        <w:rPr>
          <w:lang w:val="en-US"/>
        </w:rPr>
        <w:t>IP</w:t>
      </w:r>
      <w:r>
        <w:t xml:space="preserve">-телефон выполняет сравнение текущей версии ПО с установленной в телефоне. Если текущая версия ПО отличается от установленной, выполняется загрузка файлов обновлений. Как правило, в процессе обновления требуется загрузка образа прошивки и </w:t>
      </w:r>
      <w:r w:rsidRPr="00075910">
        <w:rPr>
          <w:lang w:val="en-US"/>
        </w:rPr>
        <w:t>xml</w:t>
      </w:r>
      <w:r>
        <w:t xml:space="preserve">-файла, однако, могут загружаться и другие файлы, необходимые для проведения обновления ПО. Файлы обновлений и текстовый файл текущей версии предоставляются компанией </w:t>
      </w:r>
      <w:r w:rsidRPr="00075910">
        <w:rPr>
          <w:lang w:val="en-US"/>
        </w:rPr>
        <w:t>LG</w:t>
      </w:r>
      <w:r>
        <w:t>-</w:t>
      </w:r>
      <w:r w:rsidRPr="00075910">
        <w:rPr>
          <w:lang w:val="en-US"/>
        </w:rPr>
        <w:t>Ericsson</w:t>
      </w:r>
      <w:r>
        <w:t>. При необходимости, в текстовый файл с номером версии могут добавляться комментарии. Строка комментария должна начинаться символом "решетка".</w:t>
      </w:r>
    </w:p>
    <w:p w:rsidR="004A5A21" w:rsidRPr="00507F5B" w:rsidRDefault="004A5A21" w:rsidP="004A5A21"/>
    <w:p w:rsidR="004A5A21" w:rsidRPr="00507F5B" w:rsidRDefault="004A5A21" w:rsidP="004A5A21">
      <w:r>
        <w:t>Если требуется загрузка файлов обновлений программного обеспечения, телефон устанавливает флаг перезагрузки. По окончании процедуры обновления телефон автоматически перезагружается.</w:t>
      </w:r>
    </w:p>
    <w:p w:rsidR="004A5A21" w:rsidRPr="00507F5B" w:rsidRDefault="004A5A21" w:rsidP="004A5A21"/>
    <w:p w:rsidR="004A5A21" w:rsidRPr="00312F49" w:rsidRDefault="004A5A21" w:rsidP="004A5A21">
      <w:pPr>
        <w:rPr>
          <w:b/>
        </w:rPr>
      </w:pPr>
      <w:r>
        <w:rPr>
          <w:b/>
        </w:rPr>
        <w:t xml:space="preserve">Запрос от сервера </w:t>
      </w:r>
      <w:r w:rsidRPr="00075910">
        <w:rPr>
          <w:b/>
          <w:lang w:val="en-US"/>
        </w:rPr>
        <w:t xml:space="preserve">SIP </w:t>
      </w:r>
      <w:r>
        <w:rPr>
          <w:b/>
        </w:rPr>
        <w:t>на подтверждение регистрации</w:t>
      </w:r>
    </w:p>
    <w:p w:rsidR="004A5A21" w:rsidRPr="00507F5B" w:rsidRDefault="004A5A21" w:rsidP="004A5A21">
      <w:r>
        <w:t xml:space="preserve">При получении от сервера </w:t>
      </w:r>
      <w:r w:rsidRPr="00075910">
        <w:rPr>
          <w:lang w:val="en-US"/>
        </w:rPr>
        <w:t xml:space="preserve">SIP </w:t>
      </w:r>
      <w:r>
        <w:t xml:space="preserve">запроса на повторную регистрацию или подтверждение существующей регистрации (служебное сообщение </w:t>
      </w:r>
      <w:r w:rsidRPr="00075910">
        <w:rPr>
          <w:lang w:val="en-US"/>
        </w:rPr>
        <w:t>SIP check sync event</w:t>
      </w:r>
      <w:r>
        <w:t xml:space="preserve">), </w:t>
      </w:r>
      <w:r w:rsidRPr="00075910">
        <w:rPr>
          <w:lang w:val="en-US"/>
        </w:rPr>
        <w:t>IP</w:t>
      </w:r>
      <w:r>
        <w:t>-телефон инициирует процесс перезагрузки. Для выполнения процедуры автоматической подготовки и выделения ресурсов (</w:t>
      </w:r>
      <w:r w:rsidRPr="00075910">
        <w:rPr>
          <w:lang w:val="en-US"/>
        </w:rPr>
        <w:t>provisioning</w:t>
      </w:r>
      <w:r>
        <w:t>) телефон должен находиться в свободном состоянии. Если телефон занят, процедура автоматической подготовки начнется после возврата в свободное состояние. Во время процедуры автоматической подготовки и выделения ресурсов телефон выполняет загрузку конфигурационных файлов и файлов обновлений программного обеспечения вне зависимости от состояния флагов загрузки.</w:t>
      </w:r>
    </w:p>
    <w:p w:rsidR="004A5A21" w:rsidRPr="00507F5B" w:rsidRDefault="004A5A21" w:rsidP="004A5A21"/>
    <w:p w:rsidR="004A5A21" w:rsidRPr="00507F5B" w:rsidRDefault="004A5A21" w:rsidP="004A5A21">
      <w:pPr>
        <w:sectPr w:rsidR="004A5A21" w:rsidRPr="00507F5B" w:rsidSect="00DE2C29">
          <w:footerReference w:type="default" r:id="rId253"/>
          <w:footerReference w:type="first" r:id="rId254"/>
          <w:pgSz w:w="11907" w:h="16840" w:code="9"/>
          <w:pgMar w:top="1138" w:right="1138" w:bottom="1411" w:left="1411" w:header="734" w:footer="1138" w:gutter="0"/>
          <w:pgNumType w:start="1"/>
          <w:cols w:space="425"/>
          <w:docGrid w:linePitch="360"/>
        </w:sectPr>
      </w:pPr>
    </w:p>
    <w:p w:rsidR="004A5A21" w:rsidRPr="00312F49" w:rsidRDefault="004A5A21" w:rsidP="004A5A21">
      <w:pPr>
        <w:pStyle w:val="8"/>
      </w:pPr>
      <w:bookmarkStart w:id="721" w:name="_Appendix_G._User_Defined_and_Fixed_"/>
      <w:bookmarkStart w:id="722" w:name="_Appendix_H._IP8830_and_IP_8840_Icon"/>
      <w:bookmarkStart w:id="723" w:name="_Toc331608032"/>
      <w:bookmarkEnd w:id="721"/>
      <w:bookmarkEnd w:id="722"/>
      <w:r>
        <w:t xml:space="preserve">Приложение </w:t>
      </w:r>
      <w:r w:rsidRPr="00075910">
        <w:rPr>
          <w:lang w:val="en-US"/>
        </w:rPr>
        <w:t>G</w:t>
      </w:r>
      <w:r>
        <w:t>. Пиктограммы телефонов IP8815E, IP8830E и IP8840E</w:t>
      </w:r>
      <w:bookmarkEnd w:id="723"/>
    </w:p>
    <w:p w:rsidR="004A5A21" w:rsidRPr="00507F5B" w:rsidRDefault="004A5A21" w:rsidP="004A5A21">
      <w:r>
        <w:t xml:space="preserve">Ваш телефонный аппарат </w:t>
      </w:r>
      <w:r w:rsidRPr="00075910">
        <w:rPr>
          <w:lang w:val="en-US"/>
        </w:rPr>
        <w:t>LG</w:t>
      </w:r>
      <w:r>
        <w:t>-</w:t>
      </w:r>
      <w:r w:rsidRPr="00075910">
        <w:rPr>
          <w:lang w:val="en-US"/>
        </w:rPr>
        <w:t xml:space="preserve">Ericsson </w:t>
      </w:r>
      <w:r>
        <w:t>IP8815E, IP8830E и IP8840E отображает различные пиктограммы в верхней строке ЖК-дисплея, чтобы помочь вам определять состояния телефона. Кроме того, на дисплее телефона IP8840E отображаются пиктограммы для каждой программируемой кнопки, ассоциированной с соединительной линией, для отображения состояния линии. Ниже представлен список пиктограмм и их описание.</w:t>
      </w:r>
    </w:p>
    <w:p w:rsidR="004A5A21" w:rsidRPr="00507F5B" w:rsidRDefault="004A5A21" w:rsidP="004A5A21"/>
    <w:p w:rsidR="004A5A21" w:rsidRPr="00507F5B" w:rsidRDefault="004A5A21" w:rsidP="004A5A21"/>
    <w:p w:rsidR="004A5A21" w:rsidRPr="004A5A21" w:rsidRDefault="004A5A21" w:rsidP="004A5A21">
      <w:pPr>
        <w:rPr>
          <w:b/>
        </w:rPr>
      </w:pPr>
      <w:r w:rsidRPr="004A5A21">
        <w:rPr>
          <w:b/>
        </w:rPr>
        <w:t>Пиктограммы телефона IP8815E</w:t>
      </w:r>
    </w:p>
    <w:p w:rsidR="004A5A21" w:rsidRPr="00123C80" w:rsidRDefault="004A5A21" w:rsidP="00123C80">
      <w:pPr>
        <w:spacing w:before="120" w:after="120"/>
        <w:rPr>
          <w:i/>
          <w:u w:val="single"/>
        </w:rPr>
      </w:pPr>
      <w:r>
        <w:tab/>
      </w:r>
      <w:r w:rsidRPr="00123C80">
        <w:rPr>
          <w:i/>
          <w:u w:val="single"/>
        </w:rPr>
        <w:t>Пиктограммы, отображающиеся в верхней строке дисплея:</w:t>
      </w:r>
    </w:p>
    <w:p w:rsidR="004A5A21" w:rsidRPr="00507F5B" w:rsidRDefault="004A5A21" w:rsidP="004A5A21">
      <w:pPr>
        <w:ind w:left="720" w:hanging="720"/>
      </w:pPr>
      <w:r>
        <w:rPr>
          <w:noProof/>
          <w:lang w:bidi="ar-SA"/>
        </w:rPr>
        <w:drawing>
          <wp:anchor distT="0" distB="0" distL="114300" distR="114300" simplePos="0" relativeHeight="251814912" behindDoc="0" locked="0" layoutInCell="1" allowOverlap="1" wp14:anchorId="16A3AB0A" wp14:editId="1FE555DB">
            <wp:simplePos x="0" y="0"/>
            <wp:positionH relativeFrom="character">
              <wp:posOffset>0</wp:posOffset>
            </wp:positionH>
            <wp:positionV relativeFrom="line">
              <wp:posOffset>0</wp:posOffset>
            </wp:positionV>
            <wp:extent cx="182880" cy="182880"/>
            <wp:effectExtent l="0" t="0" r="0" b="0"/>
            <wp:wrapNone/>
            <wp:docPr id="587" name="Рисунок 479" descr="Описание: Описание: icon_net_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 descr="Описание: Описание: icon_net_lan"/>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inline distT="0" distB="0" distL="0" distR="0" wp14:anchorId="3C1B8761" wp14:editId="07255F65">
                <wp:extent cx="182880" cy="182880"/>
                <wp:effectExtent l="0" t="0" r="0" b="0"/>
                <wp:docPr id="567" name="Прямоугольник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4" o:spid="_x0000_s1026" style="width:14.4pt;height:1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" filled="f" stroked="f">
                <o:lock v:ext="edit" aspectratio="t"/>
                <w10:anchorlock/>
              </v:rect>
            </w:pict>
          </mc:Fallback>
        </mc:AlternateContent>
      </w:r>
      <w:r>
        <w:tab/>
        <w:t>Пиктограмма порта локальной сети (</w:t>
      </w:r>
      <w:r w:rsidRPr="00075910">
        <w:rPr>
          <w:lang w:val="en-US"/>
        </w:rPr>
        <w:t>LAN</w:t>
      </w:r>
      <w:r>
        <w:t>) показывает состояние подключения к локальной сети телефона. Если данная пиктограмма мигает, подключение к локальной сети неисправно. Эта пиктограмма отображается первой слева.</w:t>
      </w:r>
    </w:p>
    <w:p w:rsidR="004A5A21" w:rsidRPr="00507F5B" w:rsidRDefault="004A5A21" w:rsidP="004A5A21"/>
    <w:p w:rsidR="004A5A21" w:rsidRPr="00507F5B" w:rsidRDefault="004A5A21" w:rsidP="004A5A21">
      <w:pPr>
        <w:tabs>
          <w:tab w:val="left" w:pos="720"/>
        </w:tabs>
        <w:ind w:left="720" w:hanging="720"/>
      </w:pPr>
      <w:r>
        <w:rPr>
          <w:noProof/>
          <w:lang w:bidi="ar-SA"/>
        </w:rPr>
        <w:drawing>
          <wp:inline distT="0" distB="0" distL="0" distR="0" wp14:anchorId="3FC96049" wp14:editId="2B7FAC02">
            <wp:extent cx="171450" cy="171450"/>
            <wp:effectExtent l="0" t="0" r="0" b="0"/>
            <wp:docPr id="77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tab/>
        <w:t>Пиктограмма сообщения указывает на наличие одного или нескольких ожидающих сообщений голосовой почты.</w:t>
      </w:r>
    </w:p>
    <w:p w:rsidR="004A5A21" w:rsidRPr="00507F5B" w:rsidRDefault="004A5A21" w:rsidP="004A5A21"/>
    <w:p w:rsidR="004A5A21" w:rsidRPr="00507F5B" w:rsidRDefault="004A5A21" w:rsidP="004A5A21"/>
    <w:p w:rsidR="004A5A21" w:rsidRPr="004A5A21" w:rsidRDefault="004A5A21" w:rsidP="004A5A21">
      <w:pPr>
        <w:rPr>
          <w:b/>
        </w:rPr>
      </w:pPr>
      <w:r w:rsidRPr="004A5A21">
        <w:rPr>
          <w:b/>
        </w:rPr>
        <w:t>Пиктограммы телефонов IP8830E и IP8840E</w:t>
      </w:r>
    </w:p>
    <w:p w:rsidR="004A5A21" w:rsidRPr="004A5A21" w:rsidRDefault="004A5A21" w:rsidP="004A5A21">
      <w:pPr>
        <w:spacing w:before="120" w:after="120"/>
        <w:rPr>
          <w:i/>
        </w:rPr>
      </w:pPr>
      <w:r w:rsidRPr="004A5A21">
        <w:rPr>
          <w:i/>
        </w:rPr>
        <w:tab/>
      </w:r>
      <w:r w:rsidRPr="00123C80">
        <w:rPr>
          <w:i/>
          <w:u w:val="single"/>
        </w:rPr>
        <w:t>Пиктограммы, отображающиеся в верхней строке дисплея</w:t>
      </w:r>
      <w:r w:rsidRPr="004A5A21">
        <w:rPr>
          <w:i/>
        </w:rPr>
        <w:t>:</w:t>
      </w:r>
    </w:p>
    <w:p w:rsidR="004A5A21" w:rsidRPr="00507F5B" w:rsidRDefault="004A5A21" w:rsidP="004A5A21">
      <w:pPr>
        <w:tabs>
          <w:tab w:val="left" w:pos="720"/>
        </w:tabs>
        <w:ind w:left="720" w:hanging="720"/>
      </w:pPr>
      <w:r>
        <w:rPr>
          <w:noProof/>
          <w:lang w:bidi="ar-SA"/>
        </w:rPr>
        <w:drawing>
          <wp:anchor distT="0" distB="0" distL="114300" distR="114300" simplePos="0" relativeHeight="251813888" behindDoc="0" locked="0" layoutInCell="1" allowOverlap="1" wp14:anchorId="5BF69A3F" wp14:editId="1E8854B5">
            <wp:simplePos x="0" y="0"/>
            <wp:positionH relativeFrom="character">
              <wp:posOffset>0</wp:posOffset>
            </wp:positionH>
            <wp:positionV relativeFrom="line">
              <wp:posOffset>0</wp:posOffset>
            </wp:positionV>
            <wp:extent cx="182880" cy="182880"/>
            <wp:effectExtent l="0" t="0" r="0" b="0"/>
            <wp:wrapNone/>
            <wp:docPr id="592" name="Рисунок 478" descr="Описание: Описание: icon_net_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 descr="Описание: Описание: icon_net_lan"/>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inline distT="0" distB="0" distL="0" distR="0" wp14:anchorId="6F2653DB" wp14:editId="2C6BE9ED">
                <wp:extent cx="182880" cy="182880"/>
                <wp:effectExtent l="0" t="0" r="0" b="0"/>
                <wp:docPr id="568" name="Прямоугольник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2" o:spid="_x0000_s1026" style="width:14.4pt;height:1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" filled="f" stroked="f">
                <o:lock v:ext="edit" aspectratio="t"/>
                <w10:anchorlock/>
              </v:rect>
            </w:pict>
          </mc:Fallback>
        </mc:AlternateContent>
      </w:r>
      <w:r>
        <w:tab/>
        <w:t>Пиктограмма порта локальной сети (</w:t>
      </w:r>
      <w:r w:rsidRPr="00075910">
        <w:rPr>
          <w:lang w:val="en-US"/>
        </w:rPr>
        <w:t>LAN</w:t>
      </w:r>
      <w:r>
        <w:t>) показывает состояние подключения к локальной сети телефона. Если данная пиктограмма мигает, подключение к локальной сети неисправно. Эта пиктограмма отображается первой слева.</w:t>
      </w:r>
    </w:p>
    <w:p w:rsidR="004A5A21" w:rsidRPr="00507F5B" w:rsidRDefault="004A5A21" w:rsidP="004A5A21">
      <w:pPr>
        <w:tabs>
          <w:tab w:val="left" w:pos="720"/>
        </w:tabs>
        <w:ind w:left="720" w:hanging="720"/>
      </w:pPr>
    </w:p>
    <w:p w:rsidR="004A5A21" w:rsidRPr="00507F5B" w:rsidRDefault="004A5A21" w:rsidP="004A5A21">
      <w:pPr>
        <w:tabs>
          <w:tab w:val="left" w:pos="720"/>
        </w:tabs>
        <w:ind w:left="720" w:hanging="720"/>
      </w:pPr>
      <w:r>
        <w:rPr>
          <w:noProof/>
          <w:lang w:bidi="ar-SA"/>
        </w:rPr>
        <w:drawing>
          <wp:anchor distT="0" distB="0" distL="114300" distR="114300" simplePos="0" relativeHeight="251812864" behindDoc="0" locked="0" layoutInCell="1" allowOverlap="1" wp14:anchorId="42F9FC31" wp14:editId="0B4CCE81">
            <wp:simplePos x="0" y="0"/>
            <wp:positionH relativeFrom="character">
              <wp:posOffset>0</wp:posOffset>
            </wp:positionH>
            <wp:positionV relativeFrom="line">
              <wp:posOffset>0</wp:posOffset>
            </wp:positionV>
            <wp:extent cx="182880" cy="182880"/>
            <wp:effectExtent l="0" t="0" r="0" b="0"/>
            <wp:wrapNone/>
            <wp:docPr id="593" name="Рисунок 477" descr="Описание: Описание: icon_net_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 descr="Описание: Описание: icon_net_pc"/>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inline distT="0" distB="0" distL="0" distR="0" wp14:anchorId="1C9AD127" wp14:editId="7A569809">
                <wp:extent cx="182880" cy="182880"/>
                <wp:effectExtent l="0" t="0" r="0" b="0"/>
                <wp:docPr id="574" name="Прямоугольник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1" o:spid="_x0000_s1026" style="width:14.4pt;height:1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" filled="f" stroked="f">
                <o:lock v:ext="edit" aspectratio="t"/>
                <w10:anchorlock/>
              </v:rect>
            </w:pict>
          </mc:Fallback>
        </mc:AlternateContent>
      </w:r>
      <w:r>
        <w:tab/>
        <w:t>Пиктограмма порта компьютера (</w:t>
      </w:r>
      <w:r w:rsidRPr="00075910">
        <w:rPr>
          <w:lang w:val="en-US"/>
        </w:rPr>
        <w:t>PC</w:t>
      </w:r>
      <w:r>
        <w:t xml:space="preserve">) указывает на устройство, как правило, компьютер, подключенное к порту </w:t>
      </w:r>
      <w:r w:rsidRPr="00075910">
        <w:rPr>
          <w:lang w:val="en-US"/>
        </w:rPr>
        <w:t xml:space="preserve">PC </w:t>
      </w:r>
      <w:r>
        <w:t>телефона.</w:t>
      </w:r>
    </w:p>
    <w:p w:rsidR="004A5A21" w:rsidRPr="00507F5B" w:rsidRDefault="004A5A21" w:rsidP="004A5A21">
      <w:pPr>
        <w:tabs>
          <w:tab w:val="left" w:pos="720"/>
        </w:tabs>
        <w:ind w:left="720" w:hanging="720"/>
      </w:pPr>
    </w:p>
    <w:p w:rsidR="004A5A21" w:rsidRPr="00507F5B" w:rsidRDefault="004A5A21" w:rsidP="004A5A21">
      <w:pPr>
        <w:tabs>
          <w:tab w:val="left" w:pos="720"/>
        </w:tabs>
        <w:ind w:left="720" w:hanging="720"/>
      </w:pPr>
      <w:r>
        <w:rPr>
          <w:noProof/>
          <w:lang w:bidi="ar-SA"/>
        </w:rPr>
        <w:drawing>
          <wp:inline distT="0" distB="0" distL="0" distR="0" wp14:anchorId="67138D6C" wp14:editId="742567AF">
            <wp:extent cx="171450" cy="171450"/>
            <wp:effectExtent l="0" t="0" r="0" b="0"/>
            <wp:docPr id="77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tab/>
        <w:t>Пиктограмма сообщения указывает на наличие одного или нескольких ожидающих сообщений голосовой почты.</w:t>
      </w:r>
    </w:p>
    <w:p w:rsidR="004A5A21" w:rsidRPr="00123C80" w:rsidRDefault="004A5A21" w:rsidP="004A5A21">
      <w:pPr>
        <w:spacing w:before="120" w:after="120"/>
        <w:rPr>
          <w:i/>
          <w:u w:val="single"/>
        </w:rPr>
      </w:pPr>
      <w:r w:rsidRPr="004A5A21">
        <w:rPr>
          <w:i/>
        </w:rPr>
        <w:tab/>
      </w:r>
      <w:r w:rsidRPr="00123C80">
        <w:rPr>
          <w:i/>
          <w:u w:val="single"/>
        </w:rPr>
        <w:t>Пиктограммы соединительных линий</w:t>
      </w:r>
    </w:p>
    <w:p w:rsidR="004A5A21" w:rsidRPr="00507F5B" w:rsidRDefault="004A5A21" w:rsidP="004A5A21">
      <w:pPr>
        <w:tabs>
          <w:tab w:val="left" w:pos="720"/>
        </w:tabs>
        <w:ind w:left="720" w:hanging="720"/>
      </w:pPr>
      <w:r>
        <w:rPr>
          <w:noProof/>
          <w:lang w:bidi="ar-SA"/>
        </w:rPr>
        <w:drawing>
          <wp:inline distT="0" distB="0" distL="0" distR="0" wp14:anchorId="5A07A3A7" wp14:editId="721E19E7">
            <wp:extent cx="171450" cy="171450"/>
            <wp:effectExtent l="0" t="0" r="0" b="0"/>
            <wp:docPr id="77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tab/>
        <w:t>Пиктограмма переадресации указывает, что вызовы, поступающие по данной соединительной линии, переадресуются в другой пункт назначения.</w:t>
      </w:r>
    </w:p>
    <w:p w:rsidR="004A5A21" w:rsidRPr="00507F5B" w:rsidRDefault="004A5A21" w:rsidP="004A5A21">
      <w:pPr>
        <w:tabs>
          <w:tab w:val="left" w:pos="720"/>
        </w:tabs>
        <w:ind w:left="720" w:hanging="720"/>
      </w:pPr>
    </w:p>
    <w:p w:rsidR="004A5A21" w:rsidRPr="00507F5B" w:rsidRDefault="004A5A21" w:rsidP="004A5A21">
      <w:pPr>
        <w:tabs>
          <w:tab w:val="left" w:pos="720"/>
        </w:tabs>
        <w:ind w:left="720" w:hanging="720"/>
      </w:pPr>
      <w:r>
        <w:rPr>
          <w:noProof/>
          <w:lang w:bidi="ar-SA"/>
        </w:rPr>
        <w:drawing>
          <wp:inline distT="0" distB="0" distL="0" distR="0" wp14:anchorId="07D4A3C4" wp14:editId="039B3873">
            <wp:extent cx="161925" cy="161925"/>
            <wp:effectExtent l="0" t="0" r="9525" b="9525"/>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ab/>
        <w:t>Пиктограмма сообщения указывает на наличие ожидающих сообщений для данной линии.</w:t>
      </w:r>
    </w:p>
    <w:p w:rsidR="004A5A21" w:rsidRPr="00507F5B" w:rsidRDefault="004A5A21" w:rsidP="004A5A21">
      <w:pPr>
        <w:tabs>
          <w:tab w:val="left" w:pos="720"/>
        </w:tabs>
        <w:ind w:left="720" w:hanging="720"/>
      </w:pPr>
    </w:p>
    <w:p w:rsidR="004A5A21" w:rsidRPr="00507F5B" w:rsidRDefault="004A5A21" w:rsidP="004A5A21">
      <w:pPr>
        <w:tabs>
          <w:tab w:val="left" w:pos="720"/>
        </w:tabs>
        <w:ind w:left="720" w:hanging="720"/>
      </w:pPr>
      <w:r>
        <w:rPr>
          <w:noProof/>
          <w:lang w:bidi="ar-SA"/>
        </w:rPr>
        <w:drawing>
          <wp:inline distT="0" distB="0" distL="0" distR="0" wp14:anchorId="74D147A0" wp14:editId="1BB5B9A4">
            <wp:extent cx="171450" cy="171450"/>
            <wp:effectExtent l="0" t="0" r="0" b="0"/>
            <wp:docPr id="78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tab/>
        <w:t xml:space="preserve">Пиктограмма функции </w:t>
      </w:r>
      <w:r w:rsidRPr="00075910">
        <w:rPr>
          <w:lang w:val="en-US"/>
        </w:rPr>
        <w:t xml:space="preserve">DND </w:t>
      </w:r>
      <w:r>
        <w:t>(Не беспокоить) указывает на то, что для данной линии включен режим "Не беспокоить", и вы не будете получать сигналы уведомления о поступлении входящих вызовов по этой линии.</w:t>
      </w:r>
    </w:p>
    <w:p w:rsidR="004A5A21" w:rsidRPr="00507F5B" w:rsidRDefault="004A5A21" w:rsidP="004A5A21">
      <w:pPr>
        <w:tabs>
          <w:tab w:val="left" w:pos="720"/>
        </w:tabs>
        <w:ind w:left="720" w:hanging="720"/>
      </w:pPr>
    </w:p>
    <w:p w:rsidR="004A5A21" w:rsidRPr="00507F5B" w:rsidRDefault="004A5A21" w:rsidP="004A5A21">
      <w:pPr>
        <w:tabs>
          <w:tab w:val="left" w:pos="720"/>
        </w:tabs>
        <w:ind w:left="720" w:hanging="720"/>
      </w:pPr>
      <w:r>
        <w:rPr>
          <w:noProof/>
          <w:lang w:bidi="ar-SA"/>
        </w:rPr>
        <w:drawing>
          <wp:inline distT="0" distB="0" distL="0" distR="0" wp14:anchorId="259F8D70" wp14:editId="7501D8C0">
            <wp:extent cx="171450" cy="171450"/>
            <wp:effectExtent l="0" t="0" r="0" b="0"/>
            <wp:docPr id="78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tab/>
        <w:t>Пиктограмма удержания указывает на наличие удерживаемого вызова для данной соединительной линии.</w:t>
      </w:r>
    </w:p>
    <w:p w:rsidR="004A5A21" w:rsidRPr="00507F5B" w:rsidRDefault="004A5A21" w:rsidP="004A5A21">
      <w:pPr>
        <w:tabs>
          <w:tab w:val="left" w:pos="720"/>
        </w:tabs>
        <w:ind w:left="720" w:hanging="720"/>
      </w:pPr>
    </w:p>
    <w:p w:rsidR="004A5A21" w:rsidRPr="00507F5B" w:rsidRDefault="004A5A21" w:rsidP="004A5A21">
      <w:pPr>
        <w:tabs>
          <w:tab w:val="left" w:pos="720"/>
        </w:tabs>
        <w:ind w:left="720" w:hanging="720"/>
      </w:pPr>
      <w:r>
        <w:rPr>
          <w:noProof/>
          <w:lang w:bidi="ar-SA"/>
        </w:rPr>
        <w:drawing>
          <wp:inline distT="0" distB="0" distL="0" distR="0" wp14:anchorId="62E54080" wp14:editId="0FE846FE">
            <wp:extent cx="171450" cy="171450"/>
            <wp:effectExtent l="0" t="0" r="0" b="0"/>
            <wp:docPr id="78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tab/>
        <w:t>Пиктограмма активности включается во время активного вызова (т.е., во время текущего разговора).</w:t>
      </w:r>
    </w:p>
    <w:p w:rsidR="004A5A21" w:rsidRPr="00507F5B" w:rsidRDefault="004A5A21" w:rsidP="004A5A21">
      <w:pPr>
        <w:tabs>
          <w:tab w:val="left" w:pos="720"/>
        </w:tabs>
        <w:ind w:left="720" w:hanging="720"/>
      </w:pPr>
    </w:p>
    <w:p w:rsidR="004A5A21" w:rsidRPr="00507F5B" w:rsidRDefault="004A5A21" w:rsidP="004A5A21">
      <w:pPr>
        <w:tabs>
          <w:tab w:val="left" w:pos="720"/>
        </w:tabs>
        <w:ind w:left="720" w:hanging="720"/>
      </w:pPr>
      <w:r>
        <w:rPr>
          <w:noProof/>
          <w:lang w:bidi="ar-SA"/>
        </w:rPr>
        <w:drawing>
          <wp:anchor distT="0" distB="0" distL="114300" distR="114300" simplePos="0" relativeHeight="251811840" behindDoc="0" locked="0" layoutInCell="1" allowOverlap="1" wp14:anchorId="5CF8459B" wp14:editId="3B932227">
            <wp:simplePos x="0" y="0"/>
            <wp:positionH relativeFrom="character">
              <wp:posOffset>0</wp:posOffset>
            </wp:positionH>
            <wp:positionV relativeFrom="line">
              <wp:posOffset>0</wp:posOffset>
            </wp:positionV>
            <wp:extent cx="164465" cy="164465"/>
            <wp:effectExtent l="0" t="0" r="0" b="0"/>
            <wp:wrapNone/>
            <wp:docPr id="599" name="Рисунок 476" descr="Описание: Описание: icon_rin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 descr="Описание: Описание: icon_ringi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64465" cy="1644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inline distT="0" distB="0" distL="0" distR="0" wp14:anchorId="1691F9A7" wp14:editId="79233A14">
                <wp:extent cx="167005" cy="167005"/>
                <wp:effectExtent l="0" t="0" r="0" b="4445"/>
                <wp:docPr id="575" name="Прямоугольник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67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5" o:spid="_x0000_s1026" style="width:13.15pt;height:1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" filled="f" stroked="f">
                <o:lock v:ext="edit" aspectratio="t"/>
                <w10:anchorlock/>
              </v:rect>
            </w:pict>
          </mc:Fallback>
        </mc:AlternateContent>
      </w:r>
      <w:r>
        <w:tab/>
        <w:t>Пиктограмма вызова включается при поступлении входящего вызова.</w:t>
      </w:r>
    </w:p>
    <w:p w:rsidR="004A5A21" w:rsidRPr="00507F5B" w:rsidRDefault="004A5A21" w:rsidP="004A5A21">
      <w:pPr>
        <w:tabs>
          <w:tab w:val="left" w:pos="720"/>
        </w:tabs>
        <w:ind w:left="720" w:hanging="720"/>
      </w:pPr>
    </w:p>
    <w:p w:rsidR="004A5A21" w:rsidRPr="00507F5B" w:rsidRDefault="004A5A21" w:rsidP="004A5A21">
      <w:pPr>
        <w:tabs>
          <w:tab w:val="left" w:pos="720"/>
        </w:tabs>
        <w:ind w:left="720" w:hanging="720"/>
      </w:pPr>
      <w:r>
        <w:rPr>
          <w:noProof/>
          <w:lang w:bidi="ar-SA"/>
        </w:rPr>
        <w:drawing>
          <wp:anchor distT="0" distB="0" distL="114300" distR="114300" simplePos="0" relativeHeight="251810816" behindDoc="0" locked="0" layoutInCell="1" allowOverlap="1" wp14:anchorId="57781D3B" wp14:editId="360645F6">
            <wp:simplePos x="0" y="0"/>
            <wp:positionH relativeFrom="character">
              <wp:posOffset>0</wp:posOffset>
            </wp:positionH>
            <wp:positionV relativeFrom="line">
              <wp:posOffset>0</wp:posOffset>
            </wp:positionV>
            <wp:extent cx="164465" cy="164465"/>
            <wp:effectExtent l="0" t="0" r="0" b="0"/>
            <wp:wrapNone/>
            <wp:docPr id="604" name="Рисунок 475" descr="Описание: Описание: icon_av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 descr="Описание: Описание: icon_avail"/>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64465" cy="1644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inline distT="0" distB="0" distL="0" distR="0" wp14:anchorId="29B6CCEE" wp14:editId="64E082C7">
                <wp:extent cx="167005" cy="167005"/>
                <wp:effectExtent l="0" t="0" r="0" b="4445"/>
                <wp:docPr id="580" name="Прямоугольник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67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4" o:spid="_x0000_s1026" style="width:13.15pt;height:1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" filled="f" stroked="f">
                <o:lock v:ext="edit" aspectratio="t"/>
                <w10:anchorlock/>
              </v:rect>
            </w:pict>
          </mc:Fallback>
        </mc:AlternateContent>
      </w:r>
      <w:r>
        <w:tab/>
        <w:t>Пиктограмма доступности указывает, что данная соединительная линия доступна для использования.</w:t>
      </w:r>
    </w:p>
    <w:p w:rsidR="004A5A21" w:rsidRPr="00507F5B" w:rsidRDefault="004A5A21" w:rsidP="004A5A21">
      <w:pPr>
        <w:tabs>
          <w:tab w:val="left" w:pos="720"/>
        </w:tabs>
        <w:ind w:left="720" w:hanging="720"/>
      </w:pPr>
    </w:p>
    <w:p w:rsidR="004A5A21" w:rsidRPr="00507F5B" w:rsidRDefault="004A5A21" w:rsidP="004A5A21">
      <w:pPr>
        <w:tabs>
          <w:tab w:val="left" w:pos="720"/>
        </w:tabs>
        <w:ind w:left="720" w:hanging="720"/>
      </w:pPr>
      <w:r>
        <w:rPr>
          <w:noProof/>
          <w:lang w:bidi="ar-SA"/>
        </w:rPr>
        <w:drawing>
          <wp:anchor distT="0" distB="0" distL="114300" distR="114300" simplePos="0" relativeHeight="251809792" behindDoc="0" locked="0" layoutInCell="1" allowOverlap="1" wp14:anchorId="1405EE9A" wp14:editId="429F4969">
            <wp:simplePos x="0" y="0"/>
            <wp:positionH relativeFrom="character">
              <wp:posOffset>0</wp:posOffset>
            </wp:positionH>
            <wp:positionV relativeFrom="line">
              <wp:posOffset>0</wp:posOffset>
            </wp:positionV>
            <wp:extent cx="164465" cy="164465"/>
            <wp:effectExtent l="0" t="0" r="0" b="0"/>
            <wp:wrapNone/>
            <wp:docPr id="605" name="Рисунок 474" descr="Описание: Описание: icon_unav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 descr="Описание: Описание: icon_unavail"/>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64465" cy="1644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inline distT="0" distB="0" distL="0" distR="0" wp14:anchorId="73D01536" wp14:editId="10CAB12E">
                <wp:extent cx="167005" cy="167005"/>
                <wp:effectExtent l="0" t="0" r="0" b="4445"/>
                <wp:docPr id="581" name="Прямоугольник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67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3" o:spid="_x0000_s1026" style="width:13.15pt;height:1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" filled="f" stroked="f">
                <o:lock v:ext="edit" aspectratio="t"/>
                <w10:anchorlock/>
              </v:rect>
            </w:pict>
          </mc:Fallback>
        </mc:AlternateContent>
      </w:r>
      <w:r>
        <w:tab/>
        <w:t>Пиктограмма недоступности указывает, что данная соединительная линия недоступна для использования.</w:t>
      </w:r>
    </w:p>
    <w:p w:rsidR="004A5A21" w:rsidRPr="00507F5B" w:rsidRDefault="004A5A21" w:rsidP="004A5A21">
      <w:pPr>
        <w:tabs>
          <w:tab w:val="left" w:pos="720"/>
        </w:tabs>
        <w:ind w:left="720" w:hanging="720"/>
      </w:pPr>
    </w:p>
    <w:p w:rsidR="004A5A21" w:rsidRPr="00507F5B" w:rsidRDefault="004A5A21" w:rsidP="004A5A21">
      <w:pPr>
        <w:tabs>
          <w:tab w:val="left" w:pos="720"/>
        </w:tabs>
        <w:ind w:left="720" w:hanging="720"/>
      </w:pPr>
      <w:r>
        <w:rPr>
          <w:noProof/>
          <w:lang w:bidi="ar-SA"/>
        </w:rPr>
        <w:drawing>
          <wp:anchor distT="0" distB="0" distL="114300" distR="114300" simplePos="0" relativeHeight="251808768" behindDoc="0" locked="0" layoutInCell="1" allowOverlap="1" wp14:anchorId="4AFBEF3A" wp14:editId="3E1562C8">
            <wp:simplePos x="0" y="0"/>
            <wp:positionH relativeFrom="character">
              <wp:posOffset>0</wp:posOffset>
            </wp:positionH>
            <wp:positionV relativeFrom="line">
              <wp:posOffset>0</wp:posOffset>
            </wp:positionV>
            <wp:extent cx="164465" cy="164465"/>
            <wp:effectExtent l="0" t="0" r="0" b="0"/>
            <wp:wrapNone/>
            <wp:docPr id="610" name="Рисунок 473" descr="Описание: Описание: icon_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 descr="Описание: Описание: icon_book"/>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64465" cy="1644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inline distT="0" distB="0" distL="0" distR="0" wp14:anchorId="557B5CE9" wp14:editId="78A830B5">
                <wp:extent cx="167005" cy="167005"/>
                <wp:effectExtent l="0" t="0" r="0" b="4445"/>
                <wp:docPr id="586" name="Прямоугольник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67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 o:spid="_x0000_s1026" style="width:13.15pt;height:1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" filled="f" stroked="f">
                <o:lock v:ext="edit" aspectratio="t"/>
                <w10:anchorlock/>
              </v:rect>
            </w:pict>
          </mc:Fallback>
        </mc:AlternateContent>
      </w:r>
      <w:r>
        <w:tab/>
        <w:t>Пиктограмма телефонной книги указывает на то, что на дисплее в настоящий момент отображаются записи телефонной книги.</w:t>
      </w:r>
    </w:p>
    <w:p w:rsidR="004A5A21" w:rsidRPr="00507F5B" w:rsidRDefault="004A5A21" w:rsidP="004A5A21">
      <w:pPr>
        <w:tabs>
          <w:tab w:val="left" w:pos="720"/>
        </w:tabs>
        <w:ind w:left="720" w:hanging="720"/>
      </w:pPr>
    </w:p>
    <w:p w:rsidR="004A5A21" w:rsidRPr="00507F5B" w:rsidRDefault="004A5A21" w:rsidP="004A5A21">
      <w:pPr>
        <w:tabs>
          <w:tab w:val="left" w:pos="720"/>
        </w:tabs>
        <w:ind w:left="720" w:hanging="720"/>
      </w:pPr>
      <w:r>
        <w:rPr>
          <w:noProof/>
          <w:lang w:bidi="ar-SA"/>
        </w:rPr>
        <w:drawing>
          <wp:inline distT="0" distB="0" distL="0" distR="0" wp14:anchorId="67617654" wp14:editId="210567FB">
            <wp:extent cx="209550" cy="161925"/>
            <wp:effectExtent l="0" t="0" r="0" b="0"/>
            <wp:docPr id="7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tab/>
        <w:t>Пиктограмма конференции указывает на наличие конференции на данной соединительной линии.</w:t>
      </w:r>
    </w:p>
    <w:p w:rsidR="004A5A21" w:rsidRPr="00507F5B" w:rsidRDefault="004A5A21" w:rsidP="004A5A21">
      <w:pPr>
        <w:sectPr w:rsidR="004A5A21" w:rsidRPr="00507F5B" w:rsidSect="00DE2C29">
          <w:headerReference w:type="even" r:id="rId268"/>
          <w:footerReference w:type="default" r:id="rId269"/>
          <w:footerReference w:type="first" r:id="rId270"/>
          <w:pgSz w:w="11907" w:h="16840" w:code="9"/>
          <w:pgMar w:top="1138" w:right="1138" w:bottom="1411" w:left="1411" w:header="734" w:footer="1138" w:gutter="0"/>
          <w:pgNumType w:start="1"/>
          <w:cols w:space="425"/>
          <w:docGrid w:linePitch="360"/>
        </w:sectPr>
      </w:pPr>
    </w:p>
    <w:p w:rsidR="004A5A21" w:rsidRPr="00312F49" w:rsidRDefault="004A5A21" w:rsidP="004A5A21">
      <w:pPr>
        <w:pStyle w:val="8"/>
      </w:pPr>
      <w:bookmarkStart w:id="724" w:name="_Toc331608033"/>
      <w:r>
        <w:t xml:space="preserve">Приложение </w:t>
      </w:r>
      <w:r w:rsidRPr="00075910">
        <w:rPr>
          <w:lang w:val="en-US"/>
        </w:rPr>
        <w:t>H</w:t>
      </w:r>
      <w:r>
        <w:t>. Уведомление об использовании программного обеспечения с открытым кодом</w:t>
      </w:r>
      <w:bookmarkEnd w:id="724"/>
    </w:p>
    <w:p w:rsidR="004A5A21" w:rsidRPr="00507F5B" w:rsidRDefault="004A5A21" w:rsidP="004A5A21">
      <w:r>
        <w:t xml:space="preserve">Программное обеспечение с открытым кодом </w:t>
      </w:r>
      <w:r w:rsidRPr="00075910">
        <w:rPr>
          <w:lang w:val="en-US"/>
        </w:rPr>
        <w:t xml:space="preserve">GNU GPL </w:t>
      </w:r>
      <w:r>
        <w:t>(</w:t>
      </w:r>
      <w:r w:rsidRPr="00075910">
        <w:rPr>
          <w:lang w:val="en-US"/>
        </w:rPr>
        <w:t>GNU General Public License</w:t>
      </w:r>
      <w:r>
        <w:t xml:space="preserve">), используемое в настоящем продукте, является предметом открытого лицензионного соглашения </w:t>
      </w:r>
      <w:r w:rsidRPr="00075910">
        <w:rPr>
          <w:lang w:val="en-US"/>
        </w:rPr>
        <w:t>GNU GPL</w:t>
      </w:r>
      <w:r>
        <w:t>.</w:t>
      </w:r>
    </w:p>
    <w:p w:rsidR="004A5A21" w:rsidRPr="00507F5B" w:rsidRDefault="004A5A21" w:rsidP="004A5A21">
      <w:r>
        <w:t xml:space="preserve">Вы можете получить копию лицензии </w:t>
      </w:r>
      <w:r w:rsidRPr="00075910">
        <w:rPr>
          <w:lang w:val="en-US"/>
        </w:rPr>
        <w:t xml:space="preserve">GNU GPL </w:t>
      </w:r>
      <w:r>
        <w:t xml:space="preserve">на сайте компании </w:t>
      </w:r>
      <w:r w:rsidRPr="00075910">
        <w:rPr>
          <w:lang w:val="en-US"/>
        </w:rPr>
        <w:t>LG</w:t>
      </w:r>
      <w:r>
        <w:t>-</w:t>
      </w:r>
      <w:r w:rsidRPr="00075910">
        <w:rPr>
          <w:lang w:val="en-US"/>
        </w:rPr>
        <w:t xml:space="preserve">Ericsson </w:t>
      </w:r>
      <w:r>
        <w:t>(</w:t>
      </w:r>
      <w:r w:rsidRPr="00075910">
        <w:rPr>
          <w:lang w:val="en-US"/>
        </w:rPr>
        <w:t>http</w:t>
      </w:r>
      <w:r>
        <w:t>://</w:t>
      </w:r>
      <w:r w:rsidRPr="00075910">
        <w:rPr>
          <w:lang w:val="en-US"/>
        </w:rPr>
        <w:t>www</w:t>
      </w:r>
      <w:r>
        <w:t>.</w:t>
      </w:r>
      <w:r w:rsidRPr="00075910">
        <w:rPr>
          <w:lang w:val="en-US"/>
        </w:rPr>
        <w:t>lgericsson</w:t>
      </w:r>
      <w:r>
        <w:t>.</w:t>
      </w:r>
      <w:r w:rsidRPr="00075910">
        <w:rPr>
          <w:lang w:val="en-US"/>
        </w:rPr>
        <w:t>com</w:t>
      </w:r>
      <w:r>
        <w:t>).</w:t>
      </w:r>
    </w:p>
    <w:p w:rsidR="004A5A21" w:rsidRPr="00507F5B" w:rsidRDefault="004A5A21" w:rsidP="004A5A21">
      <w:r>
        <w:t>(</w:t>
      </w:r>
      <w:r w:rsidRPr="00075910">
        <w:rPr>
          <w:lang w:val="en-US"/>
        </w:rPr>
        <w:t>http</w:t>
      </w:r>
      <w:r>
        <w:t>://</w:t>
      </w:r>
      <w:r w:rsidRPr="00075910">
        <w:rPr>
          <w:lang w:val="en-US"/>
        </w:rPr>
        <w:t>www</w:t>
      </w:r>
      <w:r>
        <w:t>.</w:t>
      </w:r>
      <w:r w:rsidRPr="00075910">
        <w:rPr>
          <w:lang w:val="en-US"/>
        </w:rPr>
        <w:t>lgericsson</w:t>
      </w:r>
      <w:r>
        <w:t>.</w:t>
      </w:r>
      <w:r w:rsidRPr="00075910">
        <w:rPr>
          <w:lang w:val="en-US"/>
        </w:rPr>
        <w:t>co</w:t>
      </w:r>
      <w:r>
        <w:t>.</w:t>
      </w:r>
      <w:r w:rsidRPr="00075910">
        <w:rPr>
          <w:lang w:val="en-US"/>
        </w:rPr>
        <w:t>kr</w:t>
      </w:r>
      <w:r>
        <w:t>).</w:t>
      </w:r>
    </w:p>
    <w:p w:rsidR="004A5A21" w:rsidRPr="00507F5B" w:rsidRDefault="004A5A21" w:rsidP="004A5A21"/>
    <w:p w:rsidR="004A5A21" w:rsidRPr="00507F5B" w:rsidRDefault="004A5A21" w:rsidP="004A5A21">
      <w:r>
        <w:t xml:space="preserve">Использованные лицензии </w:t>
      </w:r>
      <w:r w:rsidRPr="00075910">
        <w:rPr>
          <w:lang w:val="en-US"/>
        </w:rPr>
        <w:t>GNU GPL</w:t>
      </w:r>
      <w:r>
        <w:t>:</w:t>
      </w:r>
    </w:p>
    <w:p w:rsidR="004A5A21" w:rsidRPr="00507F5B" w:rsidRDefault="004A5A21" w:rsidP="004A5A21">
      <w:r>
        <w:t xml:space="preserve">• </w:t>
      </w:r>
      <w:r w:rsidRPr="00075910">
        <w:rPr>
          <w:lang w:val="en-US"/>
        </w:rPr>
        <w:t>u</w:t>
      </w:r>
      <w:r>
        <w:t>-</w:t>
      </w:r>
      <w:r w:rsidRPr="00075910">
        <w:rPr>
          <w:lang w:val="en-US"/>
        </w:rPr>
        <w:t>boot</w:t>
      </w:r>
    </w:p>
    <w:p w:rsidR="004A5A21" w:rsidRPr="00507F5B" w:rsidRDefault="004A5A21" w:rsidP="004A5A21">
      <w:r>
        <w:t xml:space="preserve">• </w:t>
      </w:r>
      <w:r w:rsidRPr="00075910">
        <w:rPr>
          <w:lang w:val="en-US"/>
        </w:rPr>
        <w:t>linux</w:t>
      </w:r>
    </w:p>
    <w:p w:rsidR="004A5A21" w:rsidRPr="00507F5B" w:rsidRDefault="004A5A21" w:rsidP="004A5A21">
      <w:r>
        <w:t xml:space="preserve">• </w:t>
      </w:r>
      <w:r w:rsidRPr="00075910">
        <w:rPr>
          <w:lang w:val="en-US"/>
        </w:rPr>
        <w:t>busybox</w:t>
      </w:r>
    </w:p>
    <w:p w:rsidR="004A5A21" w:rsidRPr="00507F5B" w:rsidRDefault="004A5A21" w:rsidP="004A5A21">
      <w:r>
        <w:t xml:space="preserve">• </w:t>
      </w:r>
      <w:r w:rsidRPr="00075910">
        <w:rPr>
          <w:lang w:val="en-US"/>
        </w:rPr>
        <w:t>Alsa Libraries</w:t>
      </w:r>
    </w:p>
    <w:p w:rsidR="004A5A21" w:rsidRPr="00507F5B" w:rsidRDefault="004A5A21" w:rsidP="004A5A21">
      <w:r>
        <w:t xml:space="preserve">• </w:t>
      </w:r>
      <w:r w:rsidRPr="00075910">
        <w:rPr>
          <w:lang w:val="en-US"/>
        </w:rPr>
        <w:t>udhcpc</w:t>
      </w:r>
    </w:p>
    <w:p w:rsidR="004A5A21" w:rsidRPr="00507F5B" w:rsidRDefault="004A5A21" w:rsidP="004A5A21">
      <w:r>
        <w:t xml:space="preserve">• </w:t>
      </w:r>
      <w:r w:rsidRPr="00075910">
        <w:rPr>
          <w:lang w:val="en-US"/>
        </w:rPr>
        <w:t>ortp</w:t>
      </w:r>
    </w:p>
    <w:p w:rsidR="004A5A21" w:rsidRPr="00507F5B" w:rsidRDefault="004A5A21" w:rsidP="004A5A21">
      <w:r>
        <w:t xml:space="preserve">• </w:t>
      </w:r>
      <w:r w:rsidRPr="00075910">
        <w:rPr>
          <w:lang w:val="en-US"/>
        </w:rPr>
        <w:t xml:space="preserve">Curl </w:t>
      </w:r>
      <w:r>
        <w:t xml:space="preserve">/ </w:t>
      </w:r>
      <w:r w:rsidRPr="00075910">
        <w:rPr>
          <w:lang w:val="en-US"/>
        </w:rPr>
        <w:t>LibCurl</w:t>
      </w:r>
    </w:p>
    <w:p w:rsidR="004A5A21" w:rsidRPr="00507F5B" w:rsidRDefault="004A5A21" w:rsidP="004A5A21">
      <w:r>
        <w:t xml:space="preserve">• </w:t>
      </w:r>
      <w:r w:rsidRPr="00075910">
        <w:rPr>
          <w:lang w:val="en-US"/>
        </w:rPr>
        <w:t>libsrtp</w:t>
      </w:r>
    </w:p>
    <w:p w:rsidR="004A5A21" w:rsidRPr="00507F5B" w:rsidRDefault="004A5A21" w:rsidP="004A5A21">
      <w:r>
        <w:t xml:space="preserve">• </w:t>
      </w:r>
      <w:r w:rsidRPr="00075910">
        <w:rPr>
          <w:lang w:val="en-US"/>
        </w:rPr>
        <w:t>wpa supplicant</w:t>
      </w:r>
    </w:p>
    <w:p w:rsidR="004A5A21" w:rsidRPr="00507F5B" w:rsidRDefault="004A5A21" w:rsidP="004A5A21">
      <w:r>
        <w:t xml:space="preserve">• </w:t>
      </w:r>
      <w:r w:rsidRPr="00075910">
        <w:rPr>
          <w:lang w:val="en-US"/>
        </w:rPr>
        <w:t>openLLDP</w:t>
      </w:r>
    </w:p>
    <w:p w:rsidR="004A5A21" w:rsidRPr="00507F5B" w:rsidRDefault="004A5A21" w:rsidP="004A5A21">
      <w:r>
        <w:t xml:space="preserve">• </w:t>
      </w:r>
      <w:r w:rsidRPr="00075910">
        <w:rPr>
          <w:lang w:val="en-US"/>
        </w:rPr>
        <w:t>openvpn</w:t>
      </w:r>
    </w:p>
    <w:p w:rsidR="004A5A21" w:rsidRPr="00507F5B" w:rsidRDefault="004A5A21" w:rsidP="004A5A21">
      <w:r>
        <w:t xml:space="preserve">• </w:t>
      </w:r>
      <w:r w:rsidRPr="00075910">
        <w:rPr>
          <w:lang w:val="en-US"/>
        </w:rPr>
        <w:t>iptable</w:t>
      </w:r>
    </w:p>
    <w:p w:rsidR="004A5A21" w:rsidRPr="00507F5B" w:rsidRDefault="004A5A21" w:rsidP="004A5A21"/>
    <w:p w:rsidR="004A5A21" w:rsidRPr="00507F5B" w:rsidRDefault="004A5A21" w:rsidP="004A5A21"/>
    <w:p w:rsidR="004A5A21" w:rsidRPr="00507F5B" w:rsidRDefault="004A5A21" w:rsidP="004A5A21">
      <w:r w:rsidRPr="00075910">
        <w:rPr>
          <w:lang w:val="en-US"/>
        </w:rPr>
        <w:t>LG</w:t>
      </w:r>
      <w:r>
        <w:t>-</w:t>
      </w:r>
      <w:r w:rsidRPr="00075910">
        <w:rPr>
          <w:lang w:val="en-US"/>
        </w:rPr>
        <w:t xml:space="preserve">Ericsson </w:t>
      </w:r>
      <w:r>
        <w:t xml:space="preserve">предлагает предоставить вам исходный код на </w:t>
      </w:r>
      <w:r w:rsidRPr="00075910">
        <w:rPr>
          <w:lang w:val="en-US"/>
        </w:rPr>
        <w:t>CD</w:t>
      </w:r>
      <w:r>
        <w:t xml:space="preserve">-диске за отдельную плату для покрытия расходов на выполнение указанного предоставления (расходы на носитель, расходы на доставку) по запросу на адрес электронной почты компании </w:t>
      </w:r>
      <w:r w:rsidRPr="00075910">
        <w:rPr>
          <w:lang w:val="en-US"/>
        </w:rPr>
        <w:t>LG</w:t>
      </w:r>
      <w:r>
        <w:t>-</w:t>
      </w:r>
      <w:r w:rsidRPr="00075910">
        <w:rPr>
          <w:lang w:val="en-US"/>
        </w:rPr>
        <w:t>Ericsson</w:t>
      </w:r>
      <w:r>
        <w:t xml:space="preserve">: </w:t>
      </w:r>
      <w:r w:rsidRPr="00075910">
        <w:rPr>
          <w:lang w:val="en-US"/>
        </w:rPr>
        <w:t>opensource</w:t>
      </w:r>
      <w:r>
        <w:t>@</w:t>
      </w:r>
      <w:r w:rsidRPr="00075910">
        <w:rPr>
          <w:lang w:val="en-US"/>
        </w:rPr>
        <w:t>lgericsson</w:t>
      </w:r>
      <w:r>
        <w:t>.</w:t>
      </w:r>
      <w:r w:rsidRPr="00075910">
        <w:rPr>
          <w:lang w:val="en-US"/>
        </w:rPr>
        <w:t>com</w:t>
      </w:r>
      <w:r>
        <w:t>.</w:t>
      </w:r>
    </w:p>
    <w:p w:rsidR="004A5A21" w:rsidRPr="00507F5B" w:rsidRDefault="004A5A21" w:rsidP="004A5A21">
      <w:r w:rsidRPr="00075910">
        <w:rPr>
          <w:lang w:val="en-US"/>
        </w:rPr>
        <w:t>opensource</w:t>
      </w:r>
      <w:r>
        <w:t>@</w:t>
      </w:r>
      <w:r w:rsidRPr="00075910">
        <w:rPr>
          <w:lang w:val="en-US"/>
        </w:rPr>
        <w:t>lgericsson</w:t>
      </w:r>
      <w:r>
        <w:t>.</w:t>
      </w:r>
      <w:r w:rsidRPr="00075910">
        <w:rPr>
          <w:lang w:val="en-US"/>
        </w:rPr>
        <w:t>com</w:t>
      </w:r>
      <w:r>
        <w:t>.</w:t>
      </w:r>
    </w:p>
    <w:p w:rsidR="004A5A21" w:rsidRPr="00507F5B" w:rsidRDefault="004A5A21" w:rsidP="004A5A21">
      <w:r>
        <w:t xml:space="preserve">Данное предложение действительно в течение 3 (трех) лет с даты распространения этого продукта компанией </w:t>
      </w:r>
      <w:r w:rsidRPr="00075910">
        <w:rPr>
          <w:lang w:val="en-US"/>
        </w:rPr>
        <w:t>LG</w:t>
      </w:r>
      <w:r>
        <w:t>-</w:t>
      </w:r>
      <w:r w:rsidRPr="00075910">
        <w:rPr>
          <w:lang w:val="en-US"/>
        </w:rPr>
        <w:t>Ericsson</w:t>
      </w:r>
      <w:r>
        <w:t>.</w:t>
      </w:r>
    </w:p>
    <w:p w:rsidR="004A5A21" w:rsidRPr="00507F5B" w:rsidRDefault="004A5A21" w:rsidP="004A5A21"/>
    <w:p w:rsidR="004A5A21" w:rsidRPr="00507F5B" w:rsidRDefault="004A5A21" w:rsidP="004A5A21">
      <w:r>
        <w:br w:type="page"/>
      </w:r>
    </w:p>
    <w:p w:rsidR="004A5A21" w:rsidRPr="00507F5B" w:rsidRDefault="004A5A21" w:rsidP="004A5A21">
      <w:bookmarkStart w:id="725" w:name="_Appendix_F._Auto_Provisioning_Routi"/>
      <w:bookmarkEnd w:id="725"/>
    </w:p>
    <w:p w:rsidR="004A5A21" w:rsidRPr="00507F5B" w:rsidRDefault="004A5A21" w:rsidP="004A5A21"/>
    <w:p w:rsidR="004A5A21" w:rsidRPr="00507F5B" w:rsidRDefault="004A5A21" w:rsidP="004A5A21"/>
    <w:p w:rsidR="004A5A21" w:rsidRPr="00507F5B" w:rsidRDefault="004A5A21" w:rsidP="004A5A21">
      <w:r>
        <w:rPr>
          <w:noProof/>
          <w:lang w:bidi="ar-SA"/>
        </w:rPr>
        <w:drawing>
          <wp:anchor distT="0" distB="0" distL="114300" distR="114300" simplePos="0" relativeHeight="251807744" behindDoc="0" locked="1" layoutInCell="1" allowOverlap="1" wp14:anchorId="4EC14ABD" wp14:editId="685D0FB2">
            <wp:simplePos x="0" y="0"/>
            <wp:positionH relativeFrom="column">
              <wp:posOffset>908050</wp:posOffset>
            </wp:positionH>
            <wp:positionV relativeFrom="paragraph">
              <wp:posOffset>723900</wp:posOffset>
            </wp:positionV>
            <wp:extent cx="4051300" cy="540385"/>
            <wp:effectExtent l="0" t="0" r="0" b="0"/>
            <wp:wrapNone/>
            <wp:docPr id="611" name="Рисунок 472" descr="Описание: Описание: LG_Ericsson_Full_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 descr="Описание: Описание: LG_Ericsson_Full_colour"/>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051300" cy="540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A5A21" w:rsidRPr="00507F5B" w:rsidRDefault="004A5A21" w:rsidP="004A5A21"/>
    <w:p w:rsidR="004A5A21" w:rsidRPr="00507F5B" w:rsidRDefault="004A5A21" w:rsidP="004A5A21"/>
    <w:p w:rsidR="004A5A21" w:rsidRDefault="004A5A21" w:rsidP="004A5A21"/>
    <w:p w:rsidR="004A5A21" w:rsidRDefault="004A5A21" w:rsidP="004A5A21"/>
    <w:p w:rsidR="009945E3" w:rsidRPr="004F30F4" w:rsidRDefault="009945E3">
      <w:pPr>
        <w:rPr>
          <w:rFonts w:cs="Arial"/>
        </w:rPr>
      </w:pPr>
    </w:p>
    <w:sectPr w:rsidR="009945E3" w:rsidRPr="004F30F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7D86" w:rsidRDefault="00BF7D86">
      <w:pPr>
        <w:spacing w:line="240" w:lineRule="auto"/>
      </w:pPr>
      <w:r>
        <w:separator/>
      </w:r>
    </w:p>
  </w:endnote>
  <w:endnote w:type="continuationSeparator" w:id="0">
    <w:p w:rsidR="00BF7D86" w:rsidRDefault="00BF7D8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ulimChe">
    <w:panose1 w:val="020B0609000101010101"/>
    <w:charset w:val="81"/>
    <w:family w:val="modern"/>
    <w:pitch w:val="fixed"/>
    <w:sig w:usb0="B00002AF" w:usb1="69D77CFB" w:usb2="00000030" w:usb3="00000000" w:csb0="0008009F" w:csb1="00000000"/>
  </w:font>
  <w:font w:name="Calibri">
    <w:panose1 w:val="020F0502020204030204"/>
    <w:charset w:val="CC"/>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otumChe">
    <w:panose1 w:val="020B0609000101010101"/>
    <w:charset w:val="81"/>
    <w:family w:val="modern"/>
    <w:pitch w:val="fixed"/>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Dotum">
    <w:altName w:val="돋움"/>
    <w:panose1 w:val="020B0600000101010101"/>
    <w:charset w:val="81"/>
    <w:family w:val="swiss"/>
    <w:pitch w:val="variable"/>
    <w:sig w:usb0="B00002AF" w:usb1="69D77CFB" w:usb2="00000030" w:usb3="00000000" w:csb0="0008009F" w:csb1="00000000"/>
  </w:font>
  <w:font w:name="Helvetica">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CC"/>
    <w:family w:val="roman"/>
    <w:pitch w:val="variable"/>
    <w:sig w:usb0="E00002FF" w:usb1="400004FF" w:usb2="00000000" w:usb3="00000000" w:csb0="0000019F" w:csb1="00000000"/>
  </w:font>
  <w:font w:name="Wingdings 3">
    <w:panose1 w:val="050401020108070707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Lucida Sans Typewriter">
    <w:panose1 w:val="020B0509030504030204"/>
    <w:charset w:val="00"/>
    <w:family w:val="modern"/>
    <w:pitch w:val="fixed"/>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BookAntiqua">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NSimSun">
    <w:panose1 w:val="02010609030101010101"/>
    <w:charset w:val="86"/>
    <w:family w:val="modern"/>
    <w:pitch w:val="fixed"/>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73DC" w:rsidRDefault="00B373DC">
    <w:pPr>
      <w:pStyle w:val="a7"/>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pBdr>
        <w:top w:val="single" w:sz="12" w:space="1" w:color="auto"/>
      </w:pBdr>
      <w:tabs>
        <w:tab w:val="center" w:pos="4680"/>
        <w:tab w:val="right" w:pos="9360"/>
      </w:tabs>
      <w:rPr>
        <w:sz w:val="16"/>
        <w:szCs w:val="16"/>
      </w:rPr>
    </w:pPr>
    <w:r>
      <w:tab/>
    </w:r>
    <w:r>
      <w:rPr>
        <w:sz w:val="16"/>
        <w:szCs w:val="16"/>
      </w:rPr>
      <w:t>A-</w:t>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DE2C29">
      <w:rPr>
        <w:noProof/>
        <w:sz w:val="16"/>
        <w:szCs w:val="16"/>
      </w:rPr>
      <w:t>1</w:t>
    </w:r>
    <w:r w:rsidRPr="00507F5B">
      <w:rPr>
        <w:sz w:val="16"/>
        <w:szCs w:val="16"/>
      </w:rPr>
      <w:fldChar w:fldCharType="end"/>
    </w:r>
    <w:r>
      <w:tab/>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pBdr>
        <w:top w:val="single" w:sz="12" w:space="1" w:color="auto"/>
      </w:pBdr>
      <w:tabs>
        <w:tab w:val="center" w:pos="4680"/>
        <w:tab w:val="right" w:pos="9360"/>
      </w:tabs>
      <w:rPr>
        <w:sz w:val="16"/>
        <w:szCs w:val="16"/>
      </w:rPr>
    </w:pPr>
    <w:r>
      <w:tab/>
    </w:r>
    <w:r>
      <w:rPr>
        <w:sz w:val="16"/>
        <w:szCs w:val="16"/>
      </w:rPr>
      <w:t>B-</w:t>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DE2C29">
      <w:rPr>
        <w:noProof/>
        <w:sz w:val="16"/>
        <w:szCs w:val="16"/>
      </w:rPr>
      <w:t>1</w:t>
    </w:r>
    <w:r w:rsidRPr="00507F5B">
      <w:rPr>
        <w:sz w:val="16"/>
        <w:szCs w:val="16"/>
      </w:rPr>
      <w:fldChar w:fldCharType="end"/>
    </w:r>
    <w:r>
      <w:tab/>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pBdr>
        <w:top w:val="single" w:sz="12" w:space="1" w:color="auto"/>
      </w:pBdr>
      <w:tabs>
        <w:tab w:val="center" w:pos="4680"/>
        <w:tab w:val="right" w:pos="9360"/>
      </w:tabs>
      <w:rPr>
        <w:sz w:val="16"/>
        <w:szCs w:val="16"/>
      </w:rPr>
    </w:pPr>
    <w:r>
      <w:tab/>
    </w:r>
    <w:r>
      <w:rPr>
        <w:sz w:val="16"/>
        <w:szCs w:val="16"/>
      </w:rPr>
      <w:t>D-</w:t>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B710EB">
      <w:rPr>
        <w:noProof/>
        <w:sz w:val="16"/>
        <w:szCs w:val="16"/>
      </w:rPr>
      <w:t>25</w:t>
    </w:r>
    <w:r w:rsidRPr="00507F5B">
      <w:rPr>
        <w:sz w:val="16"/>
        <w:szCs w:val="16"/>
      </w:rPr>
      <w:fldChar w:fldCharType="end"/>
    </w:r>
    <w:r>
      <w:tab/>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pBdr>
        <w:top w:val="single" w:sz="12" w:space="1" w:color="auto"/>
      </w:pBdr>
      <w:tabs>
        <w:tab w:val="center" w:pos="4680"/>
        <w:tab w:val="right" w:pos="9360"/>
      </w:tabs>
      <w:rPr>
        <w:sz w:val="16"/>
        <w:szCs w:val="16"/>
      </w:rPr>
    </w:pPr>
    <w:r>
      <w:tab/>
    </w:r>
    <w:r>
      <w:rPr>
        <w:sz w:val="16"/>
        <w:szCs w:val="16"/>
      </w:rPr>
      <w:t>C-</w:t>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DE2C29">
      <w:rPr>
        <w:noProof/>
        <w:sz w:val="16"/>
        <w:szCs w:val="16"/>
      </w:rPr>
      <w:t>1</w:t>
    </w:r>
    <w:r w:rsidRPr="00507F5B">
      <w:rPr>
        <w:sz w:val="16"/>
        <w:szCs w:val="16"/>
      </w:rPr>
      <w:fldChar w:fldCharType="end"/>
    </w:r>
    <w:r>
      <w:tab/>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pBdr>
        <w:top w:val="single" w:sz="12" w:space="1" w:color="auto"/>
      </w:pBdr>
      <w:tabs>
        <w:tab w:val="center" w:pos="4680"/>
        <w:tab w:val="right" w:pos="9360"/>
      </w:tabs>
      <w:rPr>
        <w:sz w:val="16"/>
        <w:szCs w:val="16"/>
      </w:rPr>
    </w:pPr>
    <w:r>
      <w:tab/>
    </w:r>
    <w:r>
      <w:rPr>
        <w:sz w:val="16"/>
        <w:szCs w:val="16"/>
      </w:rPr>
      <w:t>D-</w:t>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DE2C29">
      <w:rPr>
        <w:noProof/>
        <w:sz w:val="16"/>
        <w:szCs w:val="16"/>
      </w:rPr>
      <w:t>1</w:t>
    </w:r>
    <w:r w:rsidRPr="00507F5B">
      <w:rPr>
        <w:sz w:val="16"/>
        <w:szCs w:val="16"/>
      </w:rPr>
      <w:fldChar w:fldCharType="end"/>
    </w:r>
    <w:r>
      <w:tab/>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tabs>
        <w:tab w:val="center" w:pos="4680"/>
        <w:tab w:val="right" w:pos="9360"/>
      </w:tabs>
      <w:rPr>
        <w:sz w:val="16"/>
        <w:szCs w:val="16"/>
      </w:rPr>
    </w:pPr>
    <w:r>
      <w:tab/>
    </w:r>
    <w:r>
      <w:rPr>
        <w:sz w:val="16"/>
        <w:szCs w:val="16"/>
      </w:rPr>
      <w:t>F-</w:t>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B710EB">
      <w:rPr>
        <w:noProof/>
        <w:sz w:val="16"/>
        <w:szCs w:val="16"/>
      </w:rPr>
      <w:t>1</w:t>
    </w:r>
    <w:r w:rsidRPr="00507F5B">
      <w:rPr>
        <w:sz w:val="16"/>
        <w:szCs w:val="16"/>
      </w:rPr>
      <w:fldChar w:fldCharType="end"/>
    </w:r>
    <w:r>
      <w:tab/>
    </w:r>
    <w:r>
      <w:rPr>
        <w:sz w:val="16"/>
        <w:szCs w:val="16"/>
      </w:rPr>
      <w:t>Nov ‘08</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pBdr>
        <w:top w:val="single" w:sz="12" w:space="1" w:color="auto"/>
      </w:pBdr>
      <w:tabs>
        <w:tab w:val="center" w:pos="4680"/>
        <w:tab w:val="right" w:pos="9360"/>
      </w:tabs>
      <w:rPr>
        <w:sz w:val="16"/>
        <w:szCs w:val="16"/>
      </w:rPr>
    </w:pPr>
    <w:r>
      <w:tab/>
    </w:r>
    <w:r>
      <w:rPr>
        <w:sz w:val="16"/>
        <w:szCs w:val="16"/>
      </w:rPr>
      <w:t>E-</w:t>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DE2C29">
      <w:rPr>
        <w:noProof/>
        <w:sz w:val="16"/>
        <w:szCs w:val="16"/>
      </w:rPr>
      <w:t>1</w:t>
    </w:r>
    <w:r w:rsidRPr="00507F5B">
      <w:rPr>
        <w:sz w:val="16"/>
        <w:szCs w:val="16"/>
      </w:rPr>
      <w:fldChar w:fldCharType="end"/>
    </w:r>
    <w:r>
      <w:tab/>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pBdr>
        <w:top w:val="single" w:sz="12" w:space="1" w:color="auto"/>
      </w:pBdr>
      <w:tabs>
        <w:tab w:val="center" w:pos="4680"/>
        <w:tab w:val="right" w:pos="9360"/>
      </w:tabs>
      <w:rPr>
        <w:sz w:val="16"/>
        <w:szCs w:val="16"/>
      </w:rPr>
    </w:pPr>
    <w:r>
      <w:tab/>
    </w:r>
    <w:r>
      <w:rPr>
        <w:sz w:val="16"/>
        <w:szCs w:val="16"/>
      </w:rPr>
      <w:t>F-</w:t>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B710EB">
      <w:rPr>
        <w:noProof/>
        <w:sz w:val="16"/>
        <w:szCs w:val="16"/>
      </w:rPr>
      <w:t>4</w:t>
    </w:r>
    <w:r w:rsidRPr="00507F5B">
      <w:rPr>
        <w:sz w:val="16"/>
        <w:szCs w:val="16"/>
      </w:rPr>
      <w:fldChar w:fldCharType="end"/>
    </w:r>
    <w:r>
      <w:tab/>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pBdr>
        <w:top w:val="single" w:sz="12" w:space="1" w:color="auto"/>
      </w:pBdr>
      <w:tabs>
        <w:tab w:val="center" w:pos="4680"/>
        <w:tab w:val="right" w:pos="9360"/>
      </w:tabs>
      <w:rPr>
        <w:sz w:val="16"/>
        <w:szCs w:val="16"/>
      </w:rPr>
    </w:pPr>
    <w:r>
      <w:tab/>
    </w:r>
    <w:r>
      <w:rPr>
        <w:sz w:val="16"/>
        <w:szCs w:val="16"/>
      </w:rPr>
      <w:t>F-</w:t>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DE2C29">
      <w:rPr>
        <w:noProof/>
        <w:sz w:val="16"/>
        <w:szCs w:val="16"/>
      </w:rPr>
      <w:t>1</w:t>
    </w:r>
    <w:r w:rsidRPr="00507F5B">
      <w:rPr>
        <w:sz w:val="16"/>
        <w:szCs w:val="16"/>
      </w:rPr>
      <w:fldChar w:fldCharType="end"/>
    </w:r>
    <w:r>
      <w:tab/>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pBdr>
        <w:top w:val="single" w:sz="12" w:space="1" w:color="auto"/>
      </w:pBdr>
      <w:tabs>
        <w:tab w:val="center" w:pos="4680"/>
        <w:tab w:val="right" w:pos="9360"/>
      </w:tabs>
      <w:rPr>
        <w:sz w:val="16"/>
        <w:szCs w:val="16"/>
      </w:rPr>
    </w:pPr>
    <w:r>
      <w:tab/>
    </w:r>
    <w:r>
      <w:rPr>
        <w:sz w:val="16"/>
        <w:szCs w:val="16"/>
      </w:rPr>
      <w:t>G-</w:t>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B710EB">
      <w:rPr>
        <w:noProof/>
        <w:sz w:val="16"/>
        <w:szCs w:val="16"/>
      </w:rPr>
      <w:t>4</w:t>
    </w:r>
    <w:r w:rsidRPr="00507F5B">
      <w:rPr>
        <w:sz w:val="16"/>
        <w:szCs w:val="16"/>
      </w:rPr>
      <w:fldChar w:fldCharType="end"/>
    </w: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BF7D86" w:rsidRDefault="00BF7D86" w:rsidP="00BC0E6D">
    <w:pPr>
      <w:pStyle w:val="a7"/>
      <w:pBdr>
        <w:top w:val="single" w:sz="12" w:space="1" w:color="auto"/>
      </w:pBdr>
      <w:jc w:val="cen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pBdr>
        <w:top w:val="single" w:sz="12" w:space="1" w:color="auto"/>
      </w:pBdr>
      <w:tabs>
        <w:tab w:val="center" w:pos="4680"/>
        <w:tab w:val="right" w:pos="9360"/>
      </w:tabs>
      <w:rPr>
        <w:sz w:val="16"/>
        <w:szCs w:val="16"/>
      </w:rPr>
    </w:pPr>
    <w:r>
      <w:tab/>
    </w:r>
    <w:r>
      <w:rPr>
        <w:sz w:val="16"/>
        <w:szCs w:val="16"/>
      </w:rPr>
      <w:t>G-</w:t>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DE2C29">
      <w:rPr>
        <w:noProof/>
        <w:sz w:val="16"/>
        <w:szCs w:val="16"/>
      </w:rPr>
      <w:t>1</w:t>
    </w:r>
    <w:r w:rsidRPr="00507F5B">
      <w:rPr>
        <w:sz w:val="16"/>
        <w:szCs w:val="16"/>
      </w:rPr>
      <w:fldChar w:fldCharType="end"/>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BC0E6D">
    <w:pPr>
      <w:pStyle w:val="a7"/>
      <w:pBdr>
        <w:top w:val="single" w:sz="12" w:space="1" w:color="auto"/>
      </w:pBdr>
      <w:tabs>
        <w:tab w:val="clear" w:pos="8504"/>
        <w:tab w:val="right" w:pos="9350"/>
      </w:tabs>
      <w:rPr>
        <w:kern w:val="0"/>
        <w:sz w:val="18"/>
        <w:szCs w:val="18"/>
      </w:rPr>
    </w:pPr>
    <w:r>
      <w:tab/>
    </w: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BC0E6D">
    <w:pPr>
      <w:pStyle w:val="a7"/>
      <w:pBdr>
        <w:top w:val="single" w:sz="12" w:space="1" w:color="auto"/>
      </w:pBdr>
      <w:rPr>
        <w:kern w:val="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2C29" w:rsidRPr="00BF7D86" w:rsidRDefault="00DE2C29" w:rsidP="00BC0E6D">
    <w:pPr>
      <w:pStyle w:val="a7"/>
      <w:pBdr>
        <w:top w:val="single" w:sz="12" w:space="1" w:color="auto"/>
      </w:pBdr>
      <w:jc w:val="center"/>
    </w:pPr>
    <w:r>
      <w:fldChar w:fldCharType="begin"/>
    </w:r>
    <w:r>
      <w:instrText>PAGE   \* MERGEFORMAT</w:instrText>
    </w:r>
    <w:r>
      <w:fldChar w:fldCharType="separate"/>
    </w:r>
    <w:r w:rsidR="00B373DC">
      <w:rPr>
        <w:noProof/>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BC0E6D">
    <w:pPr>
      <w:pStyle w:val="a7"/>
      <w:pBdr>
        <w:top w:val="single" w:sz="12" w:space="1" w:color="auto"/>
      </w:pBdr>
      <w:jc w:val="center"/>
      <w:rPr>
        <w:kern w:val="0"/>
      </w:rPr>
    </w:pPr>
    <w:r w:rsidRPr="00507F5B">
      <w:rPr>
        <w:kern w:val="0"/>
      </w:rPr>
      <w:fldChar w:fldCharType="begin"/>
    </w:r>
    <w:r w:rsidRPr="00507F5B">
      <w:rPr>
        <w:kern w:val="0"/>
      </w:rPr>
      <w:instrText xml:space="preserve"> PAGE   \* MERGEFORMAT </w:instrText>
    </w:r>
    <w:r w:rsidRPr="00507F5B">
      <w:rPr>
        <w:kern w:val="0"/>
      </w:rPr>
      <w:fldChar w:fldCharType="separate"/>
    </w:r>
    <w:r>
      <w:rPr>
        <w:noProof/>
        <w:kern w:val="0"/>
      </w:rPr>
      <w:t>i</w:t>
    </w:r>
    <w:r w:rsidRPr="00507F5B">
      <w:rPr>
        <w:kern w:val="0"/>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2C29" w:rsidRPr="00BF7D86" w:rsidRDefault="00DE2C29" w:rsidP="00BC0E6D">
    <w:pPr>
      <w:pStyle w:val="a7"/>
      <w:pBdr>
        <w:top w:val="single" w:sz="12" w:space="1" w:color="auto"/>
      </w:pBdr>
      <w:jc w:val="center"/>
    </w:pPr>
    <w:r>
      <w:fldChar w:fldCharType="begin"/>
    </w:r>
    <w:r>
      <w:instrText>PAGE   \* MERGEFORMAT</w:instrText>
    </w:r>
    <w:r>
      <w:fldChar w:fldCharType="separate"/>
    </w:r>
    <w:r w:rsidR="00B373DC">
      <w:rPr>
        <w:noProof/>
      </w:rPr>
      <w:t>122</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pBdr>
        <w:top w:val="single" w:sz="12" w:space="1" w:color="auto"/>
      </w:pBdr>
      <w:tabs>
        <w:tab w:val="center" w:pos="4680"/>
        <w:tab w:val="right" w:pos="9360"/>
      </w:tabs>
      <w:rPr>
        <w:sz w:val="16"/>
        <w:szCs w:val="16"/>
      </w:rPr>
    </w:pPr>
    <w:r>
      <w:tab/>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DE2C29">
      <w:rPr>
        <w:noProof/>
        <w:sz w:val="16"/>
        <w:szCs w:val="16"/>
      </w:rPr>
      <w:t>1</w:t>
    </w:r>
    <w:r w:rsidRPr="00507F5B">
      <w:rPr>
        <w:sz w:val="16"/>
        <w:szCs w:val="16"/>
      </w:rPr>
      <w:fldChar w:fldCharType="end"/>
    </w:r>
    <w:r>
      <w:tab/>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7F662A">
    <w:pPr>
      <w:pBdr>
        <w:top w:val="single" w:sz="12" w:space="1" w:color="auto"/>
      </w:pBdr>
      <w:tabs>
        <w:tab w:val="center" w:pos="4680"/>
        <w:tab w:val="right" w:pos="9360"/>
      </w:tabs>
      <w:rPr>
        <w:sz w:val="16"/>
        <w:szCs w:val="16"/>
      </w:rPr>
    </w:pPr>
    <w:r>
      <w:tab/>
    </w:r>
    <w:r>
      <w:rPr>
        <w:sz w:val="16"/>
        <w:szCs w:val="16"/>
      </w:rPr>
      <w:t>A-</w:t>
    </w:r>
    <w:r w:rsidRPr="00507F5B">
      <w:rPr>
        <w:sz w:val="16"/>
        <w:szCs w:val="16"/>
      </w:rPr>
      <w:fldChar w:fldCharType="begin"/>
    </w:r>
    <w:r w:rsidRPr="00507F5B">
      <w:rPr>
        <w:sz w:val="16"/>
        <w:szCs w:val="16"/>
      </w:rPr>
      <w:instrText xml:space="preserve"> PAGE </w:instrText>
    </w:r>
    <w:r w:rsidRPr="00507F5B">
      <w:rPr>
        <w:sz w:val="16"/>
        <w:szCs w:val="16"/>
      </w:rPr>
      <w:fldChar w:fldCharType="separate"/>
    </w:r>
    <w:r w:rsidR="00B710EB">
      <w:rPr>
        <w:noProof/>
        <w:sz w:val="16"/>
        <w:szCs w:val="16"/>
      </w:rPr>
      <w:t>7</w:t>
    </w:r>
    <w:r w:rsidRPr="00507F5B">
      <w:rPr>
        <w:sz w:val="16"/>
        <w:szCs w:val="16"/>
      </w:rPr>
      <w:fldChar w:fldCharType="end"/>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7D86" w:rsidRDefault="00BF7D86">
      <w:pPr>
        <w:spacing w:line="240" w:lineRule="auto"/>
      </w:pPr>
      <w:r>
        <w:separator/>
      </w:r>
    </w:p>
  </w:footnote>
  <w:footnote w:type="continuationSeparator" w:id="0">
    <w:p w:rsidR="00BF7D86" w:rsidRDefault="00BF7D8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73DC" w:rsidRDefault="00B373DC">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pPr>
      <w:pStyle w:val="a5"/>
      <w:pBdr>
        <w:bottom w:val="single" w:sz="12" w:space="1" w:color="auto"/>
      </w:pBdr>
      <w:tabs>
        <w:tab w:val="clear" w:pos="8504"/>
        <w:tab w:val="left" w:pos="7823"/>
      </w:tabs>
      <w:spacing w:line="280" w:lineRule="atLeast"/>
      <w:rPr>
        <w:kern w:val="0"/>
      </w:rPr>
    </w:pPr>
    <w:r>
      <w:rPr>
        <w:b/>
        <w:bCs/>
        <w:kern w:val="0"/>
        <w:sz w:val="22"/>
      </w:rPr>
      <w:t>LIP-6812/LIP-6830                                                                                                 Руководство  по установке</w:t>
    </w:r>
  </w:p>
  <w:p w:rsidR="00BF7D86" w:rsidRPr="00507F5B" w:rsidRDefault="00BF7D86">
    <w:pPr>
      <w:pStyle w:val="a5"/>
      <w:rPr>
        <w:kern w:val="0"/>
        <w:sz w:val="22"/>
        <w:szCs w:val="2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73DC" w:rsidRDefault="00B373DC">
    <w:pPr>
      <w:pStyle w:val="a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BC0E6D">
    <w:pPr>
      <w:pStyle w:val="a5"/>
      <w:pBdr>
        <w:bottom w:val="single" w:sz="12" w:space="1" w:color="auto"/>
      </w:pBdr>
      <w:tabs>
        <w:tab w:val="clear" w:pos="8504"/>
        <w:tab w:val="right" w:pos="9360"/>
      </w:tabs>
      <w:spacing w:line="280" w:lineRule="atLeast"/>
      <w:rPr>
        <w:rFonts w:cs="Arial"/>
        <w:b/>
        <w:bCs/>
        <w:kern w:val="0"/>
        <w:sz w:val="22"/>
      </w:rPr>
    </w:pPr>
    <w:r>
      <w:rPr>
        <w:noProof/>
        <w:lang w:bidi="ar-SA"/>
      </w:rPr>
      <w:drawing>
        <wp:inline distT="0" distB="0" distL="0" distR="0" wp14:anchorId="08761378" wp14:editId="34D586A3">
          <wp:extent cx="2143125" cy="285750"/>
          <wp:effectExtent l="0" t="0" r="0" b="0"/>
          <wp:docPr id="3" name="Рисунок 744" descr="Описание: Описание: LG_Ericsson_Full_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4" descr="Описание: Описание: LG_Ericsson_Full_colou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43125" cy="285750"/>
                  </a:xfrm>
                  <a:prstGeom prst="rect">
                    <a:avLst/>
                  </a:prstGeom>
                  <a:noFill/>
                  <a:ln>
                    <a:noFill/>
                  </a:ln>
                </pic:spPr>
              </pic:pic>
            </a:graphicData>
          </a:graphic>
        </wp:inline>
      </w:drawing>
    </w:r>
    <w:r>
      <w:tab/>
    </w:r>
    <w:r>
      <w:tab/>
    </w:r>
    <w:r>
      <w:rPr>
        <w:b/>
        <w:bCs/>
        <w:kern w:val="0"/>
        <w:sz w:val="28"/>
        <w:szCs w:val="28"/>
      </w:rPr>
      <w:t>IP8815E/IP8820E/IP8830E/IP8840E</w:t>
    </w:r>
  </w:p>
  <w:p w:rsidR="00BF7D86" w:rsidRPr="00507F5B" w:rsidRDefault="00BF7D86" w:rsidP="004F30F4">
    <w:pPr>
      <w:pStyle w:val="a5"/>
      <w:pBdr>
        <w:bottom w:val="single" w:sz="12" w:space="1" w:color="auto"/>
      </w:pBdr>
      <w:tabs>
        <w:tab w:val="clear" w:pos="8504"/>
        <w:tab w:val="left" w:pos="7823"/>
      </w:tabs>
      <w:spacing w:line="280" w:lineRule="atLeast"/>
      <w:jc w:val="right"/>
      <w:rPr>
        <w:kern w:val="0"/>
      </w:rPr>
    </w:pPr>
    <w:r>
      <w:tab/>
    </w:r>
    <w:r>
      <w:rPr>
        <w:b/>
        <w:bCs/>
        <w:kern w:val="0"/>
        <w:sz w:val="22"/>
      </w:rPr>
      <w:t>Руководство по установке</w:t>
    </w:r>
  </w:p>
  <w:p w:rsidR="00BF7D86" w:rsidRPr="00507F5B" w:rsidRDefault="00BF7D86" w:rsidP="00BC0E6D">
    <w:pPr>
      <w:pStyle w:val="a5"/>
      <w:tabs>
        <w:tab w:val="clear" w:pos="8504"/>
        <w:tab w:val="right" w:pos="9350"/>
      </w:tabs>
      <w:spacing w:line="280" w:lineRule="atLeast"/>
      <w:rPr>
        <w:kern w:val="0"/>
        <w:sz w:val="22"/>
        <w:szCs w:val="2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rsidP="00BC0E6D">
    <w:pPr>
      <w:pStyle w:val="a5"/>
      <w:pBdr>
        <w:bottom w:val="single" w:sz="12" w:space="1" w:color="auto"/>
      </w:pBdr>
      <w:tabs>
        <w:tab w:val="clear" w:pos="8504"/>
        <w:tab w:val="right" w:pos="9360"/>
      </w:tabs>
      <w:spacing w:line="280" w:lineRule="atLeast"/>
      <w:rPr>
        <w:rFonts w:cs="Arial"/>
        <w:b/>
        <w:bCs/>
        <w:kern w:val="0"/>
        <w:sz w:val="22"/>
      </w:rPr>
    </w:pPr>
    <w:r>
      <w:rPr>
        <w:noProof/>
        <w:lang w:bidi="ar-SA"/>
      </w:rPr>
      <w:drawing>
        <wp:inline distT="0" distB="0" distL="0" distR="0" wp14:anchorId="2B3A0BB8" wp14:editId="6CE06AC8">
          <wp:extent cx="2143125" cy="285750"/>
          <wp:effectExtent l="0" t="0" r="0" b="0"/>
          <wp:docPr id="8" name="Рисунок 743" descr="Описание: Описание: LG_Ericsson_Full_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3" descr="Описание: Описание: LG_Ericsson_Full_colou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43125" cy="285750"/>
                  </a:xfrm>
                  <a:prstGeom prst="rect">
                    <a:avLst/>
                  </a:prstGeom>
                  <a:noFill/>
                  <a:ln>
                    <a:noFill/>
                  </a:ln>
                </pic:spPr>
              </pic:pic>
            </a:graphicData>
          </a:graphic>
        </wp:inline>
      </w:drawing>
    </w:r>
    <w:r>
      <w:tab/>
    </w:r>
    <w:r>
      <w:tab/>
    </w:r>
    <w:r>
      <w:rPr>
        <w:b/>
        <w:bCs/>
        <w:kern w:val="0"/>
        <w:sz w:val="28"/>
        <w:szCs w:val="28"/>
      </w:rPr>
      <w:t>IP8815E/IP8820E/IP8830E/IP8840E</w:t>
    </w:r>
  </w:p>
  <w:p w:rsidR="00BF7D86" w:rsidRPr="00507F5B" w:rsidRDefault="00BF7D86" w:rsidP="004F30F4">
    <w:pPr>
      <w:pStyle w:val="a5"/>
      <w:pBdr>
        <w:bottom w:val="single" w:sz="12" w:space="1" w:color="auto"/>
      </w:pBdr>
      <w:tabs>
        <w:tab w:val="clear" w:pos="8504"/>
        <w:tab w:val="left" w:pos="7823"/>
      </w:tabs>
      <w:spacing w:line="280" w:lineRule="atLeast"/>
      <w:jc w:val="right"/>
      <w:rPr>
        <w:kern w:val="0"/>
      </w:rPr>
    </w:pPr>
    <w:r>
      <w:rPr>
        <w:b/>
        <w:bCs/>
        <w:kern w:val="0"/>
        <w:sz w:val="22"/>
      </w:rPr>
      <w:t>Руководство по установке</w:t>
    </w:r>
  </w:p>
  <w:p w:rsidR="00BF7D86" w:rsidRPr="00507F5B" w:rsidRDefault="00BF7D86">
    <w:pPr>
      <w:pStyle w:val="a5"/>
      <w:spacing w:line="280" w:lineRule="atLeast"/>
      <w:rPr>
        <w:b/>
        <w:bCs/>
        <w:kern w:val="0"/>
        <w:sz w:val="22"/>
        <w:szCs w:val="2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7D86" w:rsidRPr="00507F5B" w:rsidRDefault="00BF7D86">
    <w:pPr>
      <w:pStyle w:val="a5"/>
      <w:rPr>
        <w:kern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52B8DBBC"/>
    <w:lvl w:ilvl="0">
      <w:start w:val="1"/>
      <w:numFmt w:val="bullet"/>
      <w:pStyle w:val="a"/>
      <w:lvlText w:val=""/>
      <w:lvlJc w:val="left"/>
      <w:pPr>
        <w:tabs>
          <w:tab w:val="num" w:pos="360"/>
        </w:tabs>
        <w:ind w:left="360" w:hanging="360"/>
      </w:pPr>
      <w:rPr>
        <w:rFonts w:ascii="Wingdings" w:hAnsi="Wingdings" w:hint="default"/>
      </w:rPr>
    </w:lvl>
  </w:abstractNum>
  <w:abstractNum w:abstractNumId="1">
    <w:nsid w:val="00CB2976"/>
    <w:multiLevelType w:val="hybridMultilevel"/>
    <w:tmpl w:val="86608AF0"/>
    <w:lvl w:ilvl="0" w:tplc="00144A0A">
      <w:start w:val="1"/>
      <w:numFmt w:val="decimal"/>
      <w:lvlText w:val="%1."/>
      <w:lvlJc w:val="left"/>
      <w:pPr>
        <w:tabs>
          <w:tab w:val="num" w:pos="760"/>
        </w:tabs>
        <w:ind w:left="760" w:hanging="360"/>
      </w:pPr>
      <w:rPr>
        <w:rFonts w:cs="Times New Roman" w:hint="default"/>
      </w:rPr>
    </w:lvl>
    <w:lvl w:ilvl="1" w:tplc="04090019" w:tentative="1">
      <w:start w:val="1"/>
      <w:numFmt w:val="upperLetter"/>
      <w:lvlText w:val="%2."/>
      <w:lvlJc w:val="left"/>
      <w:pPr>
        <w:tabs>
          <w:tab w:val="num" w:pos="1200"/>
        </w:tabs>
        <w:ind w:left="1200" w:hanging="400"/>
      </w:pPr>
      <w:rPr>
        <w:rFonts w:cs="Times New Roman"/>
      </w:rPr>
    </w:lvl>
    <w:lvl w:ilvl="2" w:tplc="0409001B" w:tentative="1">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
    <w:nsid w:val="0EAF0720"/>
    <w:multiLevelType w:val="hybridMultilevel"/>
    <w:tmpl w:val="4A5AAE24"/>
    <w:lvl w:ilvl="0" w:tplc="0AC215D4">
      <w:start w:val="1"/>
      <w:numFmt w:val="bullet"/>
      <w:pStyle w:val="Style1"/>
      <w:lvlText w:val=""/>
      <w:lvlJc w:val="left"/>
      <w:pPr>
        <w:tabs>
          <w:tab w:val="num" w:pos="288"/>
        </w:tabs>
        <w:ind w:left="288" w:hanging="14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CA46DFA"/>
    <w:multiLevelType w:val="multilevel"/>
    <w:tmpl w:val="A04E47D2"/>
    <w:lvl w:ilvl="0">
      <w:start w:val="1"/>
      <w:numFmt w:val="decimal"/>
      <w:pStyle w:val="1"/>
      <w:lvlText w:val="%1."/>
      <w:lvlJc w:val="left"/>
      <w:pPr>
        <w:tabs>
          <w:tab w:val="num" w:pos="432"/>
        </w:tabs>
        <w:ind w:left="432" w:hanging="432"/>
      </w:pPr>
      <w:rPr>
        <w:rFonts w:ascii="Arial" w:hAnsi="Arial" w:cs="Times New Roman" w:hint="default"/>
        <w:sz w:val="32"/>
        <w:szCs w:val="32"/>
      </w:rPr>
    </w:lvl>
    <w:lvl w:ilvl="1">
      <w:start w:val="1"/>
      <w:numFmt w:val="decimal"/>
      <w:pStyle w:val="2"/>
      <w:lvlText w:val="%1.%2"/>
      <w:lvlJc w:val="left"/>
      <w:pPr>
        <w:tabs>
          <w:tab w:val="num" w:pos="576"/>
        </w:tabs>
        <w:ind w:left="576" w:hanging="576"/>
      </w:pPr>
      <w:rPr>
        <w:rFonts w:ascii="Arial" w:eastAsia="Arial Unicode MS" w:hAnsi="Arial" w:cs="Times New Roman" w:hint="default"/>
        <w:sz w:val="24"/>
        <w:szCs w:val="24"/>
      </w:rPr>
    </w:lvl>
    <w:lvl w:ilvl="2">
      <w:start w:val="1"/>
      <w:numFmt w:val="decimal"/>
      <w:pStyle w:val="3"/>
      <w:lvlText w:val="%1.%2.%3"/>
      <w:lvlJc w:val="left"/>
      <w:pPr>
        <w:tabs>
          <w:tab w:val="num" w:pos="720"/>
        </w:tabs>
        <w:ind w:left="720" w:hanging="720"/>
      </w:pPr>
      <w:rPr>
        <w:rFonts w:cs="Times New Roman" w:hint="default"/>
      </w:rPr>
    </w:lvl>
    <w:lvl w:ilvl="3">
      <w:start w:val="1"/>
      <w:numFmt w:val="decimal"/>
      <w:pStyle w:val="4"/>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440"/>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
    <w:nsid w:val="23CF7624"/>
    <w:multiLevelType w:val="hybridMultilevel"/>
    <w:tmpl w:val="16B0D9A8"/>
    <w:lvl w:ilvl="0" w:tplc="9D3A521A">
      <w:start w:val="1"/>
      <w:numFmt w:val="decimal"/>
      <w:pStyle w:val="Operationsteps"/>
      <w:lvlText w:val="%1."/>
      <w:lvlJc w:val="left"/>
      <w:pPr>
        <w:tabs>
          <w:tab w:val="num" w:pos="540"/>
        </w:tabs>
        <w:ind w:left="540" w:hanging="360"/>
      </w:pPr>
      <w:rPr>
        <w:rFonts w:cs="Times New Roman" w:hint="eastAsia"/>
        <w:color w:val="auto"/>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nsid w:val="24A20D3B"/>
    <w:multiLevelType w:val="hybridMultilevel"/>
    <w:tmpl w:val="AE3E02E8"/>
    <w:lvl w:ilvl="0" w:tplc="EB20CD3E">
      <w:start w:val="1"/>
      <w:numFmt w:val="decimal"/>
      <w:lvlText w:val="%1."/>
      <w:lvlJc w:val="left"/>
      <w:pPr>
        <w:ind w:left="760" w:hanging="360"/>
      </w:pPr>
      <w:rPr>
        <w:rFonts w:cs="Times New Roman" w:hint="default"/>
      </w:rPr>
    </w:lvl>
    <w:lvl w:ilvl="1" w:tplc="04090019" w:tentative="1">
      <w:start w:val="1"/>
      <w:numFmt w:val="upperLetter"/>
      <w:lvlText w:val="%2."/>
      <w:lvlJc w:val="left"/>
      <w:pPr>
        <w:ind w:left="1200" w:hanging="400"/>
      </w:pPr>
      <w:rPr>
        <w:rFonts w:cs="Times New Roman"/>
      </w:rPr>
    </w:lvl>
    <w:lvl w:ilvl="2" w:tplc="0409001B" w:tentative="1">
      <w:start w:val="1"/>
      <w:numFmt w:val="lowerRoman"/>
      <w:lvlText w:val="%3."/>
      <w:lvlJc w:val="right"/>
      <w:pPr>
        <w:ind w:left="1600" w:hanging="400"/>
      </w:pPr>
      <w:rPr>
        <w:rFonts w:cs="Times New Roman"/>
      </w:rPr>
    </w:lvl>
    <w:lvl w:ilvl="3" w:tplc="0409000F" w:tentative="1">
      <w:start w:val="1"/>
      <w:numFmt w:val="decimal"/>
      <w:lvlText w:val="%4."/>
      <w:lvlJc w:val="left"/>
      <w:pPr>
        <w:ind w:left="2000" w:hanging="400"/>
      </w:pPr>
      <w:rPr>
        <w:rFonts w:cs="Times New Roman"/>
      </w:rPr>
    </w:lvl>
    <w:lvl w:ilvl="4" w:tplc="04090019" w:tentative="1">
      <w:start w:val="1"/>
      <w:numFmt w:val="upperLetter"/>
      <w:lvlText w:val="%5."/>
      <w:lvlJc w:val="left"/>
      <w:pPr>
        <w:ind w:left="2400" w:hanging="400"/>
      </w:pPr>
      <w:rPr>
        <w:rFonts w:cs="Times New Roman"/>
      </w:rPr>
    </w:lvl>
    <w:lvl w:ilvl="5" w:tplc="0409001B" w:tentative="1">
      <w:start w:val="1"/>
      <w:numFmt w:val="lowerRoman"/>
      <w:lvlText w:val="%6."/>
      <w:lvlJc w:val="right"/>
      <w:pPr>
        <w:ind w:left="2800" w:hanging="400"/>
      </w:pPr>
      <w:rPr>
        <w:rFonts w:cs="Times New Roman"/>
      </w:rPr>
    </w:lvl>
    <w:lvl w:ilvl="6" w:tplc="0409000F" w:tentative="1">
      <w:start w:val="1"/>
      <w:numFmt w:val="decimal"/>
      <w:lvlText w:val="%7."/>
      <w:lvlJc w:val="left"/>
      <w:pPr>
        <w:ind w:left="3200" w:hanging="400"/>
      </w:pPr>
      <w:rPr>
        <w:rFonts w:cs="Times New Roman"/>
      </w:rPr>
    </w:lvl>
    <w:lvl w:ilvl="7" w:tplc="04090019" w:tentative="1">
      <w:start w:val="1"/>
      <w:numFmt w:val="upperLetter"/>
      <w:lvlText w:val="%8."/>
      <w:lvlJc w:val="left"/>
      <w:pPr>
        <w:ind w:left="3600" w:hanging="400"/>
      </w:pPr>
      <w:rPr>
        <w:rFonts w:cs="Times New Roman"/>
      </w:rPr>
    </w:lvl>
    <w:lvl w:ilvl="8" w:tplc="0409001B" w:tentative="1">
      <w:start w:val="1"/>
      <w:numFmt w:val="lowerRoman"/>
      <w:lvlText w:val="%9."/>
      <w:lvlJc w:val="right"/>
      <w:pPr>
        <w:ind w:left="4000" w:hanging="400"/>
      </w:pPr>
      <w:rPr>
        <w:rFonts w:cs="Times New Roman"/>
      </w:rPr>
    </w:lvl>
  </w:abstractNum>
  <w:abstractNum w:abstractNumId="6">
    <w:nsid w:val="28E45CD5"/>
    <w:multiLevelType w:val="singleLevel"/>
    <w:tmpl w:val="0C2AEB42"/>
    <w:lvl w:ilvl="0">
      <w:start w:val="1"/>
      <w:numFmt w:val="bullet"/>
      <w:pStyle w:val="ListBulletReg"/>
      <w:lvlText w:val=""/>
      <w:lvlJc w:val="left"/>
      <w:pPr>
        <w:tabs>
          <w:tab w:val="num" w:pos="360"/>
        </w:tabs>
        <w:ind w:left="360" w:hanging="360"/>
      </w:pPr>
      <w:rPr>
        <w:rFonts w:ascii="Symbol" w:hAnsi="Symbol" w:hint="default"/>
      </w:rPr>
    </w:lvl>
  </w:abstractNum>
  <w:abstractNum w:abstractNumId="7">
    <w:nsid w:val="33406EDE"/>
    <w:multiLevelType w:val="multilevel"/>
    <w:tmpl w:val="57108556"/>
    <w:lvl w:ilvl="0">
      <w:start w:val="1"/>
      <w:numFmt w:val="decimal"/>
      <w:lvlText w:val="%1."/>
      <w:lvlJc w:val="left"/>
      <w:pPr>
        <w:tabs>
          <w:tab w:val="num" w:pos="432"/>
        </w:tabs>
        <w:ind w:left="432" w:hanging="432"/>
      </w:pPr>
      <w:rPr>
        <w:rFonts w:ascii="Arial" w:hAnsi="Arial" w:cs="Times New Roman" w:hint="default"/>
        <w:sz w:val="32"/>
        <w:szCs w:val="32"/>
      </w:rPr>
    </w:lvl>
    <w:lvl w:ilvl="1">
      <w:start w:val="1"/>
      <w:numFmt w:val="decimal"/>
      <w:lvlText w:val="%1.%2"/>
      <w:lvlJc w:val="left"/>
      <w:pPr>
        <w:tabs>
          <w:tab w:val="num" w:pos="576"/>
        </w:tabs>
        <w:ind w:left="576" w:hanging="576"/>
      </w:pPr>
      <w:rPr>
        <w:rFonts w:ascii="Arial" w:eastAsia="Arial Unicode MS" w:hAnsi="Arial" w:cs="Times New Roman" w:hint="default"/>
        <w:sz w:val="24"/>
        <w:szCs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440"/>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
    <w:nsid w:val="39C1606F"/>
    <w:multiLevelType w:val="hybridMultilevel"/>
    <w:tmpl w:val="B70CF64C"/>
    <w:lvl w:ilvl="0" w:tplc="0409000B">
      <w:start w:val="1"/>
      <w:numFmt w:val="bullet"/>
      <w:lvlText w:val=""/>
      <w:lvlJc w:val="left"/>
      <w:pPr>
        <w:tabs>
          <w:tab w:val="num" w:pos="1200"/>
        </w:tabs>
        <w:ind w:left="1200" w:hanging="400"/>
      </w:pPr>
      <w:rPr>
        <w:rFonts w:ascii="Wingdings" w:hAnsi="Wingdings" w:hint="default"/>
      </w:rPr>
    </w:lvl>
    <w:lvl w:ilvl="1" w:tplc="04090019" w:tentative="1">
      <w:start w:val="1"/>
      <w:numFmt w:val="upperLetter"/>
      <w:lvlText w:val="%2."/>
      <w:lvlJc w:val="left"/>
      <w:pPr>
        <w:tabs>
          <w:tab w:val="num" w:pos="1600"/>
        </w:tabs>
        <w:ind w:left="1600" w:hanging="400"/>
      </w:pPr>
      <w:rPr>
        <w:rFonts w:cs="Times New Roman"/>
      </w:rPr>
    </w:lvl>
    <w:lvl w:ilvl="2" w:tplc="0409001B" w:tentative="1">
      <w:start w:val="1"/>
      <w:numFmt w:val="lowerRoman"/>
      <w:lvlText w:val="%3."/>
      <w:lvlJc w:val="right"/>
      <w:pPr>
        <w:tabs>
          <w:tab w:val="num" w:pos="2000"/>
        </w:tabs>
        <w:ind w:left="2000" w:hanging="400"/>
      </w:pPr>
      <w:rPr>
        <w:rFonts w:cs="Times New Roman"/>
      </w:rPr>
    </w:lvl>
    <w:lvl w:ilvl="3" w:tplc="0409000F" w:tentative="1">
      <w:start w:val="1"/>
      <w:numFmt w:val="decimal"/>
      <w:lvlText w:val="%4."/>
      <w:lvlJc w:val="left"/>
      <w:pPr>
        <w:tabs>
          <w:tab w:val="num" w:pos="2400"/>
        </w:tabs>
        <w:ind w:left="2400" w:hanging="400"/>
      </w:pPr>
      <w:rPr>
        <w:rFonts w:cs="Times New Roman"/>
      </w:rPr>
    </w:lvl>
    <w:lvl w:ilvl="4" w:tplc="04090019" w:tentative="1">
      <w:start w:val="1"/>
      <w:numFmt w:val="upperLetter"/>
      <w:lvlText w:val="%5."/>
      <w:lvlJc w:val="left"/>
      <w:pPr>
        <w:tabs>
          <w:tab w:val="num" w:pos="2800"/>
        </w:tabs>
        <w:ind w:left="2800" w:hanging="400"/>
      </w:pPr>
      <w:rPr>
        <w:rFonts w:cs="Times New Roman"/>
      </w:rPr>
    </w:lvl>
    <w:lvl w:ilvl="5" w:tplc="0409001B" w:tentative="1">
      <w:start w:val="1"/>
      <w:numFmt w:val="lowerRoman"/>
      <w:lvlText w:val="%6."/>
      <w:lvlJc w:val="right"/>
      <w:pPr>
        <w:tabs>
          <w:tab w:val="num" w:pos="3200"/>
        </w:tabs>
        <w:ind w:left="3200" w:hanging="400"/>
      </w:pPr>
      <w:rPr>
        <w:rFonts w:cs="Times New Roman"/>
      </w:rPr>
    </w:lvl>
    <w:lvl w:ilvl="6" w:tplc="0409000F" w:tentative="1">
      <w:start w:val="1"/>
      <w:numFmt w:val="decimal"/>
      <w:lvlText w:val="%7."/>
      <w:lvlJc w:val="left"/>
      <w:pPr>
        <w:tabs>
          <w:tab w:val="num" w:pos="3600"/>
        </w:tabs>
        <w:ind w:left="3600" w:hanging="400"/>
      </w:pPr>
      <w:rPr>
        <w:rFonts w:cs="Times New Roman"/>
      </w:rPr>
    </w:lvl>
    <w:lvl w:ilvl="7" w:tplc="04090019" w:tentative="1">
      <w:start w:val="1"/>
      <w:numFmt w:val="upperLetter"/>
      <w:lvlText w:val="%8."/>
      <w:lvlJc w:val="left"/>
      <w:pPr>
        <w:tabs>
          <w:tab w:val="num" w:pos="4000"/>
        </w:tabs>
        <w:ind w:left="4000" w:hanging="400"/>
      </w:pPr>
      <w:rPr>
        <w:rFonts w:cs="Times New Roman"/>
      </w:rPr>
    </w:lvl>
    <w:lvl w:ilvl="8" w:tplc="0409001B" w:tentative="1">
      <w:start w:val="1"/>
      <w:numFmt w:val="lowerRoman"/>
      <w:lvlText w:val="%9."/>
      <w:lvlJc w:val="right"/>
      <w:pPr>
        <w:tabs>
          <w:tab w:val="num" w:pos="4400"/>
        </w:tabs>
        <w:ind w:left="4400" w:hanging="400"/>
      </w:pPr>
      <w:rPr>
        <w:rFonts w:cs="Times New Roman"/>
      </w:rPr>
    </w:lvl>
  </w:abstractNum>
  <w:abstractNum w:abstractNumId="9">
    <w:nsid w:val="4308543E"/>
    <w:multiLevelType w:val="hybridMultilevel"/>
    <w:tmpl w:val="3E800942"/>
    <w:lvl w:ilvl="0" w:tplc="04090001">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0">
    <w:nsid w:val="45C67028"/>
    <w:multiLevelType w:val="hybridMultilevel"/>
    <w:tmpl w:val="70EEC87C"/>
    <w:lvl w:ilvl="0" w:tplc="EB20CD3E">
      <w:start w:val="1"/>
      <w:numFmt w:val="decimal"/>
      <w:lvlText w:val="%1."/>
      <w:lvlJc w:val="left"/>
      <w:pPr>
        <w:ind w:left="760" w:hanging="360"/>
      </w:pPr>
      <w:rPr>
        <w:rFonts w:cs="Times New Roman" w:hint="default"/>
      </w:rPr>
    </w:lvl>
    <w:lvl w:ilvl="1" w:tplc="04090019" w:tentative="1">
      <w:start w:val="1"/>
      <w:numFmt w:val="upperLetter"/>
      <w:lvlText w:val="%2."/>
      <w:lvlJc w:val="left"/>
      <w:pPr>
        <w:ind w:left="1200" w:hanging="400"/>
      </w:pPr>
      <w:rPr>
        <w:rFonts w:cs="Times New Roman"/>
      </w:rPr>
    </w:lvl>
    <w:lvl w:ilvl="2" w:tplc="0409001B" w:tentative="1">
      <w:start w:val="1"/>
      <w:numFmt w:val="lowerRoman"/>
      <w:lvlText w:val="%3."/>
      <w:lvlJc w:val="right"/>
      <w:pPr>
        <w:ind w:left="1600" w:hanging="400"/>
      </w:pPr>
      <w:rPr>
        <w:rFonts w:cs="Times New Roman"/>
      </w:rPr>
    </w:lvl>
    <w:lvl w:ilvl="3" w:tplc="0409000F" w:tentative="1">
      <w:start w:val="1"/>
      <w:numFmt w:val="decimal"/>
      <w:lvlText w:val="%4."/>
      <w:lvlJc w:val="left"/>
      <w:pPr>
        <w:ind w:left="2000" w:hanging="400"/>
      </w:pPr>
      <w:rPr>
        <w:rFonts w:cs="Times New Roman"/>
      </w:rPr>
    </w:lvl>
    <w:lvl w:ilvl="4" w:tplc="04090019" w:tentative="1">
      <w:start w:val="1"/>
      <w:numFmt w:val="upperLetter"/>
      <w:lvlText w:val="%5."/>
      <w:lvlJc w:val="left"/>
      <w:pPr>
        <w:ind w:left="2400" w:hanging="400"/>
      </w:pPr>
      <w:rPr>
        <w:rFonts w:cs="Times New Roman"/>
      </w:rPr>
    </w:lvl>
    <w:lvl w:ilvl="5" w:tplc="0409001B" w:tentative="1">
      <w:start w:val="1"/>
      <w:numFmt w:val="lowerRoman"/>
      <w:lvlText w:val="%6."/>
      <w:lvlJc w:val="right"/>
      <w:pPr>
        <w:ind w:left="2800" w:hanging="400"/>
      </w:pPr>
      <w:rPr>
        <w:rFonts w:cs="Times New Roman"/>
      </w:rPr>
    </w:lvl>
    <w:lvl w:ilvl="6" w:tplc="0409000F" w:tentative="1">
      <w:start w:val="1"/>
      <w:numFmt w:val="decimal"/>
      <w:lvlText w:val="%7."/>
      <w:lvlJc w:val="left"/>
      <w:pPr>
        <w:ind w:left="3200" w:hanging="400"/>
      </w:pPr>
      <w:rPr>
        <w:rFonts w:cs="Times New Roman"/>
      </w:rPr>
    </w:lvl>
    <w:lvl w:ilvl="7" w:tplc="04090019" w:tentative="1">
      <w:start w:val="1"/>
      <w:numFmt w:val="upperLetter"/>
      <w:lvlText w:val="%8."/>
      <w:lvlJc w:val="left"/>
      <w:pPr>
        <w:ind w:left="3600" w:hanging="400"/>
      </w:pPr>
      <w:rPr>
        <w:rFonts w:cs="Times New Roman"/>
      </w:rPr>
    </w:lvl>
    <w:lvl w:ilvl="8" w:tplc="0409001B" w:tentative="1">
      <w:start w:val="1"/>
      <w:numFmt w:val="lowerRoman"/>
      <w:lvlText w:val="%9."/>
      <w:lvlJc w:val="right"/>
      <w:pPr>
        <w:ind w:left="4000" w:hanging="400"/>
      </w:pPr>
      <w:rPr>
        <w:rFonts w:cs="Times New Roman"/>
      </w:rPr>
    </w:lvl>
  </w:abstractNum>
  <w:abstractNum w:abstractNumId="11">
    <w:nsid w:val="49CF4E6B"/>
    <w:multiLevelType w:val="hybridMultilevel"/>
    <w:tmpl w:val="AD4012A2"/>
    <w:lvl w:ilvl="0" w:tplc="FFFFFFFF">
      <w:numFmt w:val="bullet"/>
      <w:pStyle w:val="Bulletlist"/>
      <w:lvlText w:val="-"/>
      <w:lvlJc w:val="left"/>
      <w:pPr>
        <w:tabs>
          <w:tab w:val="num" w:pos="1080"/>
        </w:tabs>
        <w:ind w:left="1080" w:hanging="360"/>
      </w:pPr>
      <w:rPr>
        <w:rFonts w:ascii="Times New Roman" w:eastAsia="GulimChe" w:hAnsi="Times New Roman" w:hint="default"/>
      </w:rPr>
    </w:lvl>
    <w:lvl w:ilvl="1" w:tplc="FFFFFFFF">
      <w:start w:val="1"/>
      <w:numFmt w:val="bullet"/>
      <w:lvlText w:val="o"/>
      <w:lvlJc w:val="left"/>
      <w:pPr>
        <w:tabs>
          <w:tab w:val="num" w:pos="1800"/>
        </w:tabs>
        <w:ind w:left="1800" w:hanging="360"/>
      </w:pPr>
      <w:rPr>
        <w:rFonts w:ascii="Courier New" w:hAnsi="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12">
    <w:nsid w:val="554A33E0"/>
    <w:multiLevelType w:val="hybridMultilevel"/>
    <w:tmpl w:val="61542EEA"/>
    <w:lvl w:ilvl="0" w:tplc="4ABA3E26">
      <w:start w:val="1"/>
      <w:numFmt w:val="decimal"/>
      <w:lvlText w:val="%1)"/>
      <w:lvlJc w:val="left"/>
      <w:pPr>
        <w:tabs>
          <w:tab w:val="num" w:pos="360"/>
        </w:tabs>
        <w:ind w:left="360" w:hanging="360"/>
      </w:pPr>
      <w:rPr>
        <w:rFonts w:cs="Times New Roman" w:hint="eastAsia"/>
      </w:rPr>
    </w:lvl>
    <w:lvl w:ilvl="1" w:tplc="04090003">
      <w:start w:val="1"/>
      <w:numFmt w:val="upperLetter"/>
      <w:lvlText w:val="%2."/>
      <w:lvlJc w:val="left"/>
      <w:pPr>
        <w:tabs>
          <w:tab w:val="num" w:pos="1200"/>
        </w:tabs>
        <w:ind w:left="1200" w:hanging="400"/>
      </w:pPr>
      <w:rPr>
        <w:rFonts w:cs="Times New Roman"/>
      </w:rPr>
    </w:lvl>
    <w:lvl w:ilvl="2" w:tplc="04090005" w:tentative="1">
      <w:start w:val="1"/>
      <w:numFmt w:val="lowerRoman"/>
      <w:lvlText w:val="%3."/>
      <w:lvlJc w:val="right"/>
      <w:pPr>
        <w:tabs>
          <w:tab w:val="num" w:pos="1600"/>
        </w:tabs>
        <w:ind w:left="1600" w:hanging="400"/>
      </w:pPr>
      <w:rPr>
        <w:rFonts w:cs="Times New Roman"/>
      </w:rPr>
    </w:lvl>
    <w:lvl w:ilvl="3" w:tplc="04090001" w:tentative="1">
      <w:start w:val="1"/>
      <w:numFmt w:val="decimal"/>
      <w:lvlText w:val="%4."/>
      <w:lvlJc w:val="left"/>
      <w:pPr>
        <w:tabs>
          <w:tab w:val="num" w:pos="2000"/>
        </w:tabs>
        <w:ind w:left="2000" w:hanging="400"/>
      </w:pPr>
      <w:rPr>
        <w:rFonts w:cs="Times New Roman"/>
      </w:rPr>
    </w:lvl>
    <w:lvl w:ilvl="4" w:tplc="04090003" w:tentative="1">
      <w:start w:val="1"/>
      <w:numFmt w:val="upperLetter"/>
      <w:lvlText w:val="%5."/>
      <w:lvlJc w:val="left"/>
      <w:pPr>
        <w:tabs>
          <w:tab w:val="num" w:pos="2400"/>
        </w:tabs>
        <w:ind w:left="2400" w:hanging="400"/>
      </w:pPr>
      <w:rPr>
        <w:rFonts w:cs="Times New Roman"/>
      </w:rPr>
    </w:lvl>
    <w:lvl w:ilvl="5" w:tplc="04090005" w:tentative="1">
      <w:start w:val="1"/>
      <w:numFmt w:val="lowerRoman"/>
      <w:lvlText w:val="%6."/>
      <w:lvlJc w:val="right"/>
      <w:pPr>
        <w:tabs>
          <w:tab w:val="num" w:pos="2800"/>
        </w:tabs>
        <w:ind w:left="2800" w:hanging="400"/>
      </w:pPr>
      <w:rPr>
        <w:rFonts w:cs="Times New Roman"/>
      </w:rPr>
    </w:lvl>
    <w:lvl w:ilvl="6" w:tplc="04090001" w:tentative="1">
      <w:start w:val="1"/>
      <w:numFmt w:val="decimal"/>
      <w:lvlText w:val="%7."/>
      <w:lvlJc w:val="left"/>
      <w:pPr>
        <w:tabs>
          <w:tab w:val="num" w:pos="3200"/>
        </w:tabs>
        <w:ind w:left="3200" w:hanging="400"/>
      </w:pPr>
      <w:rPr>
        <w:rFonts w:cs="Times New Roman"/>
      </w:rPr>
    </w:lvl>
    <w:lvl w:ilvl="7" w:tplc="04090003" w:tentative="1">
      <w:start w:val="1"/>
      <w:numFmt w:val="upperLetter"/>
      <w:lvlText w:val="%8."/>
      <w:lvlJc w:val="left"/>
      <w:pPr>
        <w:tabs>
          <w:tab w:val="num" w:pos="3600"/>
        </w:tabs>
        <w:ind w:left="3600" w:hanging="400"/>
      </w:pPr>
      <w:rPr>
        <w:rFonts w:cs="Times New Roman"/>
      </w:rPr>
    </w:lvl>
    <w:lvl w:ilvl="8" w:tplc="04090005" w:tentative="1">
      <w:start w:val="1"/>
      <w:numFmt w:val="lowerRoman"/>
      <w:lvlText w:val="%9."/>
      <w:lvlJc w:val="right"/>
      <w:pPr>
        <w:tabs>
          <w:tab w:val="num" w:pos="4000"/>
        </w:tabs>
        <w:ind w:left="4000" w:hanging="400"/>
      </w:pPr>
      <w:rPr>
        <w:rFonts w:cs="Times New Roman"/>
      </w:rPr>
    </w:lvl>
  </w:abstractNum>
  <w:abstractNum w:abstractNumId="13">
    <w:nsid w:val="56222328"/>
    <w:multiLevelType w:val="hybridMultilevel"/>
    <w:tmpl w:val="EBF0E6B0"/>
    <w:lvl w:ilvl="0" w:tplc="6DFA7130">
      <w:start w:val="2"/>
      <w:numFmt w:val="decimal"/>
      <w:lvlText w:val="%1."/>
      <w:lvlJc w:val="left"/>
      <w:pPr>
        <w:tabs>
          <w:tab w:val="num" w:pos="760"/>
        </w:tabs>
        <w:ind w:left="7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BC26B54"/>
    <w:multiLevelType w:val="hybridMultilevel"/>
    <w:tmpl w:val="A4EC7E02"/>
    <w:lvl w:ilvl="0" w:tplc="DA708C88">
      <w:start w:val="1"/>
      <w:numFmt w:val="decimal"/>
      <w:lvlText w:val="%1."/>
      <w:lvlJc w:val="left"/>
      <w:pPr>
        <w:tabs>
          <w:tab w:val="num" w:pos="760"/>
        </w:tabs>
        <w:ind w:left="7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D78096F"/>
    <w:multiLevelType w:val="hybridMultilevel"/>
    <w:tmpl w:val="36C80952"/>
    <w:lvl w:ilvl="0" w:tplc="C7D6E76C">
      <w:start w:val="1"/>
      <w:numFmt w:val="bullet"/>
      <w:lvlText w:val=""/>
      <w:lvlJc w:val="left"/>
      <w:pPr>
        <w:tabs>
          <w:tab w:val="num" w:pos="504"/>
        </w:tabs>
        <w:ind w:left="504" w:hanging="21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5C749F0"/>
    <w:multiLevelType w:val="multilevel"/>
    <w:tmpl w:val="57108556"/>
    <w:lvl w:ilvl="0">
      <w:start w:val="1"/>
      <w:numFmt w:val="decimal"/>
      <w:lvlText w:val="%1."/>
      <w:lvlJc w:val="left"/>
      <w:pPr>
        <w:tabs>
          <w:tab w:val="num" w:pos="432"/>
        </w:tabs>
        <w:ind w:left="432" w:hanging="432"/>
      </w:pPr>
      <w:rPr>
        <w:rFonts w:ascii="Arial" w:hAnsi="Arial" w:cs="Times New Roman" w:hint="default"/>
        <w:sz w:val="32"/>
        <w:szCs w:val="32"/>
      </w:rPr>
    </w:lvl>
    <w:lvl w:ilvl="1">
      <w:start w:val="1"/>
      <w:numFmt w:val="decimal"/>
      <w:lvlText w:val="%1.%2"/>
      <w:lvlJc w:val="left"/>
      <w:pPr>
        <w:tabs>
          <w:tab w:val="num" w:pos="576"/>
        </w:tabs>
        <w:ind w:left="576" w:hanging="576"/>
      </w:pPr>
      <w:rPr>
        <w:rFonts w:ascii="Arial" w:eastAsia="Arial Unicode MS" w:hAnsi="Arial" w:cs="Times New Roman" w:hint="default"/>
        <w:sz w:val="24"/>
        <w:szCs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440"/>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7">
    <w:nsid w:val="734868FD"/>
    <w:multiLevelType w:val="hybridMultilevel"/>
    <w:tmpl w:val="4170C07A"/>
    <w:lvl w:ilvl="0" w:tplc="BEEAAC78">
      <w:start w:val="1"/>
      <w:numFmt w:val="bullet"/>
      <w:lvlText w:val=""/>
      <w:lvlJc w:val="left"/>
      <w:pPr>
        <w:tabs>
          <w:tab w:val="num" w:pos="576"/>
        </w:tabs>
        <w:ind w:left="576" w:hanging="360"/>
      </w:pPr>
      <w:rPr>
        <w:rFonts w:ascii="Symbol" w:hAnsi="Symbol" w:hint="default"/>
      </w:rPr>
    </w:lvl>
    <w:lvl w:ilvl="1" w:tplc="A8485A82">
      <w:start w:val="1"/>
      <w:numFmt w:val="decimal"/>
      <w:lvlText w:val="%2."/>
      <w:lvlJc w:val="left"/>
      <w:pPr>
        <w:ind w:left="1440" w:hanging="360"/>
      </w:pPr>
      <w:rPr>
        <w:rFont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10"/>
  </w:num>
  <w:num w:numId="4">
    <w:abstractNumId w:val="5"/>
  </w:num>
  <w:num w:numId="5">
    <w:abstractNumId w:val="9"/>
  </w:num>
  <w:num w:numId="6">
    <w:abstractNumId w:val="0"/>
  </w:num>
  <w:num w:numId="7">
    <w:abstractNumId w:val="6"/>
  </w:num>
  <w:num w:numId="8">
    <w:abstractNumId w:val="12"/>
  </w:num>
  <w:num w:numId="9">
    <w:abstractNumId w:val="2"/>
  </w:num>
  <w:num w:numId="10">
    <w:abstractNumId w:val="17"/>
  </w:num>
  <w:num w:numId="11">
    <w:abstractNumId w:val="15"/>
  </w:num>
  <w:num w:numId="12">
    <w:abstractNumId w:val="7"/>
  </w:num>
  <w:num w:numId="13">
    <w:abstractNumId w:val="16"/>
  </w:num>
  <w:num w:numId="14">
    <w:abstractNumId w:val="12"/>
    <w:lvlOverride w:ilvl="0">
      <w:startOverride w:val="1"/>
    </w:lvlOverride>
  </w:num>
  <w:num w:numId="15">
    <w:abstractNumId w:val="12"/>
    <w:lvlOverride w:ilvl="0">
      <w:startOverride w:val="1"/>
    </w:lvlOverride>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4"/>
  </w:num>
  <w:num w:numId="21">
    <w:abstractNumId w:val="8"/>
  </w:num>
  <w:num w:numId="22">
    <w:abstractNumId w:val="1"/>
  </w:num>
  <w:num w:numId="23">
    <w:abstractNumId w:val="13"/>
  </w:num>
  <w:num w:numId="24">
    <w:abstractNumId w:val="2"/>
  </w:num>
  <w:num w:numId="25">
    <w:abstractNumId w:val="14"/>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69"/>
  <w:removePersonalInformation/>
  <w:removeDateAndTime/>
  <w:proofState w:grammar="dirty"/>
  <w:revisionView w:markup="0"/>
  <w:defaultTabStop w:val="708"/>
  <w:characterSpacingControl w:val="doNotCompress"/>
  <w:hdrShapeDefaults>
    <o:shapedefaults v:ext="edit" spidmax="593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45B8"/>
    <w:rsid w:val="00075910"/>
    <w:rsid w:val="00091798"/>
    <w:rsid w:val="00123C80"/>
    <w:rsid w:val="001B6FB3"/>
    <w:rsid w:val="002B27AA"/>
    <w:rsid w:val="00351AAB"/>
    <w:rsid w:val="003547CA"/>
    <w:rsid w:val="00364C00"/>
    <w:rsid w:val="00394D62"/>
    <w:rsid w:val="0042279A"/>
    <w:rsid w:val="004A1F5E"/>
    <w:rsid w:val="004A5A21"/>
    <w:rsid w:val="004F30F4"/>
    <w:rsid w:val="005114A4"/>
    <w:rsid w:val="00577D98"/>
    <w:rsid w:val="005A6B5F"/>
    <w:rsid w:val="006B1A33"/>
    <w:rsid w:val="00777818"/>
    <w:rsid w:val="007B7B52"/>
    <w:rsid w:val="007D7458"/>
    <w:rsid w:val="007F2713"/>
    <w:rsid w:val="007F662A"/>
    <w:rsid w:val="00874773"/>
    <w:rsid w:val="009045B8"/>
    <w:rsid w:val="009945E3"/>
    <w:rsid w:val="009B4CE2"/>
    <w:rsid w:val="009C4AA6"/>
    <w:rsid w:val="00A771EE"/>
    <w:rsid w:val="00B373DC"/>
    <w:rsid w:val="00B710EB"/>
    <w:rsid w:val="00BC0E6D"/>
    <w:rsid w:val="00BC316E"/>
    <w:rsid w:val="00BF7D86"/>
    <w:rsid w:val="00C84ADE"/>
    <w:rsid w:val="00CC4869"/>
    <w:rsid w:val="00D84A88"/>
    <w:rsid w:val="00D91F41"/>
    <w:rsid w:val="00D95C85"/>
    <w:rsid w:val="00DE2C29"/>
    <w:rsid w:val="00E27CA9"/>
    <w:rsid w:val="00EF18C7"/>
    <w:rsid w:val="00F350AE"/>
    <w:rsid w:val="00F62375"/>
    <w:rsid w:val="00F970FA"/>
    <w:rsid w:val="00FA62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939"/>
    <o:shapelayout v:ext="edit">
      <o:idmap v:ext="edit" data="1,5"/>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ru-RU" w:bidi="ru-RU"/>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caption" w:uiPriority="0" w:qFormat="1"/>
    <w:lsdException w:name="table of figures"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045B8"/>
    <w:pPr>
      <w:spacing w:after="0" w:line="300" w:lineRule="exact"/>
      <w:jc w:val="both"/>
    </w:pPr>
    <w:rPr>
      <w:rFonts w:ascii="Arial" w:eastAsia="Batang" w:hAnsi="Arial" w:cs="Times New Roman"/>
    </w:rPr>
  </w:style>
  <w:style w:type="paragraph" w:styleId="1">
    <w:name w:val="heading 1"/>
    <w:basedOn w:val="a0"/>
    <w:next w:val="a0"/>
    <w:link w:val="10"/>
    <w:autoRedefine/>
    <w:qFormat/>
    <w:rsid w:val="004A5A21"/>
    <w:pPr>
      <w:keepNext/>
      <w:numPr>
        <w:numId w:val="2"/>
      </w:numPr>
      <w:pBdr>
        <w:bottom w:val="single" w:sz="12" w:space="1" w:color="auto"/>
      </w:pBdr>
      <w:spacing w:before="60" w:after="80"/>
      <w:jc w:val="left"/>
      <w:outlineLvl w:val="0"/>
    </w:pPr>
    <w:rPr>
      <w:rFonts w:cs="Arial"/>
      <w:b/>
      <w:bCs/>
      <w:sz w:val="32"/>
      <w:szCs w:val="32"/>
    </w:rPr>
  </w:style>
  <w:style w:type="paragraph" w:styleId="2">
    <w:name w:val="heading 2"/>
    <w:basedOn w:val="1"/>
    <w:next w:val="a1"/>
    <w:link w:val="20"/>
    <w:autoRedefine/>
    <w:qFormat/>
    <w:rsid w:val="004A5A21"/>
    <w:pPr>
      <w:numPr>
        <w:ilvl w:val="1"/>
      </w:numPr>
      <w:spacing w:after="60"/>
      <w:outlineLvl w:val="1"/>
    </w:pPr>
    <w:rPr>
      <w:i/>
      <w:sz w:val="24"/>
      <w:szCs w:val="28"/>
    </w:rPr>
  </w:style>
  <w:style w:type="paragraph" w:styleId="3">
    <w:name w:val="heading 3"/>
    <w:basedOn w:val="a0"/>
    <w:next w:val="a0"/>
    <w:link w:val="30"/>
    <w:autoRedefine/>
    <w:qFormat/>
    <w:rsid w:val="001B6FB3"/>
    <w:pPr>
      <w:keepNext/>
      <w:numPr>
        <w:ilvl w:val="2"/>
        <w:numId w:val="2"/>
      </w:numPr>
      <w:pBdr>
        <w:bottom w:val="single" w:sz="12" w:space="3" w:color="auto"/>
      </w:pBdr>
      <w:spacing w:line="280" w:lineRule="atLeast"/>
      <w:outlineLvl w:val="2"/>
    </w:pPr>
    <w:rPr>
      <w:rFonts w:eastAsia="DotumChe" w:cs="Arial"/>
      <w:b/>
      <w:bCs/>
      <w:szCs w:val="24"/>
    </w:rPr>
  </w:style>
  <w:style w:type="paragraph" w:styleId="4">
    <w:name w:val="heading 4"/>
    <w:basedOn w:val="3"/>
    <w:next w:val="a0"/>
    <w:link w:val="40"/>
    <w:autoRedefine/>
    <w:qFormat/>
    <w:rsid w:val="001B6FB3"/>
    <w:pPr>
      <w:numPr>
        <w:ilvl w:val="3"/>
      </w:numPr>
      <w:outlineLvl w:val="3"/>
    </w:pPr>
    <w:rPr>
      <w:i/>
    </w:rPr>
  </w:style>
  <w:style w:type="paragraph" w:styleId="5">
    <w:name w:val="heading 5"/>
    <w:basedOn w:val="a0"/>
    <w:next w:val="a1"/>
    <w:link w:val="50"/>
    <w:qFormat/>
    <w:rsid w:val="009045B8"/>
    <w:pPr>
      <w:numPr>
        <w:ilvl w:val="4"/>
        <w:numId w:val="2"/>
      </w:numPr>
      <w:outlineLvl w:val="4"/>
    </w:pPr>
    <w:rPr>
      <w:b/>
    </w:rPr>
  </w:style>
  <w:style w:type="paragraph" w:styleId="6">
    <w:name w:val="heading 6"/>
    <w:basedOn w:val="a0"/>
    <w:next w:val="a0"/>
    <w:link w:val="60"/>
    <w:autoRedefine/>
    <w:qFormat/>
    <w:rsid w:val="00BC0E6D"/>
    <w:pPr>
      <w:keepNext/>
      <w:pBdr>
        <w:bottom w:val="single" w:sz="12" w:space="1" w:color="auto"/>
      </w:pBdr>
      <w:tabs>
        <w:tab w:val="num" w:pos="1160"/>
      </w:tabs>
      <w:ind w:left="1160" w:hanging="1152"/>
      <w:outlineLvl w:val="5"/>
    </w:pPr>
    <w:rPr>
      <w:rFonts w:eastAsia="DotumChe" w:cs="Arial"/>
      <w:b/>
      <w:bCs/>
      <w:color w:val="000000"/>
    </w:rPr>
  </w:style>
  <w:style w:type="paragraph" w:styleId="7">
    <w:name w:val="heading 7"/>
    <w:basedOn w:val="a0"/>
    <w:next w:val="a0"/>
    <w:link w:val="70"/>
    <w:qFormat/>
    <w:rsid w:val="00BC0E6D"/>
    <w:pPr>
      <w:keepNext/>
      <w:tabs>
        <w:tab w:val="num" w:pos="1304"/>
      </w:tabs>
      <w:spacing w:line="260" w:lineRule="atLeast"/>
      <w:ind w:left="1304" w:hanging="1296"/>
      <w:outlineLvl w:val="6"/>
    </w:pPr>
    <w:rPr>
      <w:rFonts w:ascii="Courier New" w:eastAsia="GulimChe" w:hAnsi="Courier New" w:cs="Courier New"/>
      <w:b/>
      <w:bCs/>
      <w:i/>
      <w:iCs/>
      <w:color w:val="FF0000"/>
    </w:rPr>
  </w:style>
  <w:style w:type="paragraph" w:styleId="8">
    <w:name w:val="heading 8"/>
    <w:basedOn w:val="1"/>
    <w:next w:val="a0"/>
    <w:link w:val="80"/>
    <w:autoRedefine/>
    <w:qFormat/>
    <w:rsid w:val="004A5A21"/>
    <w:pPr>
      <w:numPr>
        <w:ilvl w:val="7"/>
        <w:numId w:val="0"/>
      </w:numPr>
      <w:spacing w:line="280" w:lineRule="atLeast"/>
      <w:ind w:left="2495" w:hanging="2495"/>
      <w:outlineLvl w:val="7"/>
    </w:pPr>
    <w:rPr>
      <w:rFonts w:eastAsia="GulimChe"/>
    </w:rPr>
  </w:style>
  <w:style w:type="paragraph" w:styleId="9">
    <w:name w:val="heading 9"/>
    <w:basedOn w:val="a0"/>
    <w:next w:val="a0"/>
    <w:link w:val="90"/>
    <w:qFormat/>
    <w:rsid w:val="00BC0E6D"/>
    <w:pPr>
      <w:keepNext/>
      <w:tabs>
        <w:tab w:val="num" w:pos="1592"/>
      </w:tabs>
      <w:spacing w:line="280" w:lineRule="atLeast"/>
      <w:ind w:left="1592" w:hanging="1584"/>
      <w:outlineLvl w:val="8"/>
    </w:pPr>
    <w:rPr>
      <w:rFonts w:ascii="Courier New" w:eastAsia="GulimChe" w:hAnsi="Courier New" w:cs="Courier New"/>
      <w:b/>
      <w:bCs/>
      <w:i/>
      <w:i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4A5A21"/>
    <w:rPr>
      <w:rFonts w:ascii="Arial" w:eastAsia="Batang" w:hAnsi="Arial" w:cs="Arial"/>
      <w:b/>
      <w:bCs/>
      <w:sz w:val="32"/>
      <w:szCs w:val="32"/>
    </w:rPr>
  </w:style>
  <w:style w:type="paragraph" w:styleId="a1">
    <w:name w:val="Normal Indent"/>
    <w:basedOn w:val="a0"/>
    <w:unhideWhenUsed/>
    <w:rsid w:val="009045B8"/>
    <w:pPr>
      <w:ind w:left="708"/>
    </w:pPr>
  </w:style>
  <w:style w:type="character" w:customStyle="1" w:styleId="20">
    <w:name w:val="Заголовок 2 Знак"/>
    <w:basedOn w:val="a2"/>
    <w:link w:val="2"/>
    <w:uiPriority w:val="9"/>
    <w:rsid w:val="004A5A21"/>
    <w:rPr>
      <w:rFonts w:ascii="Arial" w:eastAsia="Batang" w:hAnsi="Arial" w:cs="Arial"/>
      <w:b/>
      <w:bCs/>
      <w:i/>
      <w:sz w:val="24"/>
      <w:szCs w:val="28"/>
    </w:rPr>
  </w:style>
  <w:style w:type="character" w:customStyle="1" w:styleId="30">
    <w:name w:val="Заголовок 3 Знак"/>
    <w:basedOn w:val="a2"/>
    <w:link w:val="3"/>
    <w:uiPriority w:val="9"/>
    <w:rsid w:val="001B6FB3"/>
    <w:rPr>
      <w:rFonts w:ascii="Arial" w:eastAsia="DotumChe" w:hAnsi="Arial" w:cs="Arial"/>
      <w:b/>
      <w:bCs/>
      <w:szCs w:val="24"/>
    </w:rPr>
  </w:style>
  <w:style w:type="character" w:customStyle="1" w:styleId="40">
    <w:name w:val="Заголовок 4 Знак"/>
    <w:basedOn w:val="a2"/>
    <w:link w:val="4"/>
    <w:uiPriority w:val="9"/>
    <w:rsid w:val="001B6FB3"/>
    <w:rPr>
      <w:rFonts w:ascii="Arial" w:eastAsia="DotumChe" w:hAnsi="Arial" w:cs="Arial"/>
      <w:b/>
      <w:bCs/>
      <w:i/>
      <w:szCs w:val="24"/>
    </w:rPr>
  </w:style>
  <w:style w:type="character" w:customStyle="1" w:styleId="50">
    <w:name w:val="Заголовок 5 Знак"/>
    <w:basedOn w:val="a2"/>
    <w:link w:val="5"/>
    <w:uiPriority w:val="9"/>
    <w:rsid w:val="009045B8"/>
    <w:rPr>
      <w:rFonts w:ascii="Arial" w:eastAsia="Batang" w:hAnsi="Arial" w:cs="Times New Roman"/>
      <w:b/>
      <w:lang w:val="ru-RU" w:eastAsia="ru-RU"/>
    </w:rPr>
  </w:style>
  <w:style w:type="character" w:customStyle="1" w:styleId="60">
    <w:name w:val="Заголовок 6 Знак"/>
    <w:basedOn w:val="a2"/>
    <w:link w:val="6"/>
    <w:uiPriority w:val="9"/>
    <w:rsid w:val="00BC0E6D"/>
    <w:rPr>
      <w:rFonts w:ascii="Arial" w:eastAsia="DotumChe" w:hAnsi="Arial" w:cs="Arial"/>
      <w:b/>
      <w:bCs/>
      <w:color w:val="000000"/>
    </w:rPr>
  </w:style>
  <w:style w:type="character" w:customStyle="1" w:styleId="70">
    <w:name w:val="Заголовок 7 Знак"/>
    <w:basedOn w:val="a2"/>
    <w:link w:val="7"/>
    <w:uiPriority w:val="9"/>
    <w:rsid w:val="00BC0E6D"/>
    <w:rPr>
      <w:rFonts w:ascii="Courier New" w:eastAsia="GulimChe" w:hAnsi="Courier New" w:cs="Courier New"/>
      <w:b/>
      <w:bCs/>
      <w:i/>
      <w:iCs/>
      <w:color w:val="FF0000"/>
    </w:rPr>
  </w:style>
  <w:style w:type="character" w:customStyle="1" w:styleId="80">
    <w:name w:val="Заголовок 8 Знак"/>
    <w:basedOn w:val="a2"/>
    <w:link w:val="8"/>
    <w:uiPriority w:val="9"/>
    <w:rsid w:val="004A5A21"/>
    <w:rPr>
      <w:rFonts w:ascii="Arial" w:eastAsia="GulimChe" w:hAnsi="Arial" w:cs="Arial"/>
      <w:b/>
      <w:bCs/>
      <w:sz w:val="32"/>
      <w:szCs w:val="32"/>
    </w:rPr>
  </w:style>
  <w:style w:type="character" w:customStyle="1" w:styleId="90">
    <w:name w:val="Заголовок 9 Знак"/>
    <w:basedOn w:val="a2"/>
    <w:link w:val="9"/>
    <w:uiPriority w:val="9"/>
    <w:rsid w:val="00BC0E6D"/>
    <w:rPr>
      <w:rFonts w:ascii="Courier New" w:eastAsia="GulimChe" w:hAnsi="Courier New" w:cs="Courier New"/>
      <w:b/>
      <w:bCs/>
      <w:i/>
      <w:iCs/>
    </w:rPr>
  </w:style>
  <w:style w:type="paragraph" w:styleId="a5">
    <w:name w:val="header"/>
    <w:basedOn w:val="a0"/>
    <w:link w:val="a6"/>
    <w:uiPriority w:val="99"/>
    <w:rsid w:val="009045B8"/>
    <w:pPr>
      <w:widowControl w:val="0"/>
      <w:tabs>
        <w:tab w:val="center" w:pos="4252"/>
        <w:tab w:val="right" w:pos="8504"/>
      </w:tabs>
      <w:wordWrap w:val="0"/>
      <w:snapToGrid w:val="0"/>
    </w:pPr>
    <w:rPr>
      <w:rFonts w:eastAsia="BatangChe"/>
      <w:kern w:val="2"/>
      <w:sz w:val="20"/>
      <w:szCs w:val="20"/>
    </w:rPr>
  </w:style>
  <w:style w:type="character" w:customStyle="1" w:styleId="a6">
    <w:name w:val="Верхний колонтитул Знак"/>
    <w:basedOn w:val="a2"/>
    <w:link w:val="a5"/>
    <w:uiPriority w:val="99"/>
    <w:rsid w:val="009045B8"/>
    <w:rPr>
      <w:rFonts w:ascii="Arial" w:eastAsia="BatangChe" w:hAnsi="Arial" w:cs="Times New Roman"/>
      <w:kern w:val="2"/>
      <w:sz w:val="20"/>
      <w:szCs w:val="20"/>
      <w:lang w:val="ru-RU" w:eastAsia="ru-RU"/>
    </w:rPr>
  </w:style>
  <w:style w:type="paragraph" w:styleId="a7">
    <w:name w:val="footer"/>
    <w:basedOn w:val="a0"/>
    <w:link w:val="a8"/>
    <w:uiPriority w:val="99"/>
    <w:rsid w:val="009045B8"/>
    <w:pPr>
      <w:widowControl w:val="0"/>
      <w:tabs>
        <w:tab w:val="center" w:pos="4252"/>
        <w:tab w:val="right" w:pos="8504"/>
      </w:tabs>
      <w:wordWrap w:val="0"/>
      <w:snapToGrid w:val="0"/>
    </w:pPr>
    <w:rPr>
      <w:rFonts w:eastAsia="BatangChe"/>
      <w:kern w:val="2"/>
      <w:sz w:val="20"/>
      <w:szCs w:val="20"/>
    </w:rPr>
  </w:style>
  <w:style w:type="character" w:customStyle="1" w:styleId="a8">
    <w:name w:val="Нижний колонтитул Знак"/>
    <w:basedOn w:val="a2"/>
    <w:link w:val="a7"/>
    <w:uiPriority w:val="99"/>
    <w:rsid w:val="009045B8"/>
    <w:rPr>
      <w:rFonts w:ascii="Arial" w:eastAsia="BatangChe" w:hAnsi="Arial" w:cs="Times New Roman"/>
      <w:kern w:val="2"/>
      <w:sz w:val="20"/>
      <w:szCs w:val="20"/>
      <w:lang w:val="ru-RU" w:eastAsia="ru-RU"/>
    </w:rPr>
  </w:style>
  <w:style w:type="paragraph" w:styleId="a9">
    <w:name w:val="caption"/>
    <w:aliases w:val="centered"/>
    <w:basedOn w:val="a0"/>
    <w:next w:val="a0"/>
    <w:link w:val="aa"/>
    <w:qFormat/>
    <w:rsid w:val="009045B8"/>
    <w:pPr>
      <w:widowControl w:val="0"/>
      <w:wordWrap w:val="0"/>
      <w:autoSpaceDE w:val="0"/>
      <w:autoSpaceDN w:val="0"/>
      <w:spacing w:before="120" w:after="240"/>
      <w:jc w:val="center"/>
    </w:pPr>
    <w:rPr>
      <w:b/>
      <w:bCs/>
      <w:kern w:val="2"/>
    </w:rPr>
  </w:style>
  <w:style w:type="character" w:customStyle="1" w:styleId="aa">
    <w:name w:val="Название объекта Знак"/>
    <w:aliases w:val="centered Знак"/>
    <w:basedOn w:val="a2"/>
    <w:link w:val="a9"/>
    <w:locked/>
    <w:rsid w:val="009045B8"/>
    <w:rPr>
      <w:rFonts w:ascii="Arial" w:eastAsia="Batang" w:hAnsi="Arial" w:cs="Times New Roman"/>
      <w:b/>
      <w:bCs/>
      <w:kern w:val="2"/>
      <w:lang w:val="ru-RU" w:eastAsia="ru-RU"/>
    </w:rPr>
  </w:style>
  <w:style w:type="paragraph" w:customStyle="1" w:styleId="Linespacing14">
    <w:name w:val="Line spacing:  14"/>
    <w:basedOn w:val="a0"/>
    <w:rsid w:val="009045B8"/>
    <w:pPr>
      <w:spacing w:after="60" w:line="280" w:lineRule="exact"/>
      <w:jc w:val="left"/>
    </w:pPr>
    <w:rPr>
      <w:rFonts w:eastAsia="Times New Roman"/>
      <w:sz w:val="20"/>
      <w:szCs w:val="20"/>
    </w:rPr>
  </w:style>
  <w:style w:type="paragraph" w:customStyle="1" w:styleId="Bulletlist">
    <w:name w:val="Bullet list"/>
    <w:basedOn w:val="a0"/>
    <w:rsid w:val="009045B8"/>
    <w:pPr>
      <w:numPr>
        <w:numId w:val="1"/>
      </w:numPr>
    </w:pPr>
  </w:style>
  <w:style w:type="paragraph" w:customStyle="1" w:styleId="16para">
    <w:name w:val="16 para"/>
    <w:basedOn w:val="a0"/>
    <w:rsid w:val="009045B8"/>
    <w:pPr>
      <w:spacing w:before="60" w:after="60"/>
    </w:pPr>
    <w:rPr>
      <w:sz w:val="32"/>
    </w:rPr>
  </w:style>
  <w:style w:type="paragraph" w:styleId="ab">
    <w:name w:val="List Paragraph"/>
    <w:basedOn w:val="a0"/>
    <w:uiPriority w:val="34"/>
    <w:qFormat/>
    <w:rsid w:val="009045B8"/>
    <w:pPr>
      <w:spacing w:line="240" w:lineRule="auto"/>
      <w:ind w:leftChars="400" w:left="800"/>
      <w:jc w:val="left"/>
    </w:pPr>
    <w:rPr>
      <w:sz w:val="18"/>
      <w:szCs w:val="24"/>
    </w:rPr>
  </w:style>
  <w:style w:type="paragraph" w:styleId="ac">
    <w:name w:val="Balloon Text"/>
    <w:basedOn w:val="a0"/>
    <w:link w:val="ad"/>
    <w:semiHidden/>
    <w:unhideWhenUsed/>
    <w:rsid w:val="009045B8"/>
    <w:pPr>
      <w:spacing w:line="240" w:lineRule="auto"/>
    </w:pPr>
    <w:rPr>
      <w:rFonts w:ascii="Tahoma" w:hAnsi="Tahoma" w:cs="Tahoma"/>
      <w:sz w:val="16"/>
      <w:szCs w:val="16"/>
    </w:rPr>
  </w:style>
  <w:style w:type="character" w:customStyle="1" w:styleId="ad">
    <w:name w:val="Текст выноски Знак"/>
    <w:basedOn w:val="a2"/>
    <w:link w:val="ac"/>
    <w:uiPriority w:val="99"/>
    <w:semiHidden/>
    <w:rsid w:val="009045B8"/>
    <w:rPr>
      <w:rFonts w:ascii="Tahoma" w:eastAsia="Batang" w:hAnsi="Tahoma" w:cs="Tahoma"/>
      <w:sz w:val="16"/>
      <w:szCs w:val="16"/>
      <w:lang w:val="ru-RU" w:eastAsia="ru-RU"/>
    </w:rPr>
  </w:style>
  <w:style w:type="table" w:styleId="ae">
    <w:name w:val="Table Grid"/>
    <w:basedOn w:val="a3"/>
    <w:rsid w:val="009C4AA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
    <w:name w:val="Текст примечания Знак"/>
    <w:basedOn w:val="a2"/>
    <w:link w:val="af0"/>
    <w:uiPriority w:val="99"/>
    <w:semiHidden/>
    <w:rsid w:val="00BC0E6D"/>
    <w:rPr>
      <w:rFonts w:ascii="Arial" w:eastAsia="Batang" w:hAnsi="Arial" w:cs="Times New Roman"/>
      <w:sz w:val="20"/>
      <w:szCs w:val="20"/>
    </w:rPr>
  </w:style>
  <w:style w:type="paragraph" w:styleId="af0">
    <w:name w:val="annotation text"/>
    <w:basedOn w:val="a0"/>
    <w:link w:val="af"/>
    <w:semiHidden/>
    <w:unhideWhenUsed/>
    <w:rsid w:val="00BC0E6D"/>
    <w:pPr>
      <w:spacing w:line="240" w:lineRule="auto"/>
    </w:pPr>
    <w:rPr>
      <w:sz w:val="20"/>
      <w:szCs w:val="20"/>
    </w:rPr>
  </w:style>
  <w:style w:type="character" w:customStyle="1" w:styleId="af1">
    <w:name w:val="Тема примечания Знак"/>
    <w:basedOn w:val="af"/>
    <w:link w:val="af2"/>
    <w:uiPriority w:val="99"/>
    <w:semiHidden/>
    <w:rsid w:val="00BC0E6D"/>
    <w:rPr>
      <w:rFonts w:ascii="Arial" w:eastAsia="Batang" w:hAnsi="Arial" w:cs="Times New Roman"/>
      <w:b/>
      <w:bCs/>
      <w:sz w:val="20"/>
      <w:szCs w:val="20"/>
    </w:rPr>
  </w:style>
  <w:style w:type="paragraph" w:styleId="af2">
    <w:name w:val="annotation subject"/>
    <w:basedOn w:val="af0"/>
    <w:next w:val="af0"/>
    <w:link w:val="af1"/>
    <w:semiHidden/>
    <w:rsid w:val="00BC0E6D"/>
    <w:pPr>
      <w:spacing w:line="300" w:lineRule="exact"/>
    </w:pPr>
    <w:rPr>
      <w:b/>
      <w:bCs/>
    </w:rPr>
  </w:style>
  <w:style w:type="paragraph" w:styleId="af3">
    <w:name w:val="Date"/>
    <w:basedOn w:val="a0"/>
    <w:next w:val="a0"/>
    <w:link w:val="af4"/>
    <w:rsid w:val="00BC0E6D"/>
    <w:pPr>
      <w:widowControl w:val="0"/>
      <w:wordWrap w:val="0"/>
    </w:pPr>
    <w:rPr>
      <w:rFonts w:eastAsia="BatangChe"/>
      <w:kern w:val="2"/>
      <w:sz w:val="20"/>
      <w:szCs w:val="20"/>
    </w:rPr>
  </w:style>
  <w:style w:type="character" w:customStyle="1" w:styleId="af4">
    <w:name w:val="Дата Знак"/>
    <w:basedOn w:val="a2"/>
    <w:link w:val="af3"/>
    <w:uiPriority w:val="99"/>
    <w:rsid w:val="00BC0E6D"/>
    <w:rPr>
      <w:rFonts w:ascii="Arial" w:eastAsia="BatangChe" w:hAnsi="Arial" w:cs="Times New Roman"/>
      <w:kern w:val="2"/>
      <w:sz w:val="20"/>
      <w:szCs w:val="20"/>
    </w:rPr>
  </w:style>
  <w:style w:type="paragraph" w:styleId="11">
    <w:name w:val="toc 1"/>
    <w:basedOn w:val="a0"/>
    <w:next w:val="a0"/>
    <w:autoRedefine/>
    <w:uiPriority w:val="39"/>
    <w:rsid w:val="00BC0E6D"/>
    <w:pPr>
      <w:widowControl w:val="0"/>
      <w:tabs>
        <w:tab w:val="left" w:pos="-4840"/>
        <w:tab w:val="center" w:pos="-4730"/>
        <w:tab w:val="left" w:pos="476"/>
        <w:tab w:val="left" w:pos="850"/>
        <w:tab w:val="left" w:pos="1430"/>
        <w:tab w:val="left" w:pos="1540"/>
        <w:tab w:val="left" w:leader="dot" w:pos="1870"/>
        <w:tab w:val="right" w:leader="dot" w:pos="9350"/>
      </w:tabs>
      <w:wordWrap w:val="0"/>
      <w:spacing w:before="20" w:after="20" w:line="320" w:lineRule="atLeast"/>
    </w:pPr>
    <w:rPr>
      <w:rFonts w:eastAsia="BatangChe" w:cs="Arial"/>
      <w:b/>
      <w:bCs/>
      <w:kern w:val="2"/>
      <w:sz w:val="24"/>
      <w:szCs w:val="24"/>
    </w:rPr>
  </w:style>
  <w:style w:type="paragraph" w:styleId="21">
    <w:name w:val="toc 2"/>
    <w:basedOn w:val="a0"/>
    <w:next w:val="a0"/>
    <w:autoRedefine/>
    <w:uiPriority w:val="39"/>
    <w:rsid w:val="00BC0E6D"/>
    <w:pPr>
      <w:widowControl w:val="0"/>
      <w:tabs>
        <w:tab w:val="left" w:pos="770"/>
        <w:tab w:val="right" w:leader="dot" w:pos="9360"/>
      </w:tabs>
      <w:spacing w:line="300" w:lineRule="atLeast"/>
      <w:ind w:left="288"/>
    </w:pPr>
    <w:rPr>
      <w:rFonts w:cs="Arial"/>
      <w:kern w:val="2"/>
    </w:rPr>
  </w:style>
  <w:style w:type="character" w:styleId="af5">
    <w:name w:val="page number"/>
    <w:basedOn w:val="a2"/>
    <w:rsid w:val="00BC0E6D"/>
    <w:rPr>
      <w:rFonts w:cs="Times New Roman"/>
      <w:lang w:val="ru-RU" w:eastAsia="ru-RU"/>
    </w:rPr>
  </w:style>
  <w:style w:type="paragraph" w:styleId="31">
    <w:name w:val="toc 3"/>
    <w:basedOn w:val="a0"/>
    <w:next w:val="a0"/>
    <w:autoRedefine/>
    <w:uiPriority w:val="39"/>
    <w:rsid w:val="00BC0E6D"/>
    <w:pPr>
      <w:tabs>
        <w:tab w:val="left" w:pos="1210"/>
        <w:tab w:val="right" w:leader="dot" w:pos="9365"/>
      </w:tabs>
      <w:spacing w:line="280" w:lineRule="atLeast"/>
      <w:ind w:leftChars="200" w:left="440"/>
    </w:pPr>
    <w:rPr>
      <w:rFonts w:cs="Arial"/>
      <w:kern w:val="2"/>
    </w:rPr>
  </w:style>
  <w:style w:type="character" w:customStyle="1" w:styleId="af6">
    <w:name w:val="Схема документа Знак"/>
    <w:basedOn w:val="a2"/>
    <w:link w:val="af7"/>
    <w:uiPriority w:val="99"/>
    <w:semiHidden/>
    <w:rsid w:val="00BC0E6D"/>
    <w:rPr>
      <w:rFonts w:ascii="Arial" w:eastAsia="Dotum" w:hAnsi="Arial" w:cs="Arial"/>
      <w:shd w:val="clear" w:color="auto" w:fill="000080"/>
    </w:rPr>
  </w:style>
  <w:style w:type="paragraph" w:styleId="af7">
    <w:name w:val="Document Map"/>
    <w:basedOn w:val="a0"/>
    <w:link w:val="af6"/>
    <w:semiHidden/>
    <w:rsid w:val="00BC0E6D"/>
    <w:pPr>
      <w:shd w:val="clear" w:color="auto" w:fill="000080"/>
    </w:pPr>
    <w:rPr>
      <w:rFonts w:eastAsia="Dotum" w:cs="Arial"/>
    </w:rPr>
  </w:style>
  <w:style w:type="paragraph" w:styleId="41">
    <w:name w:val="toc 4"/>
    <w:basedOn w:val="a0"/>
    <w:next w:val="a0"/>
    <w:autoRedefine/>
    <w:uiPriority w:val="39"/>
    <w:rsid w:val="00BC0E6D"/>
    <w:pPr>
      <w:widowControl w:val="0"/>
      <w:tabs>
        <w:tab w:val="left" w:pos="1540"/>
        <w:tab w:val="right" w:leader="dot" w:pos="9350"/>
      </w:tabs>
      <w:wordWrap w:val="0"/>
      <w:autoSpaceDE w:val="0"/>
      <w:autoSpaceDN w:val="0"/>
      <w:spacing w:line="240" w:lineRule="exact"/>
      <w:ind w:leftChars="300" w:left="660"/>
    </w:pPr>
    <w:rPr>
      <w:kern w:val="2"/>
      <w:sz w:val="20"/>
      <w:szCs w:val="20"/>
    </w:rPr>
  </w:style>
  <w:style w:type="paragraph" w:styleId="51">
    <w:name w:val="toc 5"/>
    <w:basedOn w:val="a0"/>
    <w:next w:val="a0"/>
    <w:autoRedefine/>
    <w:uiPriority w:val="39"/>
    <w:rsid w:val="00BC0E6D"/>
    <w:pPr>
      <w:widowControl w:val="0"/>
      <w:tabs>
        <w:tab w:val="left" w:pos="2125"/>
        <w:tab w:val="right" w:leader="dot" w:pos="9348"/>
      </w:tabs>
      <w:wordWrap w:val="0"/>
      <w:autoSpaceDE w:val="0"/>
      <w:autoSpaceDN w:val="0"/>
      <w:ind w:left="880"/>
    </w:pPr>
    <w:rPr>
      <w:rFonts w:eastAsia="Times New Roman" w:cs="Arial"/>
      <w:kern w:val="2"/>
      <w:sz w:val="20"/>
      <w:szCs w:val="20"/>
    </w:rPr>
  </w:style>
  <w:style w:type="paragraph" w:styleId="61">
    <w:name w:val="toc 6"/>
    <w:basedOn w:val="a0"/>
    <w:next w:val="a0"/>
    <w:autoRedefine/>
    <w:uiPriority w:val="39"/>
    <w:rsid w:val="00BC0E6D"/>
    <w:pPr>
      <w:widowControl w:val="0"/>
      <w:wordWrap w:val="0"/>
      <w:autoSpaceDE w:val="0"/>
      <w:autoSpaceDN w:val="0"/>
      <w:ind w:leftChars="1000" w:left="2125"/>
    </w:pPr>
    <w:rPr>
      <w:rFonts w:ascii="Batang"/>
      <w:kern w:val="2"/>
      <w:sz w:val="20"/>
      <w:szCs w:val="20"/>
    </w:rPr>
  </w:style>
  <w:style w:type="paragraph" w:styleId="71">
    <w:name w:val="toc 7"/>
    <w:basedOn w:val="a0"/>
    <w:next w:val="a0"/>
    <w:autoRedefine/>
    <w:uiPriority w:val="39"/>
    <w:rsid w:val="00BC0E6D"/>
    <w:pPr>
      <w:widowControl w:val="0"/>
      <w:wordWrap w:val="0"/>
      <w:autoSpaceDE w:val="0"/>
      <w:autoSpaceDN w:val="0"/>
      <w:ind w:leftChars="1200" w:left="2550"/>
    </w:pPr>
    <w:rPr>
      <w:rFonts w:ascii="Batang"/>
      <w:kern w:val="2"/>
      <w:sz w:val="20"/>
      <w:szCs w:val="20"/>
    </w:rPr>
  </w:style>
  <w:style w:type="paragraph" w:styleId="81">
    <w:name w:val="toc 8"/>
    <w:basedOn w:val="a0"/>
    <w:next w:val="a0"/>
    <w:autoRedefine/>
    <w:uiPriority w:val="39"/>
    <w:rsid w:val="00BC0E6D"/>
    <w:pPr>
      <w:widowControl w:val="0"/>
      <w:tabs>
        <w:tab w:val="left" w:pos="2640"/>
        <w:tab w:val="right" w:leader="dot" w:pos="9348"/>
      </w:tabs>
      <w:wordWrap w:val="0"/>
      <w:autoSpaceDE w:val="0"/>
      <w:autoSpaceDN w:val="0"/>
      <w:ind w:left="2852" w:hangingChars="1210" w:hanging="2852"/>
    </w:pPr>
    <w:rPr>
      <w:b/>
      <w:kern w:val="2"/>
      <w:sz w:val="24"/>
      <w:szCs w:val="24"/>
    </w:rPr>
  </w:style>
  <w:style w:type="paragraph" w:styleId="91">
    <w:name w:val="toc 9"/>
    <w:basedOn w:val="a0"/>
    <w:next w:val="a0"/>
    <w:autoRedefine/>
    <w:uiPriority w:val="39"/>
    <w:rsid w:val="00BC0E6D"/>
    <w:pPr>
      <w:widowControl w:val="0"/>
      <w:wordWrap w:val="0"/>
      <w:autoSpaceDE w:val="0"/>
      <w:autoSpaceDN w:val="0"/>
      <w:ind w:leftChars="1600" w:left="3400"/>
    </w:pPr>
    <w:rPr>
      <w:rFonts w:ascii="Batang"/>
      <w:kern w:val="2"/>
      <w:sz w:val="20"/>
      <w:szCs w:val="20"/>
    </w:rPr>
  </w:style>
  <w:style w:type="character" w:styleId="af8">
    <w:name w:val="Hyperlink"/>
    <w:basedOn w:val="a2"/>
    <w:uiPriority w:val="99"/>
    <w:rsid w:val="00BC0E6D"/>
    <w:rPr>
      <w:rFonts w:cs="Times New Roman"/>
      <w:color w:val="0000FF"/>
      <w:u w:val="single"/>
    </w:rPr>
  </w:style>
  <w:style w:type="character" w:styleId="af9">
    <w:name w:val="FollowedHyperlink"/>
    <w:basedOn w:val="a2"/>
    <w:rsid w:val="00BC0E6D"/>
    <w:rPr>
      <w:rFonts w:cs="Times New Roman"/>
      <w:color w:val="800080"/>
      <w:u w:val="single"/>
    </w:rPr>
  </w:style>
  <w:style w:type="paragraph" w:customStyle="1" w:styleId="ListBulletManual">
    <w:name w:val="_List Bullet Manual"/>
    <w:basedOn w:val="a0"/>
    <w:rsid w:val="00BC0E6D"/>
    <w:pPr>
      <w:tabs>
        <w:tab w:val="num" w:pos="360"/>
      </w:tabs>
      <w:spacing w:before="40"/>
      <w:ind w:left="360" w:hanging="360"/>
    </w:pPr>
  </w:style>
  <w:style w:type="paragraph" w:customStyle="1" w:styleId="ListBulletModified">
    <w:name w:val="_List Bullet Modified"/>
    <w:basedOn w:val="ListBulletManual"/>
    <w:next w:val="a0"/>
    <w:rsid w:val="00BC0E6D"/>
    <w:pPr>
      <w:tabs>
        <w:tab w:val="clear" w:pos="360"/>
        <w:tab w:val="num" w:pos="425"/>
        <w:tab w:val="num" w:pos="1800"/>
      </w:tabs>
      <w:ind w:left="2250" w:hanging="720"/>
    </w:pPr>
    <w:rPr>
      <w:b/>
      <w:bCs/>
      <w:sz w:val="20"/>
      <w:szCs w:val="20"/>
    </w:rPr>
  </w:style>
  <w:style w:type="paragraph" w:customStyle="1" w:styleId="ListNumMan">
    <w:name w:val="_List Num Man"/>
    <w:basedOn w:val="a0"/>
    <w:rsid w:val="00BC0E6D"/>
    <w:pPr>
      <w:tabs>
        <w:tab w:val="left" w:pos="1260"/>
      </w:tabs>
      <w:spacing w:before="60" w:line="260" w:lineRule="atLeast"/>
      <w:ind w:left="1267" w:hanging="360"/>
    </w:pPr>
  </w:style>
  <w:style w:type="paragraph" w:customStyle="1" w:styleId="Bullet">
    <w:name w:val="Bullet"/>
    <w:basedOn w:val="a0"/>
    <w:next w:val="a0"/>
    <w:rsid w:val="00BC0E6D"/>
    <w:pPr>
      <w:widowControl w:val="0"/>
      <w:tabs>
        <w:tab w:val="num" w:pos="1224"/>
      </w:tabs>
      <w:wordWrap w:val="0"/>
      <w:autoSpaceDE w:val="0"/>
      <w:autoSpaceDN w:val="0"/>
      <w:spacing w:after="160"/>
      <w:ind w:left="1224" w:hanging="360"/>
    </w:pPr>
    <w:rPr>
      <w:kern w:val="2"/>
      <w:sz w:val="20"/>
      <w:szCs w:val="20"/>
    </w:rPr>
  </w:style>
  <w:style w:type="paragraph" w:customStyle="1" w:styleId="BulletIndent">
    <w:name w:val="BulletIndent"/>
    <w:basedOn w:val="Bullet"/>
    <w:next w:val="a0"/>
    <w:rsid w:val="00BC0E6D"/>
    <w:pPr>
      <w:tabs>
        <w:tab w:val="clear" w:pos="1224"/>
        <w:tab w:val="num" w:pos="425"/>
      </w:tabs>
      <w:ind w:left="425" w:hanging="425"/>
    </w:pPr>
  </w:style>
  <w:style w:type="paragraph" w:customStyle="1" w:styleId="NumList1">
    <w:name w:val="NumList1"/>
    <w:basedOn w:val="a0"/>
    <w:next w:val="a0"/>
    <w:rsid w:val="00BC0E6D"/>
    <w:pPr>
      <w:widowControl w:val="0"/>
      <w:tabs>
        <w:tab w:val="num" w:pos="1224"/>
      </w:tabs>
      <w:wordWrap w:val="0"/>
      <w:autoSpaceDE w:val="0"/>
      <w:autoSpaceDN w:val="0"/>
      <w:spacing w:after="160"/>
      <w:ind w:left="1224" w:hanging="360"/>
    </w:pPr>
    <w:rPr>
      <w:kern w:val="2"/>
      <w:sz w:val="20"/>
      <w:szCs w:val="20"/>
    </w:rPr>
  </w:style>
  <w:style w:type="paragraph" w:customStyle="1" w:styleId="Table">
    <w:name w:val="Table"/>
    <w:basedOn w:val="a0"/>
    <w:rsid w:val="00BC0E6D"/>
    <w:pPr>
      <w:widowControl w:val="0"/>
      <w:wordWrap w:val="0"/>
      <w:autoSpaceDE w:val="0"/>
      <w:autoSpaceDN w:val="0"/>
      <w:spacing w:after="160"/>
    </w:pPr>
    <w:rPr>
      <w:rFonts w:cs="Helvetica"/>
      <w:kern w:val="2"/>
      <w:sz w:val="18"/>
      <w:szCs w:val="18"/>
    </w:rPr>
  </w:style>
  <w:style w:type="character" w:styleId="afa">
    <w:name w:val="Emphasis"/>
    <w:basedOn w:val="a2"/>
    <w:qFormat/>
    <w:rsid w:val="00BC0E6D"/>
    <w:rPr>
      <w:rFonts w:cs="Times New Roman"/>
      <w:i/>
      <w:iCs/>
    </w:rPr>
  </w:style>
  <w:style w:type="character" w:styleId="afb">
    <w:name w:val="Strong"/>
    <w:basedOn w:val="a2"/>
    <w:qFormat/>
    <w:rsid w:val="00BC0E6D"/>
    <w:rPr>
      <w:rFonts w:cs="Times New Roman"/>
      <w:b/>
      <w:bCs/>
    </w:rPr>
  </w:style>
  <w:style w:type="paragraph" w:customStyle="1" w:styleId="ListNumberLast">
    <w:name w:val="List Number Last"/>
    <w:basedOn w:val="a0"/>
    <w:rsid w:val="00BC0E6D"/>
    <w:pPr>
      <w:spacing w:before="20" w:after="20"/>
    </w:pPr>
    <w:rPr>
      <w:spacing w:val="-5"/>
    </w:rPr>
  </w:style>
  <w:style w:type="paragraph" w:customStyle="1" w:styleId="ListBulletReg">
    <w:name w:val="List Bullet Reg"/>
    <w:basedOn w:val="a"/>
    <w:rsid w:val="00BC0E6D"/>
    <w:pPr>
      <w:numPr>
        <w:numId w:val="7"/>
      </w:numPr>
      <w:tabs>
        <w:tab w:val="clear" w:pos="360"/>
        <w:tab w:val="num" w:pos="1080"/>
        <w:tab w:val="num" w:pos="1350"/>
      </w:tabs>
      <w:spacing w:before="20" w:after="20" w:line="220" w:lineRule="atLeast"/>
      <w:ind w:left="1350" w:right="360" w:hanging="256"/>
    </w:pPr>
    <w:rPr>
      <w:spacing w:val="-5"/>
      <w:sz w:val="18"/>
      <w:szCs w:val="18"/>
    </w:rPr>
  </w:style>
  <w:style w:type="paragraph" w:styleId="a">
    <w:name w:val="List Bullet"/>
    <w:basedOn w:val="a0"/>
    <w:autoRedefine/>
    <w:rsid w:val="00BC0E6D"/>
    <w:pPr>
      <w:numPr>
        <w:numId w:val="6"/>
      </w:numPr>
    </w:pPr>
  </w:style>
  <w:style w:type="paragraph" w:styleId="afc">
    <w:name w:val="Block Text"/>
    <w:basedOn w:val="a0"/>
    <w:rsid w:val="00BC0E6D"/>
    <w:pPr>
      <w:pBdr>
        <w:top w:val="single" w:sz="12" w:space="1" w:color="auto"/>
        <w:left w:val="single" w:sz="12" w:space="4" w:color="auto"/>
        <w:bottom w:val="single" w:sz="12" w:space="1" w:color="auto"/>
        <w:right w:val="single" w:sz="12" w:space="4" w:color="auto"/>
      </w:pBdr>
      <w:ind w:left="1430" w:right="1388"/>
      <w:jc w:val="center"/>
    </w:pPr>
    <w:rPr>
      <w:rFonts w:ascii="Verdana" w:hAnsi="Verdana" w:cs="Verdana"/>
    </w:rPr>
  </w:style>
  <w:style w:type="paragraph" w:customStyle="1" w:styleId="ftnbody">
    <w:name w:val="_ftn_body"/>
    <w:basedOn w:val="a0"/>
    <w:rsid w:val="00BC0E6D"/>
    <w:pPr>
      <w:adjustRightInd w:val="0"/>
      <w:spacing w:after="120" w:line="60" w:lineRule="atLeast"/>
      <w:ind w:left="284"/>
      <w:textAlignment w:val="baseline"/>
    </w:pPr>
    <w:rPr>
      <w:rFonts w:eastAsia="BatangChe" w:cs="Arial"/>
    </w:rPr>
  </w:style>
  <w:style w:type="paragraph" w:styleId="afd">
    <w:name w:val="Title"/>
    <w:basedOn w:val="a0"/>
    <w:link w:val="afe"/>
    <w:qFormat/>
    <w:rsid w:val="00BC0E6D"/>
    <w:pPr>
      <w:pBdr>
        <w:top w:val="single" w:sz="12" w:space="1" w:color="auto"/>
        <w:bottom w:val="single" w:sz="12" w:space="1" w:color="auto"/>
      </w:pBdr>
      <w:jc w:val="center"/>
    </w:pPr>
    <w:rPr>
      <w:rFonts w:cs="Arial"/>
      <w:b/>
      <w:bCs/>
      <w:sz w:val="32"/>
      <w:szCs w:val="32"/>
    </w:rPr>
  </w:style>
  <w:style w:type="character" w:customStyle="1" w:styleId="afe">
    <w:name w:val="Название Знак"/>
    <w:basedOn w:val="a2"/>
    <w:link w:val="afd"/>
    <w:uiPriority w:val="10"/>
    <w:rsid w:val="00BC0E6D"/>
    <w:rPr>
      <w:rFonts w:ascii="Arial" w:eastAsia="Batang" w:hAnsi="Arial" w:cs="Arial"/>
      <w:b/>
      <w:bCs/>
      <w:sz w:val="32"/>
      <w:szCs w:val="32"/>
    </w:rPr>
  </w:style>
  <w:style w:type="paragraph" w:customStyle="1" w:styleId="Note">
    <w:name w:val="Note"/>
    <w:basedOn w:val="a0"/>
    <w:next w:val="a0"/>
    <w:rsid w:val="00BC0E6D"/>
    <w:pPr>
      <w:pBdr>
        <w:top w:val="single" w:sz="4" w:space="12" w:color="FFFFFF"/>
        <w:left w:val="single" w:sz="4" w:space="14" w:color="FFFFFF"/>
        <w:bottom w:val="single" w:sz="4" w:space="16" w:color="FFFFFF"/>
        <w:right w:val="single" w:sz="4" w:space="9" w:color="FFFFFF"/>
      </w:pBdr>
      <w:shd w:val="pct15" w:color="auto" w:fill="FFFFFF"/>
      <w:tabs>
        <w:tab w:val="left" w:pos="1170"/>
        <w:tab w:val="right" w:pos="1800"/>
        <w:tab w:val="left" w:pos="2160"/>
      </w:tabs>
      <w:spacing w:before="20" w:after="20"/>
      <w:ind w:left="1166" w:right="72"/>
    </w:pPr>
    <w:rPr>
      <w:rFonts w:cs="Arial"/>
      <w:b/>
      <w:bCs/>
      <w:i/>
      <w:iCs/>
      <w:color w:val="000000"/>
      <w:sz w:val="18"/>
      <w:szCs w:val="18"/>
    </w:rPr>
  </w:style>
  <w:style w:type="paragraph" w:styleId="32">
    <w:name w:val="Body Text Indent 3"/>
    <w:basedOn w:val="a0"/>
    <w:link w:val="33"/>
    <w:rsid w:val="00BC0E6D"/>
    <w:pPr>
      <w:tabs>
        <w:tab w:val="left" w:pos="330"/>
        <w:tab w:val="left" w:pos="7020"/>
      </w:tabs>
      <w:ind w:left="1980" w:hanging="1980"/>
    </w:pPr>
    <w:rPr>
      <w:sz w:val="20"/>
      <w:szCs w:val="20"/>
    </w:rPr>
  </w:style>
  <w:style w:type="character" w:customStyle="1" w:styleId="33">
    <w:name w:val="Основной текст с отступом 3 Знак"/>
    <w:basedOn w:val="a2"/>
    <w:link w:val="32"/>
    <w:uiPriority w:val="99"/>
    <w:rsid w:val="00BC0E6D"/>
    <w:rPr>
      <w:rFonts w:ascii="Arial" w:eastAsia="Batang" w:hAnsi="Arial" w:cs="Times New Roman"/>
      <w:sz w:val="20"/>
      <w:szCs w:val="20"/>
    </w:rPr>
  </w:style>
  <w:style w:type="paragraph" w:customStyle="1" w:styleId="BodyTextInd2">
    <w:name w:val="Body Text Ind 2"/>
    <w:basedOn w:val="aff"/>
    <w:rsid w:val="00BC0E6D"/>
    <w:pPr>
      <w:spacing w:after="0" w:line="240" w:lineRule="atLeast"/>
      <w:ind w:leftChars="0" w:left="0"/>
    </w:pPr>
    <w:rPr>
      <w:rFonts w:eastAsia="GulimChe"/>
      <w:szCs w:val="20"/>
    </w:rPr>
  </w:style>
  <w:style w:type="paragraph" w:styleId="aff">
    <w:name w:val="Body Text Indent"/>
    <w:basedOn w:val="a0"/>
    <w:link w:val="aff0"/>
    <w:rsid w:val="00BC0E6D"/>
    <w:pPr>
      <w:spacing w:after="180"/>
      <w:ind w:leftChars="400" w:left="851"/>
    </w:pPr>
  </w:style>
  <w:style w:type="character" w:customStyle="1" w:styleId="aff0">
    <w:name w:val="Основной текст с отступом Знак"/>
    <w:basedOn w:val="a2"/>
    <w:link w:val="aff"/>
    <w:uiPriority w:val="99"/>
    <w:rsid w:val="00BC0E6D"/>
    <w:rPr>
      <w:rFonts w:ascii="Arial" w:eastAsia="Batang" w:hAnsi="Arial" w:cs="Times New Roman"/>
    </w:rPr>
  </w:style>
  <w:style w:type="paragraph" w:styleId="22">
    <w:name w:val="Body Text Indent 2"/>
    <w:basedOn w:val="a0"/>
    <w:link w:val="23"/>
    <w:rsid w:val="00BC0E6D"/>
    <w:pPr>
      <w:spacing w:line="280" w:lineRule="atLeast"/>
      <w:ind w:left="220"/>
    </w:pPr>
  </w:style>
  <w:style w:type="character" w:customStyle="1" w:styleId="23">
    <w:name w:val="Основной текст с отступом 2 Знак"/>
    <w:basedOn w:val="a2"/>
    <w:link w:val="22"/>
    <w:uiPriority w:val="99"/>
    <w:rsid w:val="00BC0E6D"/>
    <w:rPr>
      <w:rFonts w:ascii="Arial" w:eastAsia="Batang" w:hAnsi="Arial" w:cs="Times New Roman"/>
    </w:rPr>
  </w:style>
  <w:style w:type="paragraph" w:styleId="aff1">
    <w:name w:val="Body Text"/>
    <w:basedOn w:val="a0"/>
    <w:link w:val="aff2"/>
    <w:rsid w:val="00BC0E6D"/>
    <w:pPr>
      <w:spacing w:line="280" w:lineRule="atLeast"/>
    </w:pPr>
    <w:rPr>
      <w:rFonts w:eastAsia="GulimChe"/>
      <w:szCs w:val="20"/>
    </w:rPr>
  </w:style>
  <w:style w:type="character" w:customStyle="1" w:styleId="aff2">
    <w:name w:val="Основной текст Знак"/>
    <w:basedOn w:val="a2"/>
    <w:link w:val="aff1"/>
    <w:uiPriority w:val="99"/>
    <w:rsid w:val="00BC0E6D"/>
    <w:rPr>
      <w:rFonts w:ascii="Arial" w:eastAsia="GulimChe" w:hAnsi="Arial" w:cs="Times New Roman"/>
      <w:szCs w:val="20"/>
    </w:rPr>
  </w:style>
  <w:style w:type="paragraph" w:customStyle="1" w:styleId="12">
    <w:name w:val="스타일 캡션 + (한글) 바탕체 굵게 없음1"/>
    <w:basedOn w:val="a9"/>
    <w:rsid w:val="00BC0E6D"/>
    <w:rPr>
      <w:rFonts w:ascii="Times New Roman" w:hAnsi="Times New Roman"/>
    </w:rPr>
  </w:style>
  <w:style w:type="paragraph" w:customStyle="1" w:styleId="StepNum">
    <w:name w:val="Step Num"/>
    <w:basedOn w:val="a0"/>
    <w:link w:val="StepNumChar"/>
    <w:rsid w:val="00BC0E6D"/>
    <w:pPr>
      <w:tabs>
        <w:tab w:val="num" w:pos="432"/>
      </w:tabs>
      <w:spacing w:before="60" w:after="60" w:line="320" w:lineRule="exact"/>
      <w:ind w:left="360" w:hanging="360"/>
    </w:pPr>
    <w:rPr>
      <w:rFonts w:cs="Arial"/>
    </w:rPr>
  </w:style>
  <w:style w:type="character" w:customStyle="1" w:styleId="StepNumChar">
    <w:name w:val="Step Num Char"/>
    <w:basedOn w:val="a2"/>
    <w:link w:val="StepNum"/>
    <w:locked/>
    <w:rsid w:val="00BC0E6D"/>
    <w:rPr>
      <w:rFonts w:ascii="Arial" w:eastAsia="Batang" w:hAnsi="Arial" w:cs="Arial"/>
    </w:rPr>
  </w:style>
  <w:style w:type="character" w:customStyle="1" w:styleId="CharChar">
    <w:name w:val="캡션 Char Char"/>
    <w:basedOn w:val="a2"/>
    <w:rsid w:val="00BC0E6D"/>
    <w:rPr>
      <w:rFonts w:eastAsia="Batang" w:cs="Times New Roman"/>
      <w:b/>
      <w:bCs/>
      <w:noProof/>
      <w:kern w:val="2"/>
      <w:sz w:val="22"/>
      <w:szCs w:val="22"/>
      <w:lang w:val="ru-RU" w:eastAsia="ru-RU" w:bidi="ru-RU"/>
    </w:rPr>
  </w:style>
  <w:style w:type="paragraph" w:customStyle="1" w:styleId="StepNum-LCD">
    <w:name w:val="Step Num-LCD"/>
    <w:basedOn w:val="StepNum"/>
    <w:next w:val="a0"/>
    <w:link w:val="StepNum-LCDChar"/>
    <w:rsid w:val="00BC0E6D"/>
    <w:pPr>
      <w:spacing w:after="0"/>
    </w:pPr>
  </w:style>
  <w:style w:type="character" w:customStyle="1" w:styleId="StepNum-LCDChar">
    <w:name w:val="Step Num-LCD Char"/>
    <w:basedOn w:val="StepNumChar"/>
    <w:link w:val="StepNum-LCD"/>
    <w:locked/>
    <w:rsid w:val="00BC0E6D"/>
    <w:rPr>
      <w:rFonts w:ascii="Arial" w:eastAsia="Batang" w:hAnsi="Arial" w:cs="Arial"/>
    </w:rPr>
  </w:style>
  <w:style w:type="character" w:customStyle="1" w:styleId="1Char">
    <w:name w:val="스타일 캡션 + (한글) 바탕체 굵게 없음1 Char"/>
    <w:basedOn w:val="CharChar"/>
    <w:rsid w:val="00BC0E6D"/>
    <w:rPr>
      <w:rFonts w:eastAsia="Batang" w:cs="Times New Roman"/>
      <w:b/>
      <w:bCs/>
      <w:noProof/>
      <w:kern w:val="2"/>
      <w:sz w:val="22"/>
      <w:szCs w:val="22"/>
      <w:lang w:val="ru-RU" w:eastAsia="ru-RU" w:bidi="ru-RU"/>
    </w:rPr>
  </w:style>
  <w:style w:type="paragraph" w:customStyle="1" w:styleId="12pt36pt">
    <w:name w:val="스타일 캡션 + 앞: 1.2 pt 단락 뒤: 3.6 pt"/>
    <w:basedOn w:val="a9"/>
    <w:autoRedefine/>
    <w:rsid w:val="00BC0E6D"/>
    <w:pPr>
      <w:spacing w:before="24" w:after="72"/>
    </w:pPr>
    <w:rPr>
      <w:rFonts w:ascii="Times New Roman" w:hAnsi="Times New Roman"/>
      <w:bCs w:val="0"/>
      <w:szCs w:val="20"/>
    </w:rPr>
  </w:style>
  <w:style w:type="paragraph" w:customStyle="1" w:styleId="pb1body1">
    <w:name w:val="pb1_body1"/>
    <w:basedOn w:val="a0"/>
    <w:rsid w:val="00BC0E6D"/>
    <w:pPr>
      <w:spacing w:before="100" w:beforeAutospacing="1" w:after="100" w:afterAutospacing="1"/>
    </w:pPr>
    <w:rPr>
      <w:rFonts w:ascii="Arial Unicode MS" w:hAnsi="Arial Unicode MS"/>
      <w:sz w:val="24"/>
      <w:szCs w:val="24"/>
    </w:rPr>
  </w:style>
  <w:style w:type="paragraph" w:customStyle="1" w:styleId="psbstepbody">
    <w:name w:val="psb_stepbody"/>
    <w:basedOn w:val="a0"/>
    <w:rsid w:val="00BC0E6D"/>
    <w:pPr>
      <w:spacing w:before="100" w:beforeAutospacing="1" w:after="100" w:afterAutospacing="1"/>
    </w:pPr>
    <w:rPr>
      <w:rFonts w:ascii="Arial Unicode MS" w:hAnsi="Arial Unicode MS"/>
      <w:sz w:val="24"/>
      <w:szCs w:val="24"/>
    </w:rPr>
  </w:style>
  <w:style w:type="paragraph" w:customStyle="1" w:styleId="Numberedindent">
    <w:name w:val="Numbered indent"/>
    <w:basedOn w:val="a0"/>
    <w:link w:val="NumberedindentChar"/>
    <w:rsid w:val="00BC0E6D"/>
    <w:pPr>
      <w:ind w:left="660" w:hanging="330"/>
    </w:pPr>
  </w:style>
  <w:style w:type="character" w:customStyle="1" w:styleId="NumberedindentChar">
    <w:name w:val="Numbered indent Char"/>
    <w:basedOn w:val="a2"/>
    <w:link w:val="Numberedindent"/>
    <w:locked/>
    <w:rsid w:val="00BC0E6D"/>
    <w:rPr>
      <w:rFonts w:ascii="Arial" w:eastAsia="Batang" w:hAnsi="Arial" w:cs="Times New Roman"/>
    </w:rPr>
  </w:style>
  <w:style w:type="paragraph" w:customStyle="1" w:styleId="Style18ptBoldCenteredTopSinglesolidlineAuto15pt">
    <w:name w:val="Style 18 pt Bold Centered Top: (Single solid line Auto  1.5 pt..."/>
    <w:basedOn w:val="a0"/>
    <w:rsid w:val="00BC0E6D"/>
    <w:pPr>
      <w:pBdr>
        <w:top w:val="single" w:sz="12" w:space="1" w:color="auto"/>
        <w:bottom w:val="single" w:sz="12" w:space="1" w:color="auto"/>
      </w:pBdr>
      <w:shd w:val="pct5" w:color="auto" w:fill="auto"/>
      <w:spacing w:line="240" w:lineRule="auto"/>
      <w:jc w:val="center"/>
    </w:pPr>
    <w:rPr>
      <w:b/>
      <w:bCs/>
      <w:sz w:val="36"/>
      <w:szCs w:val="20"/>
    </w:rPr>
  </w:style>
  <w:style w:type="paragraph" w:customStyle="1" w:styleId="Style16ptBoldCenteredTopSinglesolidlineAuto15pt">
    <w:name w:val="Style 16 pt Bold Centered Top: (Single solid line Auto  1.5 pt..."/>
    <w:basedOn w:val="a0"/>
    <w:rsid w:val="00BC0E6D"/>
    <w:pPr>
      <w:pBdr>
        <w:bottom w:val="single" w:sz="12" w:space="1" w:color="auto"/>
      </w:pBdr>
      <w:shd w:val="pct5" w:color="auto" w:fill="auto"/>
      <w:spacing w:line="320" w:lineRule="atLeast"/>
      <w:jc w:val="center"/>
    </w:pPr>
    <w:rPr>
      <w:b/>
      <w:bCs/>
      <w:sz w:val="32"/>
      <w:szCs w:val="20"/>
    </w:rPr>
  </w:style>
  <w:style w:type="paragraph" w:customStyle="1" w:styleId="pbu1bullet1">
    <w:name w:val="pbu1_bullet1"/>
    <w:basedOn w:val="a0"/>
    <w:rsid w:val="00BC0E6D"/>
    <w:pPr>
      <w:spacing w:after="210" w:line="240" w:lineRule="auto"/>
      <w:jc w:val="left"/>
    </w:pPr>
    <w:rPr>
      <w:rFonts w:eastAsia="Gulim" w:cs="Arial"/>
      <w:color w:val="000000"/>
      <w:sz w:val="18"/>
      <w:szCs w:val="18"/>
    </w:rPr>
  </w:style>
  <w:style w:type="paragraph" w:customStyle="1" w:styleId="pnfnumfirst">
    <w:name w:val="pnf_numfirst"/>
    <w:basedOn w:val="a0"/>
    <w:rsid w:val="00BC0E6D"/>
    <w:pPr>
      <w:spacing w:after="210" w:line="240" w:lineRule="auto"/>
      <w:jc w:val="left"/>
    </w:pPr>
    <w:rPr>
      <w:rFonts w:eastAsia="Gulim" w:cs="Arial"/>
      <w:color w:val="000000"/>
      <w:sz w:val="18"/>
      <w:szCs w:val="18"/>
    </w:rPr>
  </w:style>
  <w:style w:type="paragraph" w:customStyle="1" w:styleId="pnnnumnext">
    <w:name w:val="pnn_numnext"/>
    <w:basedOn w:val="a0"/>
    <w:rsid w:val="00BC0E6D"/>
    <w:pPr>
      <w:spacing w:after="210" w:line="240" w:lineRule="auto"/>
      <w:jc w:val="left"/>
    </w:pPr>
    <w:rPr>
      <w:rFonts w:eastAsia="Gulim" w:cs="Arial"/>
      <w:color w:val="000000"/>
      <w:sz w:val="18"/>
      <w:szCs w:val="18"/>
    </w:rPr>
  </w:style>
  <w:style w:type="paragraph" w:customStyle="1" w:styleId="pntnotetable">
    <w:name w:val="pnt_notetable"/>
    <w:basedOn w:val="a0"/>
    <w:rsid w:val="00BC0E6D"/>
    <w:pPr>
      <w:spacing w:after="210" w:line="240" w:lineRule="auto"/>
      <w:jc w:val="left"/>
    </w:pPr>
    <w:rPr>
      <w:rFonts w:eastAsia="Gulim" w:cs="Arial"/>
      <w:color w:val="000000"/>
      <w:sz w:val="18"/>
      <w:szCs w:val="18"/>
    </w:rPr>
  </w:style>
  <w:style w:type="character" w:customStyle="1" w:styleId="cxrefcolor">
    <w:name w:val="cxref_color"/>
    <w:basedOn w:val="a2"/>
    <w:rsid w:val="00BC0E6D"/>
    <w:rPr>
      <w:rFonts w:cs="Times New Roman"/>
    </w:rPr>
  </w:style>
  <w:style w:type="paragraph" w:customStyle="1" w:styleId="Style1">
    <w:name w:val="Style1"/>
    <w:basedOn w:val="StepNum"/>
    <w:link w:val="Style1Char"/>
    <w:rsid w:val="00BC0E6D"/>
    <w:pPr>
      <w:numPr>
        <w:numId w:val="9"/>
      </w:numPr>
      <w:spacing w:before="0" w:after="0"/>
    </w:pPr>
  </w:style>
  <w:style w:type="character" w:customStyle="1" w:styleId="Style1Char">
    <w:name w:val="Style1 Char"/>
    <w:basedOn w:val="StepNumChar"/>
    <w:link w:val="Style1"/>
    <w:locked/>
    <w:rsid w:val="00BC0E6D"/>
    <w:rPr>
      <w:rFonts w:ascii="Arial" w:eastAsia="Batang" w:hAnsi="Arial" w:cs="Arial"/>
    </w:rPr>
  </w:style>
  <w:style w:type="paragraph" w:customStyle="1" w:styleId="StyleLatinCourierNew8ptLeftLinespacingsingleBox">
    <w:name w:val="Style (Latin) Courier New 8 pt Left Line spacing:  single Box: ..."/>
    <w:basedOn w:val="a0"/>
    <w:rsid w:val="00BC0E6D"/>
    <w:pPr>
      <w:pBdr>
        <w:top w:val="single" w:sz="4" w:space="1" w:color="auto"/>
        <w:left w:val="single" w:sz="4" w:space="4" w:color="auto"/>
        <w:bottom w:val="single" w:sz="4" w:space="1" w:color="auto"/>
        <w:right w:val="single" w:sz="4" w:space="4" w:color="auto"/>
      </w:pBdr>
      <w:spacing w:line="240" w:lineRule="auto"/>
      <w:jc w:val="left"/>
    </w:pPr>
    <w:rPr>
      <w:rFonts w:ascii="Courier New" w:eastAsia="Times New Roman" w:hAnsi="Courier New"/>
      <w:sz w:val="16"/>
      <w:szCs w:val="20"/>
    </w:rPr>
  </w:style>
  <w:style w:type="character" w:customStyle="1" w:styleId="StyleLatinCourierNew8pt">
    <w:name w:val="Style (Latin) Courier New 8 pt"/>
    <w:basedOn w:val="a2"/>
    <w:rsid w:val="00BC0E6D"/>
    <w:rPr>
      <w:rFonts w:ascii="Courier New" w:hAnsi="Courier New" w:cs="Times New Roman"/>
      <w:sz w:val="16"/>
    </w:rPr>
  </w:style>
  <w:style w:type="character" w:customStyle="1" w:styleId="ItalicUnderline">
    <w:name w:val="Italic Underline"/>
    <w:basedOn w:val="a2"/>
    <w:rsid w:val="00BC0E6D"/>
    <w:rPr>
      <w:rFonts w:cs="Times New Roman"/>
      <w:i/>
      <w:iCs/>
      <w:u w:val="single"/>
      <w:lang w:val="ru-RU" w:eastAsia="ru-RU"/>
    </w:rPr>
  </w:style>
  <w:style w:type="character" w:customStyle="1" w:styleId="Italic">
    <w:name w:val="Italic"/>
    <w:basedOn w:val="a2"/>
    <w:rsid w:val="00BC0E6D"/>
    <w:rPr>
      <w:rFonts w:cs="Times New Roman"/>
      <w:i/>
      <w:iCs/>
      <w:lang w:val="ru-RU" w:eastAsia="ru-RU"/>
    </w:rPr>
  </w:style>
  <w:style w:type="character" w:customStyle="1" w:styleId="9ptUnderline">
    <w:name w:val="9 pt Underline"/>
    <w:basedOn w:val="a2"/>
    <w:rsid w:val="00BC0E6D"/>
    <w:rPr>
      <w:rFonts w:cs="Times New Roman"/>
      <w:sz w:val="18"/>
      <w:u w:val="single"/>
      <w:lang w:val="ru-RU" w:eastAsia="ru-RU"/>
    </w:rPr>
  </w:style>
  <w:style w:type="character" w:customStyle="1" w:styleId="9pt">
    <w:name w:val="9 pt"/>
    <w:basedOn w:val="a2"/>
    <w:rsid w:val="00BC0E6D"/>
    <w:rPr>
      <w:rFonts w:cs="Times New Roman"/>
      <w:sz w:val="18"/>
      <w:lang w:val="ru-RU" w:eastAsia="ru-RU"/>
    </w:rPr>
  </w:style>
  <w:style w:type="character" w:customStyle="1" w:styleId="Style16pt">
    <w:name w:val="Style 16 pt"/>
    <w:basedOn w:val="a2"/>
    <w:rsid w:val="00BC0E6D"/>
    <w:rPr>
      <w:rFonts w:cs="Times New Roman"/>
      <w:sz w:val="32"/>
      <w:lang w:val="ru-RU" w:eastAsia="ru-RU"/>
    </w:rPr>
  </w:style>
  <w:style w:type="character" w:customStyle="1" w:styleId="16pt">
    <w:name w:val="16 pt"/>
    <w:basedOn w:val="a2"/>
    <w:rsid w:val="00BC0E6D"/>
    <w:rPr>
      <w:rFonts w:ascii="Arial" w:hAnsi="Arial" w:cs="Times New Roman"/>
      <w:sz w:val="32"/>
      <w:lang w:val="ru-RU" w:eastAsia="ru-RU"/>
    </w:rPr>
  </w:style>
  <w:style w:type="character" w:customStyle="1" w:styleId="Style14pt">
    <w:name w:val="Style 14 pt"/>
    <w:basedOn w:val="a2"/>
    <w:rsid w:val="00BC0E6D"/>
    <w:rPr>
      <w:rFonts w:cs="Times New Roman"/>
      <w:sz w:val="28"/>
      <w:lang w:val="ru-RU" w:eastAsia="ru-RU"/>
    </w:rPr>
  </w:style>
  <w:style w:type="character" w:customStyle="1" w:styleId="12ptBold">
    <w:name w:val="12 pt Bold"/>
    <w:rsid w:val="00BC0E6D"/>
    <w:rPr>
      <w:b/>
      <w:sz w:val="24"/>
      <w:lang w:val="ru-RU" w:eastAsia="ru-RU"/>
    </w:rPr>
  </w:style>
  <w:style w:type="character" w:customStyle="1" w:styleId="Style10ptItalic">
    <w:name w:val="Style 10 pt Italic"/>
    <w:basedOn w:val="a2"/>
    <w:rsid w:val="00BC0E6D"/>
    <w:rPr>
      <w:rFonts w:cs="Times New Roman"/>
      <w:i/>
      <w:iCs/>
      <w:sz w:val="20"/>
      <w:lang w:val="ru-RU" w:eastAsia="ru-RU"/>
    </w:rPr>
  </w:style>
  <w:style w:type="character" w:customStyle="1" w:styleId="Style10ptBold">
    <w:name w:val="Style 10 pt Bold"/>
    <w:basedOn w:val="a2"/>
    <w:rsid w:val="00BC0E6D"/>
    <w:rPr>
      <w:rFonts w:cs="Times New Roman"/>
      <w:b/>
      <w:bCs/>
      <w:sz w:val="20"/>
    </w:rPr>
  </w:style>
  <w:style w:type="character" w:customStyle="1" w:styleId="Style12ptBold">
    <w:name w:val="Style 12 pt Bold"/>
    <w:basedOn w:val="a2"/>
    <w:rsid w:val="00BC0E6D"/>
    <w:rPr>
      <w:rFonts w:cs="Times New Roman"/>
      <w:b/>
      <w:bCs/>
      <w:sz w:val="24"/>
    </w:rPr>
  </w:style>
  <w:style w:type="paragraph" w:customStyle="1" w:styleId="Operationsteps">
    <w:name w:val="Operation steps"/>
    <w:basedOn w:val="a0"/>
    <w:rsid w:val="00BC0E6D"/>
    <w:pPr>
      <w:numPr>
        <w:numId w:val="20"/>
      </w:numPr>
    </w:pPr>
  </w:style>
  <w:style w:type="character" w:customStyle="1" w:styleId="10pt">
    <w:name w:val="10 pt"/>
    <w:basedOn w:val="a2"/>
    <w:rsid w:val="00BC0E6D"/>
    <w:rPr>
      <w:rFonts w:ascii="Arial" w:hAnsi="Arial" w:cs="Times New Roman"/>
      <w:sz w:val="20"/>
      <w:lang w:val="ru-RU" w:eastAsia="ru-RU"/>
    </w:rPr>
  </w:style>
  <w:style w:type="paragraph" w:customStyle="1" w:styleId="TableText12pt">
    <w:name w:val="스타일 TableText + 12 pt"/>
    <w:basedOn w:val="a0"/>
    <w:rsid w:val="00BC0E6D"/>
    <w:pPr>
      <w:spacing w:line="240" w:lineRule="atLeast"/>
      <w:jc w:val="left"/>
    </w:pPr>
    <w:rPr>
      <w:rFonts w:cs="Arial"/>
      <w:sz w:val="24"/>
      <w:szCs w:val="18"/>
    </w:rPr>
  </w:style>
  <w:style w:type="character" w:styleId="aff3">
    <w:name w:val="annotation reference"/>
    <w:basedOn w:val="a2"/>
    <w:semiHidden/>
    <w:rsid w:val="00A771EE"/>
    <w:rPr>
      <w:rFonts w:cs="Times New Roman"/>
      <w:sz w:val="18"/>
      <w:szCs w:val="18"/>
    </w:rPr>
  </w:style>
  <w:style w:type="paragraph" w:styleId="13">
    <w:name w:val="index 1"/>
    <w:basedOn w:val="a0"/>
    <w:next w:val="a0"/>
    <w:autoRedefine/>
    <w:semiHidden/>
    <w:rsid w:val="00A771EE"/>
    <w:pPr>
      <w:ind w:leftChars="200" w:left="200" w:hangingChars="200" w:hanging="2000"/>
    </w:pPr>
  </w:style>
  <w:style w:type="paragraph" w:customStyle="1" w:styleId="BalloonText1">
    <w:name w:val="Balloon Text1"/>
    <w:basedOn w:val="a0"/>
    <w:semiHidden/>
    <w:rsid w:val="00A771EE"/>
    <w:rPr>
      <w:rFonts w:ascii="Tahoma" w:hAnsi="Tahoma" w:cs="Tahoma"/>
      <w:sz w:val="16"/>
      <w:szCs w:val="16"/>
    </w:rPr>
  </w:style>
  <w:style w:type="paragraph" w:styleId="aff4">
    <w:name w:val="table of figures"/>
    <w:basedOn w:val="a0"/>
    <w:next w:val="a0"/>
    <w:semiHidden/>
    <w:rsid w:val="00A771EE"/>
    <w:pPr>
      <w:ind w:leftChars="400" w:left="850" w:hangingChars="200" w:hanging="425"/>
    </w:pPr>
    <w:rPr>
      <w:rFonts w:cs="Arial"/>
    </w:rPr>
  </w:style>
  <w:style w:type="paragraph" w:styleId="aff5">
    <w:name w:val="TOC Heading"/>
    <w:basedOn w:val="1"/>
    <w:next w:val="a0"/>
    <w:uiPriority w:val="39"/>
    <w:semiHidden/>
    <w:unhideWhenUsed/>
    <w:qFormat/>
    <w:rsid w:val="00364C00"/>
    <w:pPr>
      <w:keepLines/>
      <w:numPr>
        <w:numId w:val="0"/>
      </w:numPr>
      <w:pBdr>
        <w:bottom w:val="none" w:sz="0" w:space="0" w:color="auto"/>
      </w:pBdr>
      <w:spacing w:before="480" w:after="0" w:line="276" w:lineRule="auto"/>
      <w:outlineLvl w:val="9"/>
    </w:pPr>
    <w:rPr>
      <w:rFonts w:asciiTheme="majorHAnsi" w:eastAsiaTheme="majorEastAsia" w:hAnsiTheme="majorHAnsi" w:cstheme="majorBidi"/>
      <w:color w:val="365F91" w:themeColor="accent1" w:themeShade="BF"/>
      <w:sz w:val="28"/>
      <w:szCs w:val="28"/>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ru-RU" w:bidi="ru-RU"/>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caption" w:uiPriority="0" w:qFormat="1"/>
    <w:lsdException w:name="table of figures"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045B8"/>
    <w:pPr>
      <w:spacing w:after="0" w:line="300" w:lineRule="exact"/>
      <w:jc w:val="both"/>
    </w:pPr>
    <w:rPr>
      <w:rFonts w:ascii="Arial" w:eastAsia="Batang" w:hAnsi="Arial" w:cs="Times New Roman"/>
    </w:rPr>
  </w:style>
  <w:style w:type="paragraph" w:styleId="1">
    <w:name w:val="heading 1"/>
    <w:basedOn w:val="a0"/>
    <w:next w:val="a0"/>
    <w:link w:val="10"/>
    <w:autoRedefine/>
    <w:qFormat/>
    <w:rsid w:val="004A5A21"/>
    <w:pPr>
      <w:keepNext/>
      <w:numPr>
        <w:numId w:val="2"/>
      </w:numPr>
      <w:pBdr>
        <w:bottom w:val="single" w:sz="12" w:space="1" w:color="auto"/>
      </w:pBdr>
      <w:spacing w:before="60" w:after="80"/>
      <w:jc w:val="left"/>
      <w:outlineLvl w:val="0"/>
    </w:pPr>
    <w:rPr>
      <w:rFonts w:cs="Arial"/>
      <w:b/>
      <w:bCs/>
      <w:sz w:val="32"/>
      <w:szCs w:val="32"/>
    </w:rPr>
  </w:style>
  <w:style w:type="paragraph" w:styleId="2">
    <w:name w:val="heading 2"/>
    <w:basedOn w:val="1"/>
    <w:next w:val="a1"/>
    <w:link w:val="20"/>
    <w:autoRedefine/>
    <w:qFormat/>
    <w:rsid w:val="004A5A21"/>
    <w:pPr>
      <w:numPr>
        <w:ilvl w:val="1"/>
      </w:numPr>
      <w:spacing w:after="60"/>
      <w:outlineLvl w:val="1"/>
    </w:pPr>
    <w:rPr>
      <w:i/>
      <w:sz w:val="24"/>
      <w:szCs w:val="28"/>
    </w:rPr>
  </w:style>
  <w:style w:type="paragraph" w:styleId="3">
    <w:name w:val="heading 3"/>
    <w:basedOn w:val="a0"/>
    <w:next w:val="a0"/>
    <w:link w:val="30"/>
    <w:autoRedefine/>
    <w:qFormat/>
    <w:rsid w:val="001B6FB3"/>
    <w:pPr>
      <w:keepNext/>
      <w:numPr>
        <w:ilvl w:val="2"/>
        <w:numId w:val="2"/>
      </w:numPr>
      <w:pBdr>
        <w:bottom w:val="single" w:sz="12" w:space="3" w:color="auto"/>
      </w:pBdr>
      <w:spacing w:line="280" w:lineRule="atLeast"/>
      <w:outlineLvl w:val="2"/>
    </w:pPr>
    <w:rPr>
      <w:rFonts w:eastAsia="DotumChe" w:cs="Arial"/>
      <w:b/>
      <w:bCs/>
      <w:szCs w:val="24"/>
    </w:rPr>
  </w:style>
  <w:style w:type="paragraph" w:styleId="4">
    <w:name w:val="heading 4"/>
    <w:basedOn w:val="3"/>
    <w:next w:val="a0"/>
    <w:link w:val="40"/>
    <w:autoRedefine/>
    <w:qFormat/>
    <w:rsid w:val="001B6FB3"/>
    <w:pPr>
      <w:numPr>
        <w:ilvl w:val="3"/>
      </w:numPr>
      <w:outlineLvl w:val="3"/>
    </w:pPr>
    <w:rPr>
      <w:i/>
    </w:rPr>
  </w:style>
  <w:style w:type="paragraph" w:styleId="5">
    <w:name w:val="heading 5"/>
    <w:basedOn w:val="a0"/>
    <w:next w:val="a1"/>
    <w:link w:val="50"/>
    <w:qFormat/>
    <w:rsid w:val="009045B8"/>
    <w:pPr>
      <w:numPr>
        <w:ilvl w:val="4"/>
        <w:numId w:val="2"/>
      </w:numPr>
      <w:outlineLvl w:val="4"/>
    </w:pPr>
    <w:rPr>
      <w:b/>
    </w:rPr>
  </w:style>
  <w:style w:type="paragraph" w:styleId="6">
    <w:name w:val="heading 6"/>
    <w:basedOn w:val="a0"/>
    <w:next w:val="a0"/>
    <w:link w:val="60"/>
    <w:autoRedefine/>
    <w:qFormat/>
    <w:rsid w:val="00BC0E6D"/>
    <w:pPr>
      <w:keepNext/>
      <w:pBdr>
        <w:bottom w:val="single" w:sz="12" w:space="1" w:color="auto"/>
      </w:pBdr>
      <w:tabs>
        <w:tab w:val="num" w:pos="1160"/>
      </w:tabs>
      <w:ind w:left="1160" w:hanging="1152"/>
      <w:outlineLvl w:val="5"/>
    </w:pPr>
    <w:rPr>
      <w:rFonts w:eastAsia="DotumChe" w:cs="Arial"/>
      <w:b/>
      <w:bCs/>
      <w:color w:val="000000"/>
    </w:rPr>
  </w:style>
  <w:style w:type="paragraph" w:styleId="7">
    <w:name w:val="heading 7"/>
    <w:basedOn w:val="a0"/>
    <w:next w:val="a0"/>
    <w:link w:val="70"/>
    <w:qFormat/>
    <w:rsid w:val="00BC0E6D"/>
    <w:pPr>
      <w:keepNext/>
      <w:tabs>
        <w:tab w:val="num" w:pos="1304"/>
      </w:tabs>
      <w:spacing w:line="260" w:lineRule="atLeast"/>
      <w:ind w:left="1304" w:hanging="1296"/>
      <w:outlineLvl w:val="6"/>
    </w:pPr>
    <w:rPr>
      <w:rFonts w:ascii="Courier New" w:eastAsia="GulimChe" w:hAnsi="Courier New" w:cs="Courier New"/>
      <w:b/>
      <w:bCs/>
      <w:i/>
      <w:iCs/>
      <w:color w:val="FF0000"/>
    </w:rPr>
  </w:style>
  <w:style w:type="paragraph" w:styleId="8">
    <w:name w:val="heading 8"/>
    <w:basedOn w:val="1"/>
    <w:next w:val="a0"/>
    <w:link w:val="80"/>
    <w:autoRedefine/>
    <w:qFormat/>
    <w:rsid w:val="004A5A21"/>
    <w:pPr>
      <w:numPr>
        <w:ilvl w:val="7"/>
        <w:numId w:val="0"/>
      </w:numPr>
      <w:spacing w:line="280" w:lineRule="atLeast"/>
      <w:ind w:left="2495" w:hanging="2495"/>
      <w:outlineLvl w:val="7"/>
    </w:pPr>
    <w:rPr>
      <w:rFonts w:eastAsia="GulimChe"/>
    </w:rPr>
  </w:style>
  <w:style w:type="paragraph" w:styleId="9">
    <w:name w:val="heading 9"/>
    <w:basedOn w:val="a0"/>
    <w:next w:val="a0"/>
    <w:link w:val="90"/>
    <w:qFormat/>
    <w:rsid w:val="00BC0E6D"/>
    <w:pPr>
      <w:keepNext/>
      <w:tabs>
        <w:tab w:val="num" w:pos="1592"/>
      </w:tabs>
      <w:spacing w:line="280" w:lineRule="atLeast"/>
      <w:ind w:left="1592" w:hanging="1584"/>
      <w:outlineLvl w:val="8"/>
    </w:pPr>
    <w:rPr>
      <w:rFonts w:ascii="Courier New" w:eastAsia="GulimChe" w:hAnsi="Courier New" w:cs="Courier New"/>
      <w:b/>
      <w:bCs/>
      <w:i/>
      <w:i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4A5A21"/>
    <w:rPr>
      <w:rFonts w:ascii="Arial" w:eastAsia="Batang" w:hAnsi="Arial" w:cs="Arial"/>
      <w:b/>
      <w:bCs/>
      <w:sz w:val="32"/>
      <w:szCs w:val="32"/>
    </w:rPr>
  </w:style>
  <w:style w:type="paragraph" w:styleId="a1">
    <w:name w:val="Normal Indent"/>
    <w:basedOn w:val="a0"/>
    <w:unhideWhenUsed/>
    <w:rsid w:val="009045B8"/>
    <w:pPr>
      <w:ind w:left="708"/>
    </w:pPr>
  </w:style>
  <w:style w:type="character" w:customStyle="1" w:styleId="20">
    <w:name w:val="Заголовок 2 Знак"/>
    <w:basedOn w:val="a2"/>
    <w:link w:val="2"/>
    <w:uiPriority w:val="9"/>
    <w:rsid w:val="004A5A21"/>
    <w:rPr>
      <w:rFonts w:ascii="Arial" w:eastAsia="Batang" w:hAnsi="Arial" w:cs="Arial"/>
      <w:b/>
      <w:bCs/>
      <w:i/>
      <w:sz w:val="24"/>
      <w:szCs w:val="28"/>
    </w:rPr>
  </w:style>
  <w:style w:type="character" w:customStyle="1" w:styleId="30">
    <w:name w:val="Заголовок 3 Знак"/>
    <w:basedOn w:val="a2"/>
    <w:link w:val="3"/>
    <w:uiPriority w:val="9"/>
    <w:rsid w:val="001B6FB3"/>
    <w:rPr>
      <w:rFonts w:ascii="Arial" w:eastAsia="DotumChe" w:hAnsi="Arial" w:cs="Arial"/>
      <w:b/>
      <w:bCs/>
      <w:szCs w:val="24"/>
    </w:rPr>
  </w:style>
  <w:style w:type="character" w:customStyle="1" w:styleId="40">
    <w:name w:val="Заголовок 4 Знак"/>
    <w:basedOn w:val="a2"/>
    <w:link w:val="4"/>
    <w:uiPriority w:val="9"/>
    <w:rsid w:val="001B6FB3"/>
    <w:rPr>
      <w:rFonts w:ascii="Arial" w:eastAsia="DotumChe" w:hAnsi="Arial" w:cs="Arial"/>
      <w:b/>
      <w:bCs/>
      <w:i/>
      <w:szCs w:val="24"/>
    </w:rPr>
  </w:style>
  <w:style w:type="character" w:customStyle="1" w:styleId="50">
    <w:name w:val="Заголовок 5 Знак"/>
    <w:basedOn w:val="a2"/>
    <w:link w:val="5"/>
    <w:uiPriority w:val="9"/>
    <w:rsid w:val="009045B8"/>
    <w:rPr>
      <w:rFonts w:ascii="Arial" w:eastAsia="Batang" w:hAnsi="Arial" w:cs="Times New Roman"/>
      <w:b/>
      <w:lang w:val="ru-RU" w:eastAsia="ru-RU"/>
    </w:rPr>
  </w:style>
  <w:style w:type="character" w:customStyle="1" w:styleId="60">
    <w:name w:val="Заголовок 6 Знак"/>
    <w:basedOn w:val="a2"/>
    <w:link w:val="6"/>
    <w:uiPriority w:val="9"/>
    <w:rsid w:val="00BC0E6D"/>
    <w:rPr>
      <w:rFonts w:ascii="Arial" w:eastAsia="DotumChe" w:hAnsi="Arial" w:cs="Arial"/>
      <w:b/>
      <w:bCs/>
      <w:color w:val="000000"/>
    </w:rPr>
  </w:style>
  <w:style w:type="character" w:customStyle="1" w:styleId="70">
    <w:name w:val="Заголовок 7 Знак"/>
    <w:basedOn w:val="a2"/>
    <w:link w:val="7"/>
    <w:uiPriority w:val="9"/>
    <w:rsid w:val="00BC0E6D"/>
    <w:rPr>
      <w:rFonts w:ascii="Courier New" w:eastAsia="GulimChe" w:hAnsi="Courier New" w:cs="Courier New"/>
      <w:b/>
      <w:bCs/>
      <w:i/>
      <w:iCs/>
      <w:color w:val="FF0000"/>
    </w:rPr>
  </w:style>
  <w:style w:type="character" w:customStyle="1" w:styleId="80">
    <w:name w:val="Заголовок 8 Знак"/>
    <w:basedOn w:val="a2"/>
    <w:link w:val="8"/>
    <w:uiPriority w:val="9"/>
    <w:rsid w:val="004A5A21"/>
    <w:rPr>
      <w:rFonts w:ascii="Arial" w:eastAsia="GulimChe" w:hAnsi="Arial" w:cs="Arial"/>
      <w:b/>
      <w:bCs/>
      <w:sz w:val="32"/>
      <w:szCs w:val="32"/>
    </w:rPr>
  </w:style>
  <w:style w:type="character" w:customStyle="1" w:styleId="90">
    <w:name w:val="Заголовок 9 Знак"/>
    <w:basedOn w:val="a2"/>
    <w:link w:val="9"/>
    <w:uiPriority w:val="9"/>
    <w:rsid w:val="00BC0E6D"/>
    <w:rPr>
      <w:rFonts w:ascii="Courier New" w:eastAsia="GulimChe" w:hAnsi="Courier New" w:cs="Courier New"/>
      <w:b/>
      <w:bCs/>
      <w:i/>
      <w:iCs/>
    </w:rPr>
  </w:style>
  <w:style w:type="paragraph" w:styleId="a5">
    <w:name w:val="header"/>
    <w:basedOn w:val="a0"/>
    <w:link w:val="a6"/>
    <w:uiPriority w:val="99"/>
    <w:rsid w:val="009045B8"/>
    <w:pPr>
      <w:widowControl w:val="0"/>
      <w:tabs>
        <w:tab w:val="center" w:pos="4252"/>
        <w:tab w:val="right" w:pos="8504"/>
      </w:tabs>
      <w:wordWrap w:val="0"/>
      <w:snapToGrid w:val="0"/>
    </w:pPr>
    <w:rPr>
      <w:rFonts w:eastAsia="BatangChe"/>
      <w:kern w:val="2"/>
      <w:sz w:val="20"/>
      <w:szCs w:val="20"/>
    </w:rPr>
  </w:style>
  <w:style w:type="character" w:customStyle="1" w:styleId="a6">
    <w:name w:val="Верхний колонтитул Знак"/>
    <w:basedOn w:val="a2"/>
    <w:link w:val="a5"/>
    <w:uiPriority w:val="99"/>
    <w:rsid w:val="009045B8"/>
    <w:rPr>
      <w:rFonts w:ascii="Arial" w:eastAsia="BatangChe" w:hAnsi="Arial" w:cs="Times New Roman"/>
      <w:kern w:val="2"/>
      <w:sz w:val="20"/>
      <w:szCs w:val="20"/>
      <w:lang w:val="ru-RU" w:eastAsia="ru-RU"/>
    </w:rPr>
  </w:style>
  <w:style w:type="paragraph" w:styleId="a7">
    <w:name w:val="footer"/>
    <w:basedOn w:val="a0"/>
    <w:link w:val="a8"/>
    <w:uiPriority w:val="99"/>
    <w:rsid w:val="009045B8"/>
    <w:pPr>
      <w:widowControl w:val="0"/>
      <w:tabs>
        <w:tab w:val="center" w:pos="4252"/>
        <w:tab w:val="right" w:pos="8504"/>
      </w:tabs>
      <w:wordWrap w:val="0"/>
      <w:snapToGrid w:val="0"/>
    </w:pPr>
    <w:rPr>
      <w:rFonts w:eastAsia="BatangChe"/>
      <w:kern w:val="2"/>
      <w:sz w:val="20"/>
      <w:szCs w:val="20"/>
    </w:rPr>
  </w:style>
  <w:style w:type="character" w:customStyle="1" w:styleId="a8">
    <w:name w:val="Нижний колонтитул Знак"/>
    <w:basedOn w:val="a2"/>
    <w:link w:val="a7"/>
    <w:uiPriority w:val="99"/>
    <w:rsid w:val="009045B8"/>
    <w:rPr>
      <w:rFonts w:ascii="Arial" w:eastAsia="BatangChe" w:hAnsi="Arial" w:cs="Times New Roman"/>
      <w:kern w:val="2"/>
      <w:sz w:val="20"/>
      <w:szCs w:val="20"/>
      <w:lang w:val="ru-RU" w:eastAsia="ru-RU"/>
    </w:rPr>
  </w:style>
  <w:style w:type="paragraph" w:styleId="a9">
    <w:name w:val="caption"/>
    <w:aliases w:val="centered"/>
    <w:basedOn w:val="a0"/>
    <w:next w:val="a0"/>
    <w:link w:val="aa"/>
    <w:qFormat/>
    <w:rsid w:val="009045B8"/>
    <w:pPr>
      <w:widowControl w:val="0"/>
      <w:wordWrap w:val="0"/>
      <w:autoSpaceDE w:val="0"/>
      <w:autoSpaceDN w:val="0"/>
      <w:spacing w:before="120" w:after="240"/>
      <w:jc w:val="center"/>
    </w:pPr>
    <w:rPr>
      <w:b/>
      <w:bCs/>
      <w:kern w:val="2"/>
    </w:rPr>
  </w:style>
  <w:style w:type="character" w:customStyle="1" w:styleId="aa">
    <w:name w:val="Название объекта Знак"/>
    <w:aliases w:val="centered Знак"/>
    <w:basedOn w:val="a2"/>
    <w:link w:val="a9"/>
    <w:locked/>
    <w:rsid w:val="009045B8"/>
    <w:rPr>
      <w:rFonts w:ascii="Arial" w:eastAsia="Batang" w:hAnsi="Arial" w:cs="Times New Roman"/>
      <w:b/>
      <w:bCs/>
      <w:kern w:val="2"/>
      <w:lang w:val="ru-RU" w:eastAsia="ru-RU"/>
    </w:rPr>
  </w:style>
  <w:style w:type="paragraph" w:customStyle="1" w:styleId="Linespacing14">
    <w:name w:val="Line spacing:  14"/>
    <w:basedOn w:val="a0"/>
    <w:rsid w:val="009045B8"/>
    <w:pPr>
      <w:spacing w:after="60" w:line="280" w:lineRule="exact"/>
      <w:jc w:val="left"/>
    </w:pPr>
    <w:rPr>
      <w:rFonts w:eastAsia="Times New Roman"/>
      <w:sz w:val="20"/>
      <w:szCs w:val="20"/>
    </w:rPr>
  </w:style>
  <w:style w:type="paragraph" w:customStyle="1" w:styleId="Bulletlist">
    <w:name w:val="Bullet list"/>
    <w:basedOn w:val="a0"/>
    <w:rsid w:val="009045B8"/>
    <w:pPr>
      <w:numPr>
        <w:numId w:val="1"/>
      </w:numPr>
    </w:pPr>
  </w:style>
  <w:style w:type="paragraph" w:customStyle="1" w:styleId="16para">
    <w:name w:val="16 para"/>
    <w:basedOn w:val="a0"/>
    <w:rsid w:val="009045B8"/>
    <w:pPr>
      <w:spacing w:before="60" w:after="60"/>
    </w:pPr>
    <w:rPr>
      <w:sz w:val="32"/>
    </w:rPr>
  </w:style>
  <w:style w:type="paragraph" w:styleId="ab">
    <w:name w:val="List Paragraph"/>
    <w:basedOn w:val="a0"/>
    <w:uiPriority w:val="34"/>
    <w:qFormat/>
    <w:rsid w:val="009045B8"/>
    <w:pPr>
      <w:spacing w:line="240" w:lineRule="auto"/>
      <w:ind w:leftChars="400" w:left="800"/>
      <w:jc w:val="left"/>
    </w:pPr>
    <w:rPr>
      <w:sz w:val="18"/>
      <w:szCs w:val="24"/>
    </w:rPr>
  </w:style>
  <w:style w:type="paragraph" w:styleId="ac">
    <w:name w:val="Balloon Text"/>
    <w:basedOn w:val="a0"/>
    <w:link w:val="ad"/>
    <w:semiHidden/>
    <w:unhideWhenUsed/>
    <w:rsid w:val="009045B8"/>
    <w:pPr>
      <w:spacing w:line="240" w:lineRule="auto"/>
    </w:pPr>
    <w:rPr>
      <w:rFonts w:ascii="Tahoma" w:hAnsi="Tahoma" w:cs="Tahoma"/>
      <w:sz w:val="16"/>
      <w:szCs w:val="16"/>
    </w:rPr>
  </w:style>
  <w:style w:type="character" w:customStyle="1" w:styleId="ad">
    <w:name w:val="Текст выноски Знак"/>
    <w:basedOn w:val="a2"/>
    <w:link w:val="ac"/>
    <w:uiPriority w:val="99"/>
    <w:semiHidden/>
    <w:rsid w:val="009045B8"/>
    <w:rPr>
      <w:rFonts w:ascii="Tahoma" w:eastAsia="Batang" w:hAnsi="Tahoma" w:cs="Tahoma"/>
      <w:sz w:val="16"/>
      <w:szCs w:val="16"/>
      <w:lang w:val="ru-RU" w:eastAsia="ru-RU"/>
    </w:rPr>
  </w:style>
  <w:style w:type="table" w:styleId="ae">
    <w:name w:val="Table Grid"/>
    <w:basedOn w:val="a3"/>
    <w:rsid w:val="009C4AA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
    <w:name w:val="Текст примечания Знак"/>
    <w:basedOn w:val="a2"/>
    <w:link w:val="af0"/>
    <w:uiPriority w:val="99"/>
    <w:semiHidden/>
    <w:rsid w:val="00BC0E6D"/>
    <w:rPr>
      <w:rFonts w:ascii="Arial" w:eastAsia="Batang" w:hAnsi="Arial" w:cs="Times New Roman"/>
      <w:sz w:val="20"/>
      <w:szCs w:val="20"/>
    </w:rPr>
  </w:style>
  <w:style w:type="paragraph" w:styleId="af0">
    <w:name w:val="annotation text"/>
    <w:basedOn w:val="a0"/>
    <w:link w:val="af"/>
    <w:semiHidden/>
    <w:unhideWhenUsed/>
    <w:rsid w:val="00BC0E6D"/>
    <w:pPr>
      <w:spacing w:line="240" w:lineRule="auto"/>
    </w:pPr>
    <w:rPr>
      <w:sz w:val="20"/>
      <w:szCs w:val="20"/>
    </w:rPr>
  </w:style>
  <w:style w:type="character" w:customStyle="1" w:styleId="af1">
    <w:name w:val="Тема примечания Знак"/>
    <w:basedOn w:val="af"/>
    <w:link w:val="af2"/>
    <w:uiPriority w:val="99"/>
    <w:semiHidden/>
    <w:rsid w:val="00BC0E6D"/>
    <w:rPr>
      <w:rFonts w:ascii="Arial" w:eastAsia="Batang" w:hAnsi="Arial" w:cs="Times New Roman"/>
      <w:b/>
      <w:bCs/>
      <w:sz w:val="20"/>
      <w:szCs w:val="20"/>
    </w:rPr>
  </w:style>
  <w:style w:type="paragraph" w:styleId="af2">
    <w:name w:val="annotation subject"/>
    <w:basedOn w:val="af0"/>
    <w:next w:val="af0"/>
    <w:link w:val="af1"/>
    <w:semiHidden/>
    <w:rsid w:val="00BC0E6D"/>
    <w:pPr>
      <w:spacing w:line="300" w:lineRule="exact"/>
    </w:pPr>
    <w:rPr>
      <w:b/>
      <w:bCs/>
    </w:rPr>
  </w:style>
  <w:style w:type="paragraph" w:styleId="af3">
    <w:name w:val="Date"/>
    <w:basedOn w:val="a0"/>
    <w:next w:val="a0"/>
    <w:link w:val="af4"/>
    <w:rsid w:val="00BC0E6D"/>
    <w:pPr>
      <w:widowControl w:val="0"/>
      <w:wordWrap w:val="0"/>
    </w:pPr>
    <w:rPr>
      <w:rFonts w:eastAsia="BatangChe"/>
      <w:kern w:val="2"/>
      <w:sz w:val="20"/>
      <w:szCs w:val="20"/>
    </w:rPr>
  </w:style>
  <w:style w:type="character" w:customStyle="1" w:styleId="af4">
    <w:name w:val="Дата Знак"/>
    <w:basedOn w:val="a2"/>
    <w:link w:val="af3"/>
    <w:uiPriority w:val="99"/>
    <w:rsid w:val="00BC0E6D"/>
    <w:rPr>
      <w:rFonts w:ascii="Arial" w:eastAsia="BatangChe" w:hAnsi="Arial" w:cs="Times New Roman"/>
      <w:kern w:val="2"/>
      <w:sz w:val="20"/>
      <w:szCs w:val="20"/>
    </w:rPr>
  </w:style>
  <w:style w:type="paragraph" w:styleId="11">
    <w:name w:val="toc 1"/>
    <w:basedOn w:val="a0"/>
    <w:next w:val="a0"/>
    <w:autoRedefine/>
    <w:uiPriority w:val="39"/>
    <w:rsid w:val="00BC0E6D"/>
    <w:pPr>
      <w:widowControl w:val="0"/>
      <w:tabs>
        <w:tab w:val="left" w:pos="-4840"/>
        <w:tab w:val="center" w:pos="-4730"/>
        <w:tab w:val="left" w:pos="476"/>
        <w:tab w:val="left" w:pos="850"/>
        <w:tab w:val="left" w:pos="1430"/>
        <w:tab w:val="left" w:pos="1540"/>
        <w:tab w:val="left" w:leader="dot" w:pos="1870"/>
        <w:tab w:val="right" w:leader="dot" w:pos="9350"/>
      </w:tabs>
      <w:wordWrap w:val="0"/>
      <w:spacing w:before="20" w:after="20" w:line="320" w:lineRule="atLeast"/>
    </w:pPr>
    <w:rPr>
      <w:rFonts w:eastAsia="BatangChe" w:cs="Arial"/>
      <w:b/>
      <w:bCs/>
      <w:kern w:val="2"/>
      <w:sz w:val="24"/>
      <w:szCs w:val="24"/>
    </w:rPr>
  </w:style>
  <w:style w:type="paragraph" w:styleId="21">
    <w:name w:val="toc 2"/>
    <w:basedOn w:val="a0"/>
    <w:next w:val="a0"/>
    <w:autoRedefine/>
    <w:uiPriority w:val="39"/>
    <w:rsid w:val="00BC0E6D"/>
    <w:pPr>
      <w:widowControl w:val="0"/>
      <w:tabs>
        <w:tab w:val="left" w:pos="770"/>
        <w:tab w:val="right" w:leader="dot" w:pos="9360"/>
      </w:tabs>
      <w:spacing w:line="300" w:lineRule="atLeast"/>
      <w:ind w:left="288"/>
    </w:pPr>
    <w:rPr>
      <w:rFonts w:cs="Arial"/>
      <w:kern w:val="2"/>
    </w:rPr>
  </w:style>
  <w:style w:type="character" w:styleId="af5">
    <w:name w:val="page number"/>
    <w:basedOn w:val="a2"/>
    <w:rsid w:val="00BC0E6D"/>
    <w:rPr>
      <w:rFonts w:cs="Times New Roman"/>
      <w:lang w:val="ru-RU" w:eastAsia="ru-RU"/>
    </w:rPr>
  </w:style>
  <w:style w:type="paragraph" w:styleId="31">
    <w:name w:val="toc 3"/>
    <w:basedOn w:val="a0"/>
    <w:next w:val="a0"/>
    <w:autoRedefine/>
    <w:uiPriority w:val="39"/>
    <w:rsid w:val="00BC0E6D"/>
    <w:pPr>
      <w:tabs>
        <w:tab w:val="left" w:pos="1210"/>
        <w:tab w:val="right" w:leader="dot" w:pos="9365"/>
      </w:tabs>
      <w:spacing w:line="280" w:lineRule="atLeast"/>
      <w:ind w:leftChars="200" w:left="440"/>
    </w:pPr>
    <w:rPr>
      <w:rFonts w:cs="Arial"/>
      <w:kern w:val="2"/>
    </w:rPr>
  </w:style>
  <w:style w:type="character" w:customStyle="1" w:styleId="af6">
    <w:name w:val="Схема документа Знак"/>
    <w:basedOn w:val="a2"/>
    <w:link w:val="af7"/>
    <w:uiPriority w:val="99"/>
    <w:semiHidden/>
    <w:rsid w:val="00BC0E6D"/>
    <w:rPr>
      <w:rFonts w:ascii="Arial" w:eastAsia="Dotum" w:hAnsi="Arial" w:cs="Arial"/>
      <w:shd w:val="clear" w:color="auto" w:fill="000080"/>
    </w:rPr>
  </w:style>
  <w:style w:type="paragraph" w:styleId="af7">
    <w:name w:val="Document Map"/>
    <w:basedOn w:val="a0"/>
    <w:link w:val="af6"/>
    <w:semiHidden/>
    <w:rsid w:val="00BC0E6D"/>
    <w:pPr>
      <w:shd w:val="clear" w:color="auto" w:fill="000080"/>
    </w:pPr>
    <w:rPr>
      <w:rFonts w:eastAsia="Dotum" w:cs="Arial"/>
    </w:rPr>
  </w:style>
  <w:style w:type="paragraph" w:styleId="41">
    <w:name w:val="toc 4"/>
    <w:basedOn w:val="a0"/>
    <w:next w:val="a0"/>
    <w:autoRedefine/>
    <w:uiPriority w:val="39"/>
    <w:rsid w:val="00BC0E6D"/>
    <w:pPr>
      <w:widowControl w:val="0"/>
      <w:tabs>
        <w:tab w:val="left" w:pos="1540"/>
        <w:tab w:val="right" w:leader="dot" w:pos="9350"/>
      </w:tabs>
      <w:wordWrap w:val="0"/>
      <w:autoSpaceDE w:val="0"/>
      <w:autoSpaceDN w:val="0"/>
      <w:spacing w:line="240" w:lineRule="exact"/>
      <w:ind w:leftChars="300" w:left="660"/>
    </w:pPr>
    <w:rPr>
      <w:kern w:val="2"/>
      <w:sz w:val="20"/>
      <w:szCs w:val="20"/>
    </w:rPr>
  </w:style>
  <w:style w:type="paragraph" w:styleId="51">
    <w:name w:val="toc 5"/>
    <w:basedOn w:val="a0"/>
    <w:next w:val="a0"/>
    <w:autoRedefine/>
    <w:uiPriority w:val="39"/>
    <w:rsid w:val="00BC0E6D"/>
    <w:pPr>
      <w:widowControl w:val="0"/>
      <w:tabs>
        <w:tab w:val="left" w:pos="2125"/>
        <w:tab w:val="right" w:leader="dot" w:pos="9348"/>
      </w:tabs>
      <w:wordWrap w:val="0"/>
      <w:autoSpaceDE w:val="0"/>
      <w:autoSpaceDN w:val="0"/>
      <w:ind w:left="880"/>
    </w:pPr>
    <w:rPr>
      <w:rFonts w:eastAsia="Times New Roman" w:cs="Arial"/>
      <w:kern w:val="2"/>
      <w:sz w:val="20"/>
      <w:szCs w:val="20"/>
    </w:rPr>
  </w:style>
  <w:style w:type="paragraph" w:styleId="61">
    <w:name w:val="toc 6"/>
    <w:basedOn w:val="a0"/>
    <w:next w:val="a0"/>
    <w:autoRedefine/>
    <w:uiPriority w:val="39"/>
    <w:rsid w:val="00BC0E6D"/>
    <w:pPr>
      <w:widowControl w:val="0"/>
      <w:wordWrap w:val="0"/>
      <w:autoSpaceDE w:val="0"/>
      <w:autoSpaceDN w:val="0"/>
      <w:ind w:leftChars="1000" w:left="2125"/>
    </w:pPr>
    <w:rPr>
      <w:rFonts w:ascii="Batang"/>
      <w:kern w:val="2"/>
      <w:sz w:val="20"/>
      <w:szCs w:val="20"/>
    </w:rPr>
  </w:style>
  <w:style w:type="paragraph" w:styleId="71">
    <w:name w:val="toc 7"/>
    <w:basedOn w:val="a0"/>
    <w:next w:val="a0"/>
    <w:autoRedefine/>
    <w:uiPriority w:val="39"/>
    <w:rsid w:val="00BC0E6D"/>
    <w:pPr>
      <w:widowControl w:val="0"/>
      <w:wordWrap w:val="0"/>
      <w:autoSpaceDE w:val="0"/>
      <w:autoSpaceDN w:val="0"/>
      <w:ind w:leftChars="1200" w:left="2550"/>
    </w:pPr>
    <w:rPr>
      <w:rFonts w:ascii="Batang"/>
      <w:kern w:val="2"/>
      <w:sz w:val="20"/>
      <w:szCs w:val="20"/>
    </w:rPr>
  </w:style>
  <w:style w:type="paragraph" w:styleId="81">
    <w:name w:val="toc 8"/>
    <w:basedOn w:val="a0"/>
    <w:next w:val="a0"/>
    <w:autoRedefine/>
    <w:uiPriority w:val="39"/>
    <w:rsid w:val="00BC0E6D"/>
    <w:pPr>
      <w:widowControl w:val="0"/>
      <w:tabs>
        <w:tab w:val="left" w:pos="2640"/>
        <w:tab w:val="right" w:leader="dot" w:pos="9348"/>
      </w:tabs>
      <w:wordWrap w:val="0"/>
      <w:autoSpaceDE w:val="0"/>
      <w:autoSpaceDN w:val="0"/>
      <w:ind w:left="2852" w:hangingChars="1210" w:hanging="2852"/>
    </w:pPr>
    <w:rPr>
      <w:b/>
      <w:kern w:val="2"/>
      <w:sz w:val="24"/>
      <w:szCs w:val="24"/>
    </w:rPr>
  </w:style>
  <w:style w:type="paragraph" w:styleId="91">
    <w:name w:val="toc 9"/>
    <w:basedOn w:val="a0"/>
    <w:next w:val="a0"/>
    <w:autoRedefine/>
    <w:uiPriority w:val="39"/>
    <w:rsid w:val="00BC0E6D"/>
    <w:pPr>
      <w:widowControl w:val="0"/>
      <w:wordWrap w:val="0"/>
      <w:autoSpaceDE w:val="0"/>
      <w:autoSpaceDN w:val="0"/>
      <w:ind w:leftChars="1600" w:left="3400"/>
    </w:pPr>
    <w:rPr>
      <w:rFonts w:ascii="Batang"/>
      <w:kern w:val="2"/>
      <w:sz w:val="20"/>
      <w:szCs w:val="20"/>
    </w:rPr>
  </w:style>
  <w:style w:type="character" w:styleId="af8">
    <w:name w:val="Hyperlink"/>
    <w:basedOn w:val="a2"/>
    <w:uiPriority w:val="99"/>
    <w:rsid w:val="00BC0E6D"/>
    <w:rPr>
      <w:rFonts w:cs="Times New Roman"/>
      <w:color w:val="0000FF"/>
      <w:u w:val="single"/>
    </w:rPr>
  </w:style>
  <w:style w:type="character" w:styleId="af9">
    <w:name w:val="FollowedHyperlink"/>
    <w:basedOn w:val="a2"/>
    <w:rsid w:val="00BC0E6D"/>
    <w:rPr>
      <w:rFonts w:cs="Times New Roman"/>
      <w:color w:val="800080"/>
      <w:u w:val="single"/>
    </w:rPr>
  </w:style>
  <w:style w:type="paragraph" w:customStyle="1" w:styleId="ListBulletManual">
    <w:name w:val="_List Bullet Manual"/>
    <w:basedOn w:val="a0"/>
    <w:rsid w:val="00BC0E6D"/>
    <w:pPr>
      <w:tabs>
        <w:tab w:val="num" w:pos="360"/>
      </w:tabs>
      <w:spacing w:before="40"/>
      <w:ind w:left="360" w:hanging="360"/>
    </w:pPr>
  </w:style>
  <w:style w:type="paragraph" w:customStyle="1" w:styleId="ListBulletModified">
    <w:name w:val="_List Bullet Modified"/>
    <w:basedOn w:val="ListBulletManual"/>
    <w:next w:val="a0"/>
    <w:rsid w:val="00BC0E6D"/>
    <w:pPr>
      <w:tabs>
        <w:tab w:val="clear" w:pos="360"/>
        <w:tab w:val="num" w:pos="425"/>
        <w:tab w:val="num" w:pos="1800"/>
      </w:tabs>
      <w:ind w:left="2250" w:hanging="720"/>
    </w:pPr>
    <w:rPr>
      <w:b/>
      <w:bCs/>
      <w:sz w:val="20"/>
      <w:szCs w:val="20"/>
    </w:rPr>
  </w:style>
  <w:style w:type="paragraph" w:customStyle="1" w:styleId="ListNumMan">
    <w:name w:val="_List Num Man"/>
    <w:basedOn w:val="a0"/>
    <w:rsid w:val="00BC0E6D"/>
    <w:pPr>
      <w:tabs>
        <w:tab w:val="left" w:pos="1260"/>
      </w:tabs>
      <w:spacing w:before="60" w:line="260" w:lineRule="atLeast"/>
      <w:ind w:left="1267" w:hanging="360"/>
    </w:pPr>
  </w:style>
  <w:style w:type="paragraph" w:customStyle="1" w:styleId="Bullet">
    <w:name w:val="Bullet"/>
    <w:basedOn w:val="a0"/>
    <w:next w:val="a0"/>
    <w:rsid w:val="00BC0E6D"/>
    <w:pPr>
      <w:widowControl w:val="0"/>
      <w:tabs>
        <w:tab w:val="num" w:pos="1224"/>
      </w:tabs>
      <w:wordWrap w:val="0"/>
      <w:autoSpaceDE w:val="0"/>
      <w:autoSpaceDN w:val="0"/>
      <w:spacing w:after="160"/>
      <w:ind w:left="1224" w:hanging="360"/>
    </w:pPr>
    <w:rPr>
      <w:kern w:val="2"/>
      <w:sz w:val="20"/>
      <w:szCs w:val="20"/>
    </w:rPr>
  </w:style>
  <w:style w:type="paragraph" w:customStyle="1" w:styleId="BulletIndent">
    <w:name w:val="BulletIndent"/>
    <w:basedOn w:val="Bullet"/>
    <w:next w:val="a0"/>
    <w:rsid w:val="00BC0E6D"/>
    <w:pPr>
      <w:tabs>
        <w:tab w:val="clear" w:pos="1224"/>
        <w:tab w:val="num" w:pos="425"/>
      </w:tabs>
      <w:ind w:left="425" w:hanging="425"/>
    </w:pPr>
  </w:style>
  <w:style w:type="paragraph" w:customStyle="1" w:styleId="NumList1">
    <w:name w:val="NumList1"/>
    <w:basedOn w:val="a0"/>
    <w:next w:val="a0"/>
    <w:rsid w:val="00BC0E6D"/>
    <w:pPr>
      <w:widowControl w:val="0"/>
      <w:tabs>
        <w:tab w:val="num" w:pos="1224"/>
      </w:tabs>
      <w:wordWrap w:val="0"/>
      <w:autoSpaceDE w:val="0"/>
      <w:autoSpaceDN w:val="0"/>
      <w:spacing w:after="160"/>
      <w:ind w:left="1224" w:hanging="360"/>
    </w:pPr>
    <w:rPr>
      <w:kern w:val="2"/>
      <w:sz w:val="20"/>
      <w:szCs w:val="20"/>
    </w:rPr>
  </w:style>
  <w:style w:type="paragraph" w:customStyle="1" w:styleId="Table">
    <w:name w:val="Table"/>
    <w:basedOn w:val="a0"/>
    <w:rsid w:val="00BC0E6D"/>
    <w:pPr>
      <w:widowControl w:val="0"/>
      <w:wordWrap w:val="0"/>
      <w:autoSpaceDE w:val="0"/>
      <w:autoSpaceDN w:val="0"/>
      <w:spacing w:after="160"/>
    </w:pPr>
    <w:rPr>
      <w:rFonts w:cs="Helvetica"/>
      <w:kern w:val="2"/>
      <w:sz w:val="18"/>
      <w:szCs w:val="18"/>
    </w:rPr>
  </w:style>
  <w:style w:type="character" w:styleId="afa">
    <w:name w:val="Emphasis"/>
    <w:basedOn w:val="a2"/>
    <w:qFormat/>
    <w:rsid w:val="00BC0E6D"/>
    <w:rPr>
      <w:rFonts w:cs="Times New Roman"/>
      <w:i/>
      <w:iCs/>
    </w:rPr>
  </w:style>
  <w:style w:type="character" w:styleId="afb">
    <w:name w:val="Strong"/>
    <w:basedOn w:val="a2"/>
    <w:qFormat/>
    <w:rsid w:val="00BC0E6D"/>
    <w:rPr>
      <w:rFonts w:cs="Times New Roman"/>
      <w:b/>
      <w:bCs/>
    </w:rPr>
  </w:style>
  <w:style w:type="paragraph" w:customStyle="1" w:styleId="ListNumberLast">
    <w:name w:val="List Number Last"/>
    <w:basedOn w:val="a0"/>
    <w:rsid w:val="00BC0E6D"/>
    <w:pPr>
      <w:spacing w:before="20" w:after="20"/>
    </w:pPr>
    <w:rPr>
      <w:spacing w:val="-5"/>
    </w:rPr>
  </w:style>
  <w:style w:type="paragraph" w:customStyle="1" w:styleId="ListBulletReg">
    <w:name w:val="List Bullet Reg"/>
    <w:basedOn w:val="a"/>
    <w:rsid w:val="00BC0E6D"/>
    <w:pPr>
      <w:numPr>
        <w:numId w:val="7"/>
      </w:numPr>
      <w:tabs>
        <w:tab w:val="clear" w:pos="360"/>
        <w:tab w:val="num" w:pos="1080"/>
        <w:tab w:val="num" w:pos="1350"/>
      </w:tabs>
      <w:spacing w:before="20" w:after="20" w:line="220" w:lineRule="atLeast"/>
      <w:ind w:left="1350" w:right="360" w:hanging="256"/>
    </w:pPr>
    <w:rPr>
      <w:spacing w:val="-5"/>
      <w:sz w:val="18"/>
      <w:szCs w:val="18"/>
    </w:rPr>
  </w:style>
  <w:style w:type="paragraph" w:styleId="a">
    <w:name w:val="List Bullet"/>
    <w:basedOn w:val="a0"/>
    <w:autoRedefine/>
    <w:rsid w:val="00BC0E6D"/>
    <w:pPr>
      <w:numPr>
        <w:numId w:val="6"/>
      </w:numPr>
    </w:pPr>
  </w:style>
  <w:style w:type="paragraph" w:styleId="afc">
    <w:name w:val="Block Text"/>
    <w:basedOn w:val="a0"/>
    <w:rsid w:val="00BC0E6D"/>
    <w:pPr>
      <w:pBdr>
        <w:top w:val="single" w:sz="12" w:space="1" w:color="auto"/>
        <w:left w:val="single" w:sz="12" w:space="4" w:color="auto"/>
        <w:bottom w:val="single" w:sz="12" w:space="1" w:color="auto"/>
        <w:right w:val="single" w:sz="12" w:space="4" w:color="auto"/>
      </w:pBdr>
      <w:ind w:left="1430" w:right="1388"/>
      <w:jc w:val="center"/>
    </w:pPr>
    <w:rPr>
      <w:rFonts w:ascii="Verdana" w:hAnsi="Verdana" w:cs="Verdana"/>
    </w:rPr>
  </w:style>
  <w:style w:type="paragraph" w:customStyle="1" w:styleId="ftnbody">
    <w:name w:val="_ftn_body"/>
    <w:basedOn w:val="a0"/>
    <w:rsid w:val="00BC0E6D"/>
    <w:pPr>
      <w:adjustRightInd w:val="0"/>
      <w:spacing w:after="120" w:line="60" w:lineRule="atLeast"/>
      <w:ind w:left="284"/>
      <w:textAlignment w:val="baseline"/>
    </w:pPr>
    <w:rPr>
      <w:rFonts w:eastAsia="BatangChe" w:cs="Arial"/>
    </w:rPr>
  </w:style>
  <w:style w:type="paragraph" w:styleId="afd">
    <w:name w:val="Title"/>
    <w:basedOn w:val="a0"/>
    <w:link w:val="afe"/>
    <w:qFormat/>
    <w:rsid w:val="00BC0E6D"/>
    <w:pPr>
      <w:pBdr>
        <w:top w:val="single" w:sz="12" w:space="1" w:color="auto"/>
        <w:bottom w:val="single" w:sz="12" w:space="1" w:color="auto"/>
      </w:pBdr>
      <w:jc w:val="center"/>
    </w:pPr>
    <w:rPr>
      <w:rFonts w:cs="Arial"/>
      <w:b/>
      <w:bCs/>
      <w:sz w:val="32"/>
      <w:szCs w:val="32"/>
    </w:rPr>
  </w:style>
  <w:style w:type="character" w:customStyle="1" w:styleId="afe">
    <w:name w:val="Название Знак"/>
    <w:basedOn w:val="a2"/>
    <w:link w:val="afd"/>
    <w:uiPriority w:val="10"/>
    <w:rsid w:val="00BC0E6D"/>
    <w:rPr>
      <w:rFonts w:ascii="Arial" w:eastAsia="Batang" w:hAnsi="Arial" w:cs="Arial"/>
      <w:b/>
      <w:bCs/>
      <w:sz w:val="32"/>
      <w:szCs w:val="32"/>
    </w:rPr>
  </w:style>
  <w:style w:type="paragraph" w:customStyle="1" w:styleId="Note">
    <w:name w:val="Note"/>
    <w:basedOn w:val="a0"/>
    <w:next w:val="a0"/>
    <w:rsid w:val="00BC0E6D"/>
    <w:pPr>
      <w:pBdr>
        <w:top w:val="single" w:sz="4" w:space="12" w:color="FFFFFF"/>
        <w:left w:val="single" w:sz="4" w:space="14" w:color="FFFFFF"/>
        <w:bottom w:val="single" w:sz="4" w:space="16" w:color="FFFFFF"/>
        <w:right w:val="single" w:sz="4" w:space="9" w:color="FFFFFF"/>
      </w:pBdr>
      <w:shd w:val="pct15" w:color="auto" w:fill="FFFFFF"/>
      <w:tabs>
        <w:tab w:val="left" w:pos="1170"/>
        <w:tab w:val="right" w:pos="1800"/>
        <w:tab w:val="left" w:pos="2160"/>
      </w:tabs>
      <w:spacing w:before="20" w:after="20"/>
      <w:ind w:left="1166" w:right="72"/>
    </w:pPr>
    <w:rPr>
      <w:rFonts w:cs="Arial"/>
      <w:b/>
      <w:bCs/>
      <w:i/>
      <w:iCs/>
      <w:color w:val="000000"/>
      <w:sz w:val="18"/>
      <w:szCs w:val="18"/>
    </w:rPr>
  </w:style>
  <w:style w:type="paragraph" w:styleId="32">
    <w:name w:val="Body Text Indent 3"/>
    <w:basedOn w:val="a0"/>
    <w:link w:val="33"/>
    <w:rsid w:val="00BC0E6D"/>
    <w:pPr>
      <w:tabs>
        <w:tab w:val="left" w:pos="330"/>
        <w:tab w:val="left" w:pos="7020"/>
      </w:tabs>
      <w:ind w:left="1980" w:hanging="1980"/>
    </w:pPr>
    <w:rPr>
      <w:sz w:val="20"/>
      <w:szCs w:val="20"/>
    </w:rPr>
  </w:style>
  <w:style w:type="character" w:customStyle="1" w:styleId="33">
    <w:name w:val="Основной текст с отступом 3 Знак"/>
    <w:basedOn w:val="a2"/>
    <w:link w:val="32"/>
    <w:uiPriority w:val="99"/>
    <w:rsid w:val="00BC0E6D"/>
    <w:rPr>
      <w:rFonts w:ascii="Arial" w:eastAsia="Batang" w:hAnsi="Arial" w:cs="Times New Roman"/>
      <w:sz w:val="20"/>
      <w:szCs w:val="20"/>
    </w:rPr>
  </w:style>
  <w:style w:type="paragraph" w:customStyle="1" w:styleId="BodyTextInd2">
    <w:name w:val="Body Text Ind 2"/>
    <w:basedOn w:val="aff"/>
    <w:rsid w:val="00BC0E6D"/>
    <w:pPr>
      <w:spacing w:after="0" w:line="240" w:lineRule="atLeast"/>
      <w:ind w:leftChars="0" w:left="0"/>
    </w:pPr>
    <w:rPr>
      <w:rFonts w:eastAsia="GulimChe"/>
      <w:szCs w:val="20"/>
    </w:rPr>
  </w:style>
  <w:style w:type="paragraph" w:styleId="aff">
    <w:name w:val="Body Text Indent"/>
    <w:basedOn w:val="a0"/>
    <w:link w:val="aff0"/>
    <w:rsid w:val="00BC0E6D"/>
    <w:pPr>
      <w:spacing w:after="180"/>
      <w:ind w:leftChars="400" w:left="851"/>
    </w:pPr>
  </w:style>
  <w:style w:type="character" w:customStyle="1" w:styleId="aff0">
    <w:name w:val="Основной текст с отступом Знак"/>
    <w:basedOn w:val="a2"/>
    <w:link w:val="aff"/>
    <w:uiPriority w:val="99"/>
    <w:rsid w:val="00BC0E6D"/>
    <w:rPr>
      <w:rFonts w:ascii="Arial" w:eastAsia="Batang" w:hAnsi="Arial" w:cs="Times New Roman"/>
    </w:rPr>
  </w:style>
  <w:style w:type="paragraph" w:styleId="22">
    <w:name w:val="Body Text Indent 2"/>
    <w:basedOn w:val="a0"/>
    <w:link w:val="23"/>
    <w:rsid w:val="00BC0E6D"/>
    <w:pPr>
      <w:spacing w:line="280" w:lineRule="atLeast"/>
      <w:ind w:left="220"/>
    </w:pPr>
  </w:style>
  <w:style w:type="character" w:customStyle="1" w:styleId="23">
    <w:name w:val="Основной текст с отступом 2 Знак"/>
    <w:basedOn w:val="a2"/>
    <w:link w:val="22"/>
    <w:uiPriority w:val="99"/>
    <w:rsid w:val="00BC0E6D"/>
    <w:rPr>
      <w:rFonts w:ascii="Arial" w:eastAsia="Batang" w:hAnsi="Arial" w:cs="Times New Roman"/>
    </w:rPr>
  </w:style>
  <w:style w:type="paragraph" w:styleId="aff1">
    <w:name w:val="Body Text"/>
    <w:basedOn w:val="a0"/>
    <w:link w:val="aff2"/>
    <w:rsid w:val="00BC0E6D"/>
    <w:pPr>
      <w:spacing w:line="280" w:lineRule="atLeast"/>
    </w:pPr>
    <w:rPr>
      <w:rFonts w:eastAsia="GulimChe"/>
      <w:szCs w:val="20"/>
    </w:rPr>
  </w:style>
  <w:style w:type="character" w:customStyle="1" w:styleId="aff2">
    <w:name w:val="Основной текст Знак"/>
    <w:basedOn w:val="a2"/>
    <w:link w:val="aff1"/>
    <w:uiPriority w:val="99"/>
    <w:rsid w:val="00BC0E6D"/>
    <w:rPr>
      <w:rFonts w:ascii="Arial" w:eastAsia="GulimChe" w:hAnsi="Arial" w:cs="Times New Roman"/>
      <w:szCs w:val="20"/>
    </w:rPr>
  </w:style>
  <w:style w:type="paragraph" w:customStyle="1" w:styleId="12">
    <w:name w:val="스타일 캡션 + (한글) 바탕체 굵게 없음1"/>
    <w:basedOn w:val="a9"/>
    <w:rsid w:val="00BC0E6D"/>
    <w:rPr>
      <w:rFonts w:ascii="Times New Roman" w:hAnsi="Times New Roman"/>
    </w:rPr>
  </w:style>
  <w:style w:type="paragraph" w:customStyle="1" w:styleId="StepNum">
    <w:name w:val="Step Num"/>
    <w:basedOn w:val="a0"/>
    <w:link w:val="StepNumChar"/>
    <w:rsid w:val="00BC0E6D"/>
    <w:pPr>
      <w:tabs>
        <w:tab w:val="num" w:pos="432"/>
      </w:tabs>
      <w:spacing w:before="60" w:after="60" w:line="320" w:lineRule="exact"/>
      <w:ind w:left="360" w:hanging="360"/>
    </w:pPr>
    <w:rPr>
      <w:rFonts w:cs="Arial"/>
    </w:rPr>
  </w:style>
  <w:style w:type="character" w:customStyle="1" w:styleId="StepNumChar">
    <w:name w:val="Step Num Char"/>
    <w:basedOn w:val="a2"/>
    <w:link w:val="StepNum"/>
    <w:locked/>
    <w:rsid w:val="00BC0E6D"/>
    <w:rPr>
      <w:rFonts w:ascii="Arial" w:eastAsia="Batang" w:hAnsi="Arial" w:cs="Arial"/>
    </w:rPr>
  </w:style>
  <w:style w:type="character" w:customStyle="1" w:styleId="CharChar">
    <w:name w:val="캡션 Char Char"/>
    <w:basedOn w:val="a2"/>
    <w:rsid w:val="00BC0E6D"/>
    <w:rPr>
      <w:rFonts w:eastAsia="Batang" w:cs="Times New Roman"/>
      <w:b/>
      <w:bCs/>
      <w:noProof/>
      <w:kern w:val="2"/>
      <w:sz w:val="22"/>
      <w:szCs w:val="22"/>
      <w:lang w:val="ru-RU" w:eastAsia="ru-RU" w:bidi="ru-RU"/>
    </w:rPr>
  </w:style>
  <w:style w:type="paragraph" w:customStyle="1" w:styleId="StepNum-LCD">
    <w:name w:val="Step Num-LCD"/>
    <w:basedOn w:val="StepNum"/>
    <w:next w:val="a0"/>
    <w:link w:val="StepNum-LCDChar"/>
    <w:rsid w:val="00BC0E6D"/>
    <w:pPr>
      <w:spacing w:after="0"/>
    </w:pPr>
  </w:style>
  <w:style w:type="character" w:customStyle="1" w:styleId="StepNum-LCDChar">
    <w:name w:val="Step Num-LCD Char"/>
    <w:basedOn w:val="StepNumChar"/>
    <w:link w:val="StepNum-LCD"/>
    <w:locked/>
    <w:rsid w:val="00BC0E6D"/>
    <w:rPr>
      <w:rFonts w:ascii="Arial" w:eastAsia="Batang" w:hAnsi="Arial" w:cs="Arial"/>
    </w:rPr>
  </w:style>
  <w:style w:type="character" w:customStyle="1" w:styleId="1Char">
    <w:name w:val="스타일 캡션 + (한글) 바탕체 굵게 없음1 Char"/>
    <w:basedOn w:val="CharChar"/>
    <w:rsid w:val="00BC0E6D"/>
    <w:rPr>
      <w:rFonts w:eastAsia="Batang" w:cs="Times New Roman"/>
      <w:b/>
      <w:bCs/>
      <w:noProof/>
      <w:kern w:val="2"/>
      <w:sz w:val="22"/>
      <w:szCs w:val="22"/>
      <w:lang w:val="ru-RU" w:eastAsia="ru-RU" w:bidi="ru-RU"/>
    </w:rPr>
  </w:style>
  <w:style w:type="paragraph" w:customStyle="1" w:styleId="12pt36pt">
    <w:name w:val="스타일 캡션 + 앞: 1.2 pt 단락 뒤: 3.6 pt"/>
    <w:basedOn w:val="a9"/>
    <w:autoRedefine/>
    <w:rsid w:val="00BC0E6D"/>
    <w:pPr>
      <w:spacing w:before="24" w:after="72"/>
    </w:pPr>
    <w:rPr>
      <w:rFonts w:ascii="Times New Roman" w:hAnsi="Times New Roman"/>
      <w:bCs w:val="0"/>
      <w:szCs w:val="20"/>
    </w:rPr>
  </w:style>
  <w:style w:type="paragraph" w:customStyle="1" w:styleId="pb1body1">
    <w:name w:val="pb1_body1"/>
    <w:basedOn w:val="a0"/>
    <w:rsid w:val="00BC0E6D"/>
    <w:pPr>
      <w:spacing w:before="100" w:beforeAutospacing="1" w:after="100" w:afterAutospacing="1"/>
    </w:pPr>
    <w:rPr>
      <w:rFonts w:ascii="Arial Unicode MS" w:hAnsi="Arial Unicode MS"/>
      <w:sz w:val="24"/>
      <w:szCs w:val="24"/>
    </w:rPr>
  </w:style>
  <w:style w:type="paragraph" w:customStyle="1" w:styleId="psbstepbody">
    <w:name w:val="psb_stepbody"/>
    <w:basedOn w:val="a0"/>
    <w:rsid w:val="00BC0E6D"/>
    <w:pPr>
      <w:spacing w:before="100" w:beforeAutospacing="1" w:after="100" w:afterAutospacing="1"/>
    </w:pPr>
    <w:rPr>
      <w:rFonts w:ascii="Arial Unicode MS" w:hAnsi="Arial Unicode MS"/>
      <w:sz w:val="24"/>
      <w:szCs w:val="24"/>
    </w:rPr>
  </w:style>
  <w:style w:type="paragraph" w:customStyle="1" w:styleId="Numberedindent">
    <w:name w:val="Numbered indent"/>
    <w:basedOn w:val="a0"/>
    <w:link w:val="NumberedindentChar"/>
    <w:rsid w:val="00BC0E6D"/>
    <w:pPr>
      <w:ind w:left="660" w:hanging="330"/>
    </w:pPr>
  </w:style>
  <w:style w:type="character" w:customStyle="1" w:styleId="NumberedindentChar">
    <w:name w:val="Numbered indent Char"/>
    <w:basedOn w:val="a2"/>
    <w:link w:val="Numberedindent"/>
    <w:locked/>
    <w:rsid w:val="00BC0E6D"/>
    <w:rPr>
      <w:rFonts w:ascii="Arial" w:eastAsia="Batang" w:hAnsi="Arial" w:cs="Times New Roman"/>
    </w:rPr>
  </w:style>
  <w:style w:type="paragraph" w:customStyle="1" w:styleId="Style18ptBoldCenteredTopSinglesolidlineAuto15pt">
    <w:name w:val="Style 18 pt Bold Centered Top: (Single solid line Auto  1.5 pt..."/>
    <w:basedOn w:val="a0"/>
    <w:rsid w:val="00BC0E6D"/>
    <w:pPr>
      <w:pBdr>
        <w:top w:val="single" w:sz="12" w:space="1" w:color="auto"/>
        <w:bottom w:val="single" w:sz="12" w:space="1" w:color="auto"/>
      </w:pBdr>
      <w:shd w:val="pct5" w:color="auto" w:fill="auto"/>
      <w:spacing w:line="240" w:lineRule="auto"/>
      <w:jc w:val="center"/>
    </w:pPr>
    <w:rPr>
      <w:b/>
      <w:bCs/>
      <w:sz w:val="36"/>
      <w:szCs w:val="20"/>
    </w:rPr>
  </w:style>
  <w:style w:type="paragraph" w:customStyle="1" w:styleId="Style16ptBoldCenteredTopSinglesolidlineAuto15pt">
    <w:name w:val="Style 16 pt Bold Centered Top: (Single solid line Auto  1.5 pt..."/>
    <w:basedOn w:val="a0"/>
    <w:rsid w:val="00BC0E6D"/>
    <w:pPr>
      <w:pBdr>
        <w:bottom w:val="single" w:sz="12" w:space="1" w:color="auto"/>
      </w:pBdr>
      <w:shd w:val="pct5" w:color="auto" w:fill="auto"/>
      <w:spacing w:line="320" w:lineRule="atLeast"/>
      <w:jc w:val="center"/>
    </w:pPr>
    <w:rPr>
      <w:b/>
      <w:bCs/>
      <w:sz w:val="32"/>
      <w:szCs w:val="20"/>
    </w:rPr>
  </w:style>
  <w:style w:type="paragraph" w:customStyle="1" w:styleId="pbu1bullet1">
    <w:name w:val="pbu1_bullet1"/>
    <w:basedOn w:val="a0"/>
    <w:rsid w:val="00BC0E6D"/>
    <w:pPr>
      <w:spacing w:after="210" w:line="240" w:lineRule="auto"/>
      <w:jc w:val="left"/>
    </w:pPr>
    <w:rPr>
      <w:rFonts w:eastAsia="Gulim" w:cs="Arial"/>
      <w:color w:val="000000"/>
      <w:sz w:val="18"/>
      <w:szCs w:val="18"/>
    </w:rPr>
  </w:style>
  <w:style w:type="paragraph" w:customStyle="1" w:styleId="pnfnumfirst">
    <w:name w:val="pnf_numfirst"/>
    <w:basedOn w:val="a0"/>
    <w:rsid w:val="00BC0E6D"/>
    <w:pPr>
      <w:spacing w:after="210" w:line="240" w:lineRule="auto"/>
      <w:jc w:val="left"/>
    </w:pPr>
    <w:rPr>
      <w:rFonts w:eastAsia="Gulim" w:cs="Arial"/>
      <w:color w:val="000000"/>
      <w:sz w:val="18"/>
      <w:szCs w:val="18"/>
    </w:rPr>
  </w:style>
  <w:style w:type="paragraph" w:customStyle="1" w:styleId="pnnnumnext">
    <w:name w:val="pnn_numnext"/>
    <w:basedOn w:val="a0"/>
    <w:rsid w:val="00BC0E6D"/>
    <w:pPr>
      <w:spacing w:after="210" w:line="240" w:lineRule="auto"/>
      <w:jc w:val="left"/>
    </w:pPr>
    <w:rPr>
      <w:rFonts w:eastAsia="Gulim" w:cs="Arial"/>
      <w:color w:val="000000"/>
      <w:sz w:val="18"/>
      <w:szCs w:val="18"/>
    </w:rPr>
  </w:style>
  <w:style w:type="paragraph" w:customStyle="1" w:styleId="pntnotetable">
    <w:name w:val="pnt_notetable"/>
    <w:basedOn w:val="a0"/>
    <w:rsid w:val="00BC0E6D"/>
    <w:pPr>
      <w:spacing w:after="210" w:line="240" w:lineRule="auto"/>
      <w:jc w:val="left"/>
    </w:pPr>
    <w:rPr>
      <w:rFonts w:eastAsia="Gulim" w:cs="Arial"/>
      <w:color w:val="000000"/>
      <w:sz w:val="18"/>
      <w:szCs w:val="18"/>
    </w:rPr>
  </w:style>
  <w:style w:type="character" w:customStyle="1" w:styleId="cxrefcolor">
    <w:name w:val="cxref_color"/>
    <w:basedOn w:val="a2"/>
    <w:rsid w:val="00BC0E6D"/>
    <w:rPr>
      <w:rFonts w:cs="Times New Roman"/>
    </w:rPr>
  </w:style>
  <w:style w:type="paragraph" w:customStyle="1" w:styleId="Style1">
    <w:name w:val="Style1"/>
    <w:basedOn w:val="StepNum"/>
    <w:link w:val="Style1Char"/>
    <w:rsid w:val="00BC0E6D"/>
    <w:pPr>
      <w:numPr>
        <w:numId w:val="9"/>
      </w:numPr>
      <w:spacing w:before="0" w:after="0"/>
    </w:pPr>
  </w:style>
  <w:style w:type="character" w:customStyle="1" w:styleId="Style1Char">
    <w:name w:val="Style1 Char"/>
    <w:basedOn w:val="StepNumChar"/>
    <w:link w:val="Style1"/>
    <w:locked/>
    <w:rsid w:val="00BC0E6D"/>
    <w:rPr>
      <w:rFonts w:ascii="Arial" w:eastAsia="Batang" w:hAnsi="Arial" w:cs="Arial"/>
    </w:rPr>
  </w:style>
  <w:style w:type="paragraph" w:customStyle="1" w:styleId="StyleLatinCourierNew8ptLeftLinespacingsingleBox">
    <w:name w:val="Style (Latin) Courier New 8 pt Left Line spacing:  single Box: ..."/>
    <w:basedOn w:val="a0"/>
    <w:rsid w:val="00BC0E6D"/>
    <w:pPr>
      <w:pBdr>
        <w:top w:val="single" w:sz="4" w:space="1" w:color="auto"/>
        <w:left w:val="single" w:sz="4" w:space="4" w:color="auto"/>
        <w:bottom w:val="single" w:sz="4" w:space="1" w:color="auto"/>
        <w:right w:val="single" w:sz="4" w:space="4" w:color="auto"/>
      </w:pBdr>
      <w:spacing w:line="240" w:lineRule="auto"/>
      <w:jc w:val="left"/>
    </w:pPr>
    <w:rPr>
      <w:rFonts w:ascii="Courier New" w:eastAsia="Times New Roman" w:hAnsi="Courier New"/>
      <w:sz w:val="16"/>
      <w:szCs w:val="20"/>
    </w:rPr>
  </w:style>
  <w:style w:type="character" w:customStyle="1" w:styleId="StyleLatinCourierNew8pt">
    <w:name w:val="Style (Latin) Courier New 8 pt"/>
    <w:basedOn w:val="a2"/>
    <w:rsid w:val="00BC0E6D"/>
    <w:rPr>
      <w:rFonts w:ascii="Courier New" w:hAnsi="Courier New" w:cs="Times New Roman"/>
      <w:sz w:val="16"/>
    </w:rPr>
  </w:style>
  <w:style w:type="character" w:customStyle="1" w:styleId="ItalicUnderline">
    <w:name w:val="Italic Underline"/>
    <w:basedOn w:val="a2"/>
    <w:rsid w:val="00BC0E6D"/>
    <w:rPr>
      <w:rFonts w:cs="Times New Roman"/>
      <w:i/>
      <w:iCs/>
      <w:u w:val="single"/>
      <w:lang w:val="ru-RU" w:eastAsia="ru-RU"/>
    </w:rPr>
  </w:style>
  <w:style w:type="character" w:customStyle="1" w:styleId="Italic">
    <w:name w:val="Italic"/>
    <w:basedOn w:val="a2"/>
    <w:rsid w:val="00BC0E6D"/>
    <w:rPr>
      <w:rFonts w:cs="Times New Roman"/>
      <w:i/>
      <w:iCs/>
      <w:lang w:val="ru-RU" w:eastAsia="ru-RU"/>
    </w:rPr>
  </w:style>
  <w:style w:type="character" w:customStyle="1" w:styleId="9ptUnderline">
    <w:name w:val="9 pt Underline"/>
    <w:basedOn w:val="a2"/>
    <w:rsid w:val="00BC0E6D"/>
    <w:rPr>
      <w:rFonts w:cs="Times New Roman"/>
      <w:sz w:val="18"/>
      <w:u w:val="single"/>
      <w:lang w:val="ru-RU" w:eastAsia="ru-RU"/>
    </w:rPr>
  </w:style>
  <w:style w:type="character" w:customStyle="1" w:styleId="9pt">
    <w:name w:val="9 pt"/>
    <w:basedOn w:val="a2"/>
    <w:rsid w:val="00BC0E6D"/>
    <w:rPr>
      <w:rFonts w:cs="Times New Roman"/>
      <w:sz w:val="18"/>
      <w:lang w:val="ru-RU" w:eastAsia="ru-RU"/>
    </w:rPr>
  </w:style>
  <w:style w:type="character" w:customStyle="1" w:styleId="Style16pt">
    <w:name w:val="Style 16 pt"/>
    <w:basedOn w:val="a2"/>
    <w:rsid w:val="00BC0E6D"/>
    <w:rPr>
      <w:rFonts w:cs="Times New Roman"/>
      <w:sz w:val="32"/>
      <w:lang w:val="ru-RU" w:eastAsia="ru-RU"/>
    </w:rPr>
  </w:style>
  <w:style w:type="character" w:customStyle="1" w:styleId="16pt">
    <w:name w:val="16 pt"/>
    <w:basedOn w:val="a2"/>
    <w:rsid w:val="00BC0E6D"/>
    <w:rPr>
      <w:rFonts w:ascii="Arial" w:hAnsi="Arial" w:cs="Times New Roman"/>
      <w:sz w:val="32"/>
      <w:lang w:val="ru-RU" w:eastAsia="ru-RU"/>
    </w:rPr>
  </w:style>
  <w:style w:type="character" w:customStyle="1" w:styleId="Style14pt">
    <w:name w:val="Style 14 pt"/>
    <w:basedOn w:val="a2"/>
    <w:rsid w:val="00BC0E6D"/>
    <w:rPr>
      <w:rFonts w:cs="Times New Roman"/>
      <w:sz w:val="28"/>
      <w:lang w:val="ru-RU" w:eastAsia="ru-RU"/>
    </w:rPr>
  </w:style>
  <w:style w:type="character" w:customStyle="1" w:styleId="12ptBold">
    <w:name w:val="12 pt Bold"/>
    <w:rsid w:val="00BC0E6D"/>
    <w:rPr>
      <w:b/>
      <w:sz w:val="24"/>
      <w:lang w:val="ru-RU" w:eastAsia="ru-RU"/>
    </w:rPr>
  </w:style>
  <w:style w:type="character" w:customStyle="1" w:styleId="Style10ptItalic">
    <w:name w:val="Style 10 pt Italic"/>
    <w:basedOn w:val="a2"/>
    <w:rsid w:val="00BC0E6D"/>
    <w:rPr>
      <w:rFonts w:cs="Times New Roman"/>
      <w:i/>
      <w:iCs/>
      <w:sz w:val="20"/>
      <w:lang w:val="ru-RU" w:eastAsia="ru-RU"/>
    </w:rPr>
  </w:style>
  <w:style w:type="character" w:customStyle="1" w:styleId="Style10ptBold">
    <w:name w:val="Style 10 pt Bold"/>
    <w:basedOn w:val="a2"/>
    <w:rsid w:val="00BC0E6D"/>
    <w:rPr>
      <w:rFonts w:cs="Times New Roman"/>
      <w:b/>
      <w:bCs/>
      <w:sz w:val="20"/>
    </w:rPr>
  </w:style>
  <w:style w:type="character" w:customStyle="1" w:styleId="Style12ptBold">
    <w:name w:val="Style 12 pt Bold"/>
    <w:basedOn w:val="a2"/>
    <w:rsid w:val="00BC0E6D"/>
    <w:rPr>
      <w:rFonts w:cs="Times New Roman"/>
      <w:b/>
      <w:bCs/>
      <w:sz w:val="24"/>
    </w:rPr>
  </w:style>
  <w:style w:type="paragraph" w:customStyle="1" w:styleId="Operationsteps">
    <w:name w:val="Operation steps"/>
    <w:basedOn w:val="a0"/>
    <w:rsid w:val="00BC0E6D"/>
    <w:pPr>
      <w:numPr>
        <w:numId w:val="20"/>
      </w:numPr>
    </w:pPr>
  </w:style>
  <w:style w:type="character" w:customStyle="1" w:styleId="10pt">
    <w:name w:val="10 pt"/>
    <w:basedOn w:val="a2"/>
    <w:rsid w:val="00BC0E6D"/>
    <w:rPr>
      <w:rFonts w:ascii="Arial" w:hAnsi="Arial" w:cs="Times New Roman"/>
      <w:sz w:val="20"/>
      <w:lang w:val="ru-RU" w:eastAsia="ru-RU"/>
    </w:rPr>
  </w:style>
  <w:style w:type="paragraph" w:customStyle="1" w:styleId="TableText12pt">
    <w:name w:val="스타일 TableText + 12 pt"/>
    <w:basedOn w:val="a0"/>
    <w:rsid w:val="00BC0E6D"/>
    <w:pPr>
      <w:spacing w:line="240" w:lineRule="atLeast"/>
      <w:jc w:val="left"/>
    </w:pPr>
    <w:rPr>
      <w:rFonts w:cs="Arial"/>
      <w:sz w:val="24"/>
      <w:szCs w:val="18"/>
    </w:rPr>
  </w:style>
  <w:style w:type="character" w:styleId="aff3">
    <w:name w:val="annotation reference"/>
    <w:basedOn w:val="a2"/>
    <w:semiHidden/>
    <w:rsid w:val="00A771EE"/>
    <w:rPr>
      <w:rFonts w:cs="Times New Roman"/>
      <w:sz w:val="18"/>
      <w:szCs w:val="18"/>
    </w:rPr>
  </w:style>
  <w:style w:type="paragraph" w:styleId="13">
    <w:name w:val="index 1"/>
    <w:basedOn w:val="a0"/>
    <w:next w:val="a0"/>
    <w:autoRedefine/>
    <w:semiHidden/>
    <w:rsid w:val="00A771EE"/>
    <w:pPr>
      <w:ind w:leftChars="200" w:left="200" w:hangingChars="200" w:hanging="2000"/>
    </w:pPr>
  </w:style>
  <w:style w:type="paragraph" w:customStyle="1" w:styleId="BalloonText1">
    <w:name w:val="Balloon Text1"/>
    <w:basedOn w:val="a0"/>
    <w:semiHidden/>
    <w:rsid w:val="00A771EE"/>
    <w:rPr>
      <w:rFonts w:ascii="Tahoma" w:hAnsi="Tahoma" w:cs="Tahoma"/>
      <w:sz w:val="16"/>
      <w:szCs w:val="16"/>
    </w:rPr>
  </w:style>
  <w:style w:type="paragraph" w:styleId="aff4">
    <w:name w:val="table of figures"/>
    <w:basedOn w:val="a0"/>
    <w:next w:val="a0"/>
    <w:semiHidden/>
    <w:rsid w:val="00A771EE"/>
    <w:pPr>
      <w:ind w:leftChars="400" w:left="850" w:hangingChars="200" w:hanging="425"/>
    </w:pPr>
    <w:rPr>
      <w:rFonts w:cs="Arial"/>
    </w:rPr>
  </w:style>
  <w:style w:type="paragraph" w:styleId="aff5">
    <w:name w:val="TOC Heading"/>
    <w:basedOn w:val="1"/>
    <w:next w:val="a0"/>
    <w:uiPriority w:val="39"/>
    <w:semiHidden/>
    <w:unhideWhenUsed/>
    <w:qFormat/>
    <w:rsid w:val="00364C00"/>
    <w:pPr>
      <w:keepLines/>
      <w:numPr>
        <w:numId w:val="0"/>
      </w:numPr>
      <w:pBdr>
        <w:bottom w:val="none" w:sz="0" w:space="0" w:color="auto"/>
      </w:pBdr>
      <w:spacing w:before="480" w:after="0" w:line="276" w:lineRule="auto"/>
      <w:outlineLvl w:val="9"/>
    </w:pPr>
    <w:rPr>
      <w:rFonts w:asciiTheme="majorHAnsi" w:eastAsiaTheme="majorEastAsia" w:hAnsiTheme="majorHAnsi" w:cstheme="majorBidi"/>
      <w:color w:val="365F91" w:themeColor="accent1" w:themeShade="BF"/>
      <w:sz w:val="28"/>
      <w:szCs w:val="28"/>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png"/><Relationship Id="rId21" Type="http://schemas.openxmlformats.org/officeDocument/2006/relationships/footer" Target="footer4.xml"/><Relationship Id="rId42" Type="http://schemas.openxmlformats.org/officeDocument/2006/relationships/image" Target="media/image22.jpeg"/><Relationship Id="rId63" Type="http://schemas.openxmlformats.org/officeDocument/2006/relationships/oleObject" Target="embeddings/oleObject6.bin"/><Relationship Id="rId84" Type="http://schemas.openxmlformats.org/officeDocument/2006/relationships/oleObject" Target="embeddings/oleObject19.bin"/><Relationship Id="rId138" Type="http://schemas.openxmlformats.org/officeDocument/2006/relationships/oleObject" Target="embeddings/oleObject66.bin"/><Relationship Id="rId159" Type="http://schemas.openxmlformats.org/officeDocument/2006/relationships/image" Target="NULL" TargetMode="External"/><Relationship Id="rId170" Type="http://schemas.openxmlformats.org/officeDocument/2006/relationships/image" Target="NULL" TargetMode="External"/><Relationship Id="rId191" Type="http://schemas.openxmlformats.org/officeDocument/2006/relationships/oleObject" Target="embeddings/oleObject102.bin"/><Relationship Id="rId205" Type="http://schemas.openxmlformats.org/officeDocument/2006/relationships/image" Target="media/image65.png"/><Relationship Id="rId226" Type="http://schemas.openxmlformats.org/officeDocument/2006/relationships/image" Target="media/image86.png"/><Relationship Id="rId247" Type="http://schemas.openxmlformats.org/officeDocument/2006/relationships/footer" Target="footer11.xml"/><Relationship Id="rId107" Type="http://schemas.openxmlformats.org/officeDocument/2006/relationships/oleObject" Target="embeddings/oleObject36.bin"/><Relationship Id="rId268" Type="http://schemas.openxmlformats.org/officeDocument/2006/relationships/header" Target="header7.xml"/><Relationship Id="rId11" Type="http://schemas.openxmlformats.org/officeDocument/2006/relationships/header" Target="header2.xml"/><Relationship Id="rId32" Type="http://schemas.openxmlformats.org/officeDocument/2006/relationships/image" Target="media/image13.jpeg"/><Relationship Id="rId53" Type="http://schemas.openxmlformats.org/officeDocument/2006/relationships/image" Target="media/image31.png"/><Relationship Id="rId74" Type="http://schemas.openxmlformats.org/officeDocument/2006/relationships/image" Target="media/image42.png"/><Relationship Id="rId128" Type="http://schemas.openxmlformats.org/officeDocument/2006/relationships/oleObject" Target="embeddings/oleObject56.bin"/><Relationship Id="rId149" Type="http://schemas.openxmlformats.org/officeDocument/2006/relationships/oleObject" Target="embeddings/oleObject76.bin"/><Relationship Id="rId5" Type="http://schemas.openxmlformats.org/officeDocument/2006/relationships/settings" Target="settings.xml"/><Relationship Id="rId95" Type="http://schemas.openxmlformats.org/officeDocument/2006/relationships/image" Target="media/image51.png"/><Relationship Id="rId160" Type="http://schemas.openxmlformats.org/officeDocument/2006/relationships/oleObject" Target="embeddings/oleObject85.bin"/><Relationship Id="rId181" Type="http://schemas.openxmlformats.org/officeDocument/2006/relationships/image" Target="media/image55.png"/><Relationship Id="rId216" Type="http://schemas.openxmlformats.org/officeDocument/2006/relationships/image" Target="media/image76.png"/><Relationship Id="rId237" Type="http://schemas.openxmlformats.org/officeDocument/2006/relationships/oleObject" Target="embeddings/oleObject111.bin"/><Relationship Id="rId258" Type="http://schemas.openxmlformats.org/officeDocument/2006/relationships/image" Target="media/image95.png"/><Relationship Id="rId22" Type="http://schemas.openxmlformats.org/officeDocument/2006/relationships/header" Target="header6.xml"/><Relationship Id="rId43" Type="http://schemas.openxmlformats.org/officeDocument/2006/relationships/image" Target="media/image220.jpeg"/><Relationship Id="rId64" Type="http://schemas.openxmlformats.org/officeDocument/2006/relationships/oleObject" Target="embeddings/oleObject7.bin"/><Relationship Id="rId118" Type="http://schemas.openxmlformats.org/officeDocument/2006/relationships/oleObject" Target="embeddings/oleObject46.bin"/><Relationship Id="rId139" Type="http://schemas.openxmlformats.org/officeDocument/2006/relationships/oleObject" Target="embeddings/oleObject67.bin"/><Relationship Id="rId85" Type="http://schemas.openxmlformats.org/officeDocument/2006/relationships/oleObject" Target="embeddings/oleObject20.bin"/><Relationship Id="rId150" Type="http://schemas.openxmlformats.org/officeDocument/2006/relationships/oleObject" Target="embeddings/oleObject77.bin"/><Relationship Id="rId171" Type="http://schemas.openxmlformats.org/officeDocument/2006/relationships/oleObject" Target="embeddings/oleObject91.bin"/><Relationship Id="rId192" Type="http://schemas.openxmlformats.org/officeDocument/2006/relationships/image" Target="NULL" TargetMode="External"/><Relationship Id="rId206" Type="http://schemas.openxmlformats.org/officeDocument/2006/relationships/image" Target="media/image66.png"/><Relationship Id="rId227" Type="http://schemas.openxmlformats.org/officeDocument/2006/relationships/image" Target="media/image87.png"/><Relationship Id="rId248" Type="http://schemas.openxmlformats.org/officeDocument/2006/relationships/footer" Target="footer12.xml"/><Relationship Id="rId269" Type="http://schemas.openxmlformats.org/officeDocument/2006/relationships/footer" Target="footer19.xml"/><Relationship Id="rId12" Type="http://schemas.openxmlformats.org/officeDocument/2006/relationships/footer" Target="footer1.xml"/><Relationship Id="rId33" Type="http://schemas.openxmlformats.org/officeDocument/2006/relationships/image" Target="media/image14.png"/><Relationship Id="rId108" Type="http://schemas.openxmlformats.org/officeDocument/2006/relationships/oleObject" Target="embeddings/oleObject37.bin"/><Relationship Id="rId129" Type="http://schemas.openxmlformats.org/officeDocument/2006/relationships/oleObject" Target="embeddings/oleObject57.bin"/><Relationship Id="rId54" Type="http://schemas.openxmlformats.org/officeDocument/2006/relationships/image" Target="media/image32.png"/><Relationship Id="rId75" Type="http://schemas.openxmlformats.org/officeDocument/2006/relationships/oleObject" Target="embeddings/oleObject13.bin"/><Relationship Id="rId96" Type="http://schemas.openxmlformats.org/officeDocument/2006/relationships/oleObject" Target="embeddings/oleObject25.bin"/><Relationship Id="rId140" Type="http://schemas.openxmlformats.org/officeDocument/2006/relationships/oleObject" Target="embeddings/oleObject68.bin"/><Relationship Id="rId161" Type="http://schemas.openxmlformats.org/officeDocument/2006/relationships/image" Target="NULL" TargetMode="External"/><Relationship Id="rId182" Type="http://schemas.openxmlformats.org/officeDocument/2006/relationships/oleObject" Target="embeddings/oleObject97.bin"/><Relationship Id="rId217" Type="http://schemas.openxmlformats.org/officeDocument/2006/relationships/image" Target="media/image77.png"/><Relationship Id="rId6" Type="http://schemas.openxmlformats.org/officeDocument/2006/relationships/webSettings" Target="webSettings.xml"/><Relationship Id="rId238" Type="http://schemas.openxmlformats.org/officeDocument/2006/relationships/oleObject" Target="embeddings/oleObject112.bin"/><Relationship Id="rId259" Type="http://schemas.openxmlformats.org/officeDocument/2006/relationships/image" Target="media/image96.png"/><Relationship Id="rId23" Type="http://schemas.openxmlformats.org/officeDocument/2006/relationships/footer" Target="footer5.xml"/><Relationship Id="rId119" Type="http://schemas.openxmlformats.org/officeDocument/2006/relationships/oleObject" Target="embeddings/oleObject47.bin"/><Relationship Id="rId270" Type="http://schemas.openxmlformats.org/officeDocument/2006/relationships/footer" Target="footer20.xml"/><Relationship Id="rId44" Type="http://schemas.openxmlformats.org/officeDocument/2006/relationships/image" Target="media/image23.jpeg"/><Relationship Id="rId60" Type="http://schemas.openxmlformats.org/officeDocument/2006/relationships/image" Target="media/image36.jpeg"/><Relationship Id="rId65" Type="http://schemas.openxmlformats.org/officeDocument/2006/relationships/image" Target="media/image38.png"/><Relationship Id="rId81" Type="http://schemas.openxmlformats.org/officeDocument/2006/relationships/image" Target="media/image45.png"/><Relationship Id="rId86" Type="http://schemas.openxmlformats.org/officeDocument/2006/relationships/image" Target="media/image46.jpeg"/><Relationship Id="rId130" Type="http://schemas.openxmlformats.org/officeDocument/2006/relationships/oleObject" Target="embeddings/oleObject58.bin"/><Relationship Id="rId135" Type="http://schemas.openxmlformats.org/officeDocument/2006/relationships/oleObject" Target="embeddings/oleObject63.bin"/><Relationship Id="rId151" Type="http://schemas.openxmlformats.org/officeDocument/2006/relationships/oleObject" Target="embeddings/oleObject78.bin"/><Relationship Id="rId156" Type="http://schemas.openxmlformats.org/officeDocument/2006/relationships/oleObject" Target="embeddings/oleObject83.bin"/><Relationship Id="rId177" Type="http://schemas.openxmlformats.org/officeDocument/2006/relationships/image" Target="NULL" TargetMode="External"/><Relationship Id="rId198" Type="http://schemas.openxmlformats.org/officeDocument/2006/relationships/image" Target="media/image58.png"/><Relationship Id="rId172" Type="http://schemas.openxmlformats.org/officeDocument/2006/relationships/image" Target="NULL" TargetMode="External"/><Relationship Id="rId193" Type="http://schemas.openxmlformats.org/officeDocument/2006/relationships/oleObject" Target="embeddings/oleObject103.bin"/><Relationship Id="rId202" Type="http://schemas.openxmlformats.org/officeDocument/2006/relationships/image" Target="media/image62.png"/><Relationship Id="rId207" Type="http://schemas.openxmlformats.org/officeDocument/2006/relationships/image" Target="media/image67.png"/><Relationship Id="rId223" Type="http://schemas.openxmlformats.org/officeDocument/2006/relationships/image" Target="media/image83.png"/><Relationship Id="rId228" Type="http://schemas.openxmlformats.org/officeDocument/2006/relationships/image" Target="media/image88.png"/><Relationship Id="rId244" Type="http://schemas.openxmlformats.org/officeDocument/2006/relationships/footer" Target="footer8.xml"/><Relationship Id="rId249" Type="http://schemas.openxmlformats.org/officeDocument/2006/relationships/footer" Target="footer13.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oleObject" Target="embeddings/oleObject1.bin"/><Relationship Id="rId109" Type="http://schemas.openxmlformats.org/officeDocument/2006/relationships/oleObject" Target="embeddings/oleObject38.bin"/><Relationship Id="rId260" Type="http://schemas.openxmlformats.org/officeDocument/2006/relationships/image" Target="media/image97.png"/><Relationship Id="rId265" Type="http://schemas.openxmlformats.org/officeDocument/2006/relationships/image" Target="media/image102.png"/><Relationship Id="rId34" Type="http://schemas.openxmlformats.org/officeDocument/2006/relationships/image" Target="media/image15.jpe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43.png"/><Relationship Id="rId97" Type="http://schemas.openxmlformats.org/officeDocument/2006/relationships/oleObject" Target="embeddings/oleObject26.bin"/><Relationship Id="rId104" Type="http://schemas.openxmlformats.org/officeDocument/2006/relationships/oleObject" Target="embeddings/oleObject33.bin"/><Relationship Id="rId120" Type="http://schemas.openxmlformats.org/officeDocument/2006/relationships/oleObject" Target="embeddings/oleObject48.bin"/><Relationship Id="rId125" Type="http://schemas.openxmlformats.org/officeDocument/2006/relationships/oleObject" Target="embeddings/oleObject53.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9.bin"/><Relationship Id="rId188" Type="http://schemas.openxmlformats.org/officeDocument/2006/relationships/image" Target="NULL" TargetMode="External"/><Relationship Id="rId7" Type="http://schemas.openxmlformats.org/officeDocument/2006/relationships/footnotes" Target="footnotes.xml"/><Relationship Id="rId71" Type="http://schemas.openxmlformats.org/officeDocument/2006/relationships/oleObject" Target="embeddings/oleObject11.bin"/><Relationship Id="rId92" Type="http://schemas.openxmlformats.org/officeDocument/2006/relationships/oleObject" Target="embeddings/oleObject22.bin"/><Relationship Id="rId162" Type="http://schemas.openxmlformats.org/officeDocument/2006/relationships/oleObject" Target="embeddings/oleObject86.bin"/><Relationship Id="rId183" Type="http://schemas.openxmlformats.org/officeDocument/2006/relationships/oleObject" Target="embeddings/oleObject98.bin"/><Relationship Id="rId213" Type="http://schemas.openxmlformats.org/officeDocument/2006/relationships/image" Target="media/image73.png"/><Relationship Id="rId218" Type="http://schemas.openxmlformats.org/officeDocument/2006/relationships/image" Target="media/image78.png"/><Relationship Id="rId234" Type="http://schemas.openxmlformats.org/officeDocument/2006/relationships/oleObject" Target="embeddings/oleObject108.bin"/><Relationship Id="rId239" Type="http://schemas.openxmlformats.org/officeDocument/2006/relationships/oleObject" Target="embeddings/oleObject113.bin"/><Relationship Id="rId2" Type="http://schemas.openxmlformats.org/officeDocument/2006/relationships/numbering" Target="numbering.xml"/><Relationship Id="rId29" Type="http://schemas.openxmlformats.org/officeDocument/2006/relationships/image" Target="media/image10.jpeg"/><Relationship Id="rId250" Type="http://schemas.openxmlformats.org/officeDocument/2006/relationships/footer" Target="footer14.xml"/><Relationship Id="rId255" Type="http://schemas.openxmlformats.org/officeDocument/2006/relationships/image" Target="media/image92.png"/><Relationship Id="rId271" Type="http://schemas.openxmlformats.org/officeDocument/2006/relationships/image" Target="media/image105.jpeg"/><Relationship Id="rId24" Type="http://schemas.openxmlformats.org/officeDocument/2006/relationships/footer" Target="footer6.xml"/><Relationship Id="rId40" Type="http://schemas.openxmlformats.org/officeDocument/2006/relationships/image" Target="media/image20.jpeg"/><Relationship Id="rId45" Type="http://schemas.openxmlformats.org/officeDocument/2006/relationships/image" Target="media/image24.jpeg"/><Relationship Id="rId66" Type="http://schemas.openxmlformats.org/officeDocument/2006/relationships/oleObject" Target="embeddings/oleObject8.bin"/><Relationship Id="rId87" Type="http://schemas.openxmlformats.org/officeDocument/2006/relationships/image" Target="media/image47.wmf"/><Relationship Id="rId110" Type="http://schemas.openxmlformats.org/officeDocument/2006/relationships/oleObject" Target="embeddings/oleObject39.bin"/><Relationship Id="rId115" Type="http://schemas.openxmlformats.org/officeDocument/2006/relationships/oleObject" Target="embeddings/oleObject44.bin"/><Relationship Id="rId131" Type="http://schemas.openxmlformats.org/officeDocument/2006/relationships/oleObject" Target="embeddings/oleObject59.bin"/><Relationship Id="rId136" Type="http://schemas.openxmlformats.org/officeDocument/2006/relationships/oleObject" Target="embeddings/oleObject64.bin"/><Relationship Id="rId157" Type="http://schemas.openxmlformats.org/officeDocument/2006/relationships/oleObject" Target="embeddings/oleObject84.bin"/><Relationship Id="rId178" Type="http://schemas.openxmlformats.org/officeDocument/2006/relationships/oleObject" Target="embeddings/oleObject95.bin"/><Relationship Id="rId61" Type="http://schemas.openxmlformats.org/officeDocument/2006/relationships/oleObject" Target="embeddings/oleObject5.bin"/><Relationship Id="rId82" Type="http://schemas.openxmlformats.org/officeDocument/2006/relationships/oleObject" Target="embeddings/oleObject17.bin"/><Relationship Id="rId152" Type="http://schemas.openxmlformats.org/officeDocument/2006/relationships/oleObject" Target="embeddings/oleObject79.bin"/><Relationship Id="rId173" Type="http://schemas.openxmlformats.org/officeDocument/2006/relationships/oleObject" Target="embeddings/oleObject92.bin"/><Relationship Id="rId194" Type="http://schemas.openxmlformats.org/officeDocument/2006/relationships/image" Target="media/image56.jpeg"/><Relationship Id="rId199" Type="http://schemas.openxmlformats.org/officeDocument/2006/relationships/image" Target="media/image59.png"/><Relationship Id="rId203" Type="http://schemas.openxmlformats.org/officeDocument/2006/relationships/image" Target="media/image63.png"/><Relationship Id="rId208" Type="http://schemas.openxmlformats.org/officeDocument/2006/relationships/image" Target="media/image68.png"/><Relationship Id="rId229" Type="http://schemas.openxmlformats.org/officeDocument/2006/relationships/image" Target="media/image89.png"/><Relationship Id="rId19" Type="http://schemas.openxmlformats.org/officeDocument/2006/relationships/header" Target="header4.xml"/><Relationship Id="rId224" Type="http://schemas.openxmlformats.org/officeDocument/2006/relationships/image" Target="media/image84.png"/><Relationship Id="rId240" Type="http://schemas.openxmlformats.org/officeDocument/2006/relationships/oleObject" Target="embeddings/oleObject114.bin"/><Relationship Id="rId245" Type="http://schemas.openxmlformats.org/officeDocument/2006/relationships/footer" Target="footer9.xml"/><Relationship Id="rId261" Type="http://schemas.openxmlformats.org/officeDocument/2006/relationships/image" Target="media/image98.png"/><Relationship Id="rId266" Type="http://schemas.openxmlformats.org/officeDocument/2006/relationships/image" Target="media/image103.png"/><Relationship Id="rId14" Type="http://schemas.openxmlformats.org/officeDocument/2006/relationships/header" Target="header3.xml"/><Relationship Id="rId30" Type="http://schemas.openxmlformats.org/officeDocument/2006/relationships/image" Target="media/image11.jpeg"/><Relationship Id="rId35" Type="http://schemas.openxmlformats.org/officeDocument/2006/relationships/image" Target="media/image16.jpeg"/><Relationship Id="rId56" Type="http://schemas.openxmlformats.org/officeDocument/2006/relationships/image" Target="media/image34.png"/><Relationship Id="rId77" Type="http://schemas.openxmlformats.org/officeDocument/2006/relationships/oleObject" Target="embeddings/oleObject14.bin"/><Relationship Id="rId100" Type="http://schemas.openxmlformats.org/officeDocument/2006/relationships/oleObject" Target="embeddings/oleObject29.bin"/><Relationship Id="rId105" Type="http://schemas.openxmlformats.org/officeDocument/2006/relationships/oleObject" Target="embeddings/oleObject34.bin"/><Relationship Id="rId126" Type="http://schemas.openxmlformats.org/officeDocument/2006/relationships/oleObject" Target="embeddings/oleObject54.bin"/><Relationship Id="rId147" Type="http://schemas.openxmlformats.org/officeDocument/2006/relationships/oleObject" Target="embeddings/oleObject74.bin"/><Relationship Id="rId168" Type="http://schemas.openxmlformats.org/officeDocument/2006/relationships/image" Target="NULL" TargetMode="Externa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1.png"/><Relationship Id="rId93" Type="http://schemas.openxmlformats.org/officeDocument/2006/relationships/oleObject" Target="embeddings/oleObject23.bin"/><Relationship Id="rId98" Type="http://schemas.openxmlformats.org/officeDocument/2006/relationships/oleObject" Target="embeddings/oleObject27.bin"/><Relationship Id="rId121" Type="http://schemas.openxmlformats.org/officeDocument/2006/relationships/oleObject" Target="embeddings/oleObject49.bin"/><Relationship Id="rId142" Type="http://schemas.openxmlformats.org/officeDocument/2006/relationships/oleObject" Target="embeddings/oleObject70.bin"/><Relationship Id="rId163" Type="http://schemas.openxmlformats.org/officeDocument/2006/relationships/image" Target="NULL" TargetMode="External"/><Relationship Id="rId184" Type="http://schemas.openxmlformats.org/officeDocument/2006/relationships/image" Target="NULL" TargetMode="External"/><Relationship Id="rId189" Type="http://schemas.openxmlformats.org/officeDocument/2006/relationships/oleObject" Target="embeddings/oleObject101.bin"/><Relationship Id="rId219" Type="http://schemas.openxmlformats.org/officeDocument/2006/relationships/image" Target="media/image79.png"/><Relationship Id="rId3" Type="http://schemas.openxmlformats.org/officeDocument/2006/relationships/styles" Target="styles.xml"/><Relationship Id="rId214" Type="http://schemas.openxmlformats.org/officeDocument/2006/relationships/image" Target="media/image74.png"/><Relationship Id="rId230" Type="http://schemas.openxmlformats.org/officeDocument/2006/relationships/image" Target="media/image90.png"/><Relationship Id="rId235" Type="http://schemas.openxmlformats.org/officeDocument/2006/relationships/oleObject" Target="embeddings/oleObject109.bin"/><Relationship Id="rId251" Type="http://schemas.openxmlformats.org/officeDocument/2006/relationships/footer" Target="footer15.xml"/><Relationship Id="rId256" Type="http://schemas.openxmlformats.org/officeDocument/2006/relationships/image" Target="media/image93.png"/><Relationship Id="rId25" Type="http://schemas.openxmlformats.org/officeDocument/2006/relationships/image" Target="media/image6.jpeg"/><Relationship Id="rId46" Type="http://schemas.openxmlformats.org/officeDocument/2006/relationships/image" Target="media/image25.png"/><Relationship Id="rId67" Type="http://schemas.openxmlformats.org/officeDocument/2006/relationships/oleObject" Target="embeddings/oleObject9.bin"/><Relationship Id="rId116" Type="http://schemas.openxmlformats.org/officeDocument/2006/relationships/oleObject" Target="embeddings/oleObject45.bin"/><Relationship Id="rId137" Type="http://schemas.openxmlformats.org/officeDocument/2006/relationships/oleObject" Target="embeddings/oleObject65.bin"/><Relationship Id="rId158" Type="http://schemas.openxmlformats.org/officeDocument/2006/relationships/image" Target="media/image54.png"/><Relationship Id="rId272" Type="http://schemas.openxmlformats.org/officeDocument/2006/relationships/fontTable" Target="fontTable.xml"/><Relationship Id="rId20" Type="http://schemas.openxmlformats.org/officeDocument/2006/relationships/header" Target="header5.xml"/><Relationship Id="rId41" Type="http://schemas.openxmlformats.org/officeDocument/2006/relationships/image" Target="media/image21.jpeg"/><Relationship Id="rId62" Type="http://schemas.openxmlformats.org/officeDocument/2006/relationships/image" Target="media/image37.png"/><Relationship Id="rId83" Type="http://schemas.openxmlformats.org/officeDocument/2006/relationships/oleObject" Target="embeddings/oleObject18.bin"/><Relationship Id="rId88" Type="http://schemas.openxmlformats.org/officeDocument/2006/relationships/image" Target="media/image48.jpeg"/><Relationship Id="rId111" Type="http://schemas.openxmlformats.org/officeDocument/2006/relationships/oleObject" Target="embeddings/oleObject40.bin"/><Relationship Id="rId132" Type="http://schemas.openxmlformats.org/officeDocument/2006/relationships/oleObject" Target="embeddings/oleObject60.bin"/><Relationship Id="rId153" Type="http://schemas.openxmlformats.org/officeDocument/2006/relationships/oleObject" Target="embeddings/oleObject80.bin"/><Relationship Id="rId174" Type="http://schemas.openxmlformats.org/officeDocument/2006/relationships/image" Target="NULL" TargetMode="External"/><Relationship Id="rId179" Type="http://schemas.openxmlformats.org/officeDocument/2006/relationships/image" Target="NULL" TargetMode="External"/><Relationship Id="rId195" Type="http://schemas.openxmlformats.org/officeDocument/2006/relationships/image" Target="media/image57.jpeg"/><Relationship Id="rId209" Type="http://schemas.openxmlformats.org/officeDocument/2006/relationships/image" Target="media/image69.png"/><Relationship Id="rId190" Type="http://schemas.openxmlformats.org/officeDocument/2006/relationships/image" Target="NULL" TargetMode="External"/><Relationship Id="rId204" Type="http://schemas.openxmlformats.org/officeDocument/2006/relationships/image" Target="media/image64.png"/><Relationship Id="rId220" Type="http://schemas.openxmlformats.org/officeDocument/2006/relationships/image" Target="media/image80.png"/><Relationship Id="rId225" Type="http://schemas.openxmlformats.org/officeDocument/2006/relationships/image" Target="media/image85.png"/><Relationship Id="rId241" Type="http://schemas.openxmlformats.org/officeDocument/2006/relationships/oleObject" Target="embeddings/oleObject115.bin"/><Relationship Id="rId246" Type="http://schemas.openxmlformats.org/officeDocument/2006/relationships/footer" Target="footer10.xml"/><Relationship Id="rId267" Type="http://schemas.openxmlformats.org/officeDocument/2006/relationships/image" Target="media/image104.png"/><Relationship Id="rId15" Type="http://schemas.openxmlformats.org/officeDocument/2006/relationships/footer" Target="footer3.xml"/><Relationship Id="rId36" Type="http://schemas.openxmlformats.org/officeDocument/2006/relationships/image" Target="media/image17.png"/><Relationship Id="rId57" Type="http://schemas.openxmlformats.org/officeDocument/2006/relationships/image" Target="media/image35.png"/><Relationship Id="rId106" Type="http://schemas.openxmlformats.org/officeDocument/2006/relationships/oleObject" Target="embeddings/oleObject35.bin"/><Relationship Id="rId127" Type="http://schemas.openxmlformats.org/officeDocument/2006/relationships/oleObject" Target="embeddings/oleObject55.bin"/><Relationship Id="rId262" Type="http://schemas.openxmlformats.org/officeDocument/2006/relationships/image" Target="media/image99.png"/><Relationship Id="rId10" Type="http://schemas.openxmlformats.org/officeDocument/2006/relationships/header" Target="header1.xml"/><Relationship Id="rId31" Type="http://schemas.openxmlformats.org/officeDocument/2006/relationships/image" Target="media/image12.jpeg"/><Relationship Id="rId52" Type="http://schemas.openxmlformats.org/officeDocument/2006/relationships/image" Target="media/image30.png"/><Relationship Id="rId73" Type="http://schemas.openxmlformats.org/officeDocument/2006/relationships/oleObject" Target="embeddings/oleObject12.bin"/><Relationship Id="rId78" Type="http://schemas.openxmlformats.org/officeDocument/2006/relationships/image" Target="media/image44.png"/><Relationship Id="rId94" Type="http://schemas.openxmlformats.org/officeDocument/2006/relationships/oleObject" Target="embeddings/oleObject24.bin"/><Relationship Id="rId99" Type="http://schemas.openxmlformats.org/officeDocument/2006/relationships/oleObject" Target="embeddings/oleObject28.bin"/><Relationship Id="rId101" Type="http://schemas.openxmlformats.org/officeDocument/2006/relationships/oleObject" Target="embeddings/oleObject30.bin"/><Relationship Id="rId122" Type="http://schemas.openxmlformats.org/officeDocument/2006/relationships/oleObject" Target="embeddings/oleObject50.bin"/><Relationship Id="rId143" Type="http://schemas.openxmlformats.org/officeDocument/2006/relationships/image" Target="media/image53.png"/><Relationship Id="rId148" Type="http://schemas.openxmlformats.org/officeDocument/2006/relationships/oleObject" Target="embeddings/oleObject75.bin"/><Relationship Id="rId164" Type="http://schemas.openxmlformats.org/officeDocument/2006/relationships/oleObject" Target="embeddings/oleObject87.bin"/><Relationship Id="rId169" Type="http://schemas.openxmlformats.org/officeDocument/2006/relationships/oleObject" Target="embeddings/oleObject90.bin"/><Relationship Id="rId185" Type="http://schemas.openxmlformats.org/officeDocument/2006/relationships/oleObject" Target="embeddings/oleObject99.bin"/><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oleObject" Target="embeddings/oleObject96.bin"/><Relationship Id="rId210" Type="http://schemas.openxmlformats.org/officeDocument/2006/relationships/image" Target="media/image70.png"/><Relationship Id="rId215" Type="http://schemas.openxmlformats.org/officeDocument/2006/relationships/image" Target="media/image75.png"/><Relationship Id="rId236" Type="http://schemas.openxmlformats.org/officeDocument/2006/relationships/oleObject" Target="embeddings/oleObject110.bin"/><Relationship Id="rId257" Type="http://schemas.openxmlformats.org/officeDocument/2006/relationships/image" Target="media/image94.png"/><Relationship Id="rId26" Type="http://schemas.openxmlformats.org/officeDocument/2006/relationships/image" Target="media/image7.jpeg"/><Relationship Id="rId231" Type="http://schemas.openxmlformats.org/officeDocument/2006/relationships/image" Target="media/image91.png"/><Relationship Id="rId252" Type="http://schemas.openxmlformats.org/officeDocument/2006/relationships/footer" Target="footer16.xml"/><Relationship Id="rId273" Type="http://schemas.openxmlformats.org/officeDocument/2006/relationships/theme" Target="theme/theme1.xml"/><Relationship Id="rId47" Type="http://schemas.openxmlformats.org/officeDocument/2006/relationships/image" Target="media/image26.wmf"/><Relationship Id="rId68" Type="http://schemas.openxmlformats.org/officeDocument/2006/relationships/image" Target="media/image39.png"/><Relationship Id="rId89" Type="http://schemas.openxmlformats.org/officeDocument/2006/relationships/image" Target="media/image49.wmf"/><Relationship Id="rId112" Type="http://schemas.openxmlformats.org/officeDocument/2006/relationships/oleObject" Target="embeddings/oleObject41.bin"/><Relationship Id="rId133" Type="http://schemas.openxmlformats.org/officeDocument/2006/relationships/oleObject" Target="embeddings/oleObject61.bin"/><Relationship Id="rId154" Type="http://schemas.openxmlformats.org/officeDocument/2006/relationships/oleObject" Target="embeddings/oleObject81.bin"/><Relationship Id="rId175" Type="http://schemas.openxmlformats.org/officeDocument/2006/relationships/oleObject" Target="embeddings/oleObject93.bin"/><Relationship Id="rId196" Type="http://schemas.openxmlformats.org/officeDocument/2006/relationships/oleObject" Target="embeddings/oleObject104.bin"/><Relationship Id="rId200" Type="http://schemas.openxmlformats.org/officeDocument/2006/relationships/image" Target="media/image60.png"/><Relationship Id="rId16" Type="http://schemas.openxmlformats.org/officeDocument/2006/relationships/image" Target="media/image2.png"/><Relationship Id="rId221" Type="http://schemas.openxmlformats.org/officeDocument/2006/relationships/image" Target="media/image81.png"/><Relationship Id="rId242" Type="http://schemas.openxmlformats.org/officeDocument/2006/relationships/oleObject" Target="embeddings/oleObject116.bin"/><Relationship Id="rId263" Type="http://schemas.openxmlformats.org/officeDocument/2006/relationships/image" Target="media/image100.png"/><Relationship Id="rId37" Type="http://schemas.openxmlformats.org/officeDocument/2006/relationships/image" Target="media/image18.wmf"/><Relationship Id="rId58" Type="http://schemas.openxmlformats.org/officeDocument/2006/relationships/oleObject" Target="embeddings/oleObject3.bin"/><Relationship Id="rId79" Type="http://schemas.openxmlformats.org/officeDocument/2006/relationships/oleObject" Target="embeddings/oleObject15.bin"/><Relationship Id="rId102" Type="http://schemas.openxmlformats.org/officeDocument/2006/relationships/oleObject" Target="embeddings/oleObject31.bin"/><Relationship Id="rId123" Type="http://schemas.openxmlformats.org/officeDocument/2006/relationships/oleObject" Target="embeddings/oleObject51.bin"/><Relationship Id="rId144" Type="http://schemas.openxmlformats.org/officeDocument/2006/relationships/oleObject" Target="embeddings/oleObject71.bin"/><Relationship Id="rId90" Type="http://schemas.openxmlformats.org/officeDocument/2006/relationships/image" Target="media/image50.png"/><Relationship Id="rId165" Type="http://schemas.openxmlformats.org/officeDocument/2006/relationships/oleObject" Target="embeddings/oleObject88.bin"/><Relationship Id="rId186" Type="http://schemas.openxmlformats.org/officeDocument/2006/relationships/image" Target="NULL" TargetMode="External"/><Relationship Id="rId211" Type="http://schemas.openxmlformats.org/officeDocument/2006/relationships/image" Target="media/image71.png"/><Relationship Id="rId232" Type="http://schemas.openxmlformats.org/officeDocument/2006/relationships/oleObject" Target="embeddings/oleObject106.bin"/><Relationship Id="rId253" Type="http://schemas.openxmlformats.org/officeDocument/2006/relationships/footer" Target="footer17.xml"/><Relationship Id="rId27" Type="http://schemas.openxmlformats.org/officeDocument/2006/relationships/image" Target="media/image8.jpeg"/><Relationship Id="rId48" Type="http://schemas.openxmlformats.org/officeDocument/2006/relationships/oleObject" Target="embeddings/oleObject2.bin"/><Relationship Id="rId69" Type="http://schemas.openxmlformats.org/officeDocument/2006/relationships/oleObject" Target="embeddings/oleObject10.bin"/><Relationship Id="rId113" Type="http://schemas.openxmlformats.org/officeDocument/2006/relationships/oleObject" Target="embeddings/oleObject42.bin"/><Relationship Id="rId134" Type="http://schemas.openxmlformats.org/officeDocument/2006/relationships/oleObject" Target="embeddings/oleObject62.bin"/><Relationship Id="rId80" Type="http://schemas.openxmlformats.org/officeDocument/2006/relationships/oleObject" Target="embeddings/oleObject16.bin"/><Relationship Id="rId155" Type="http://schemas.openxmlformats.org/officeDocument/2006/relationships/oleObject" Target="embeddings/oleObject82.bin"/><Relationship Id="rId176" Type="http://schemas.openxmlformats.org/officeDocument/2006/relationships/oleObject" Target="embeddings/oleObject94.bin"/><Relationship Id="rId197" Type="http://schemas.openxmlformats.org/officeDocument/2006/relationships/oleObject" Target="embeddings/oleObject105.bin"/><Relationship Id="rId201" Type="http://schemas.openxmlformats.org/officeDocument/2006/relationships/image" Target="media/image61.png"/><Relationship Id="rId222" Type="http://schemas.openxmlformats.org/officeDocument/2006/relationships/image" Target="media/image82.png"/><Relationship Id="rId243" Type="http://schemas.openxmlformats.org/officeDocument/2006/relationships/footer" Target="footer7.xml"/><Relationship Id="rId264" Type="http://schemas.openxmlformats.org/officeDocument/2006/relationships/image" Target="media/image101.png"/><Relationship Id="rId17" Type="http://schemas.openxmlformats.org/officeDocument/2006/relationships/image" Target="media/image3.png"/><Relationship Id="rId38" Type="http://schemas.openxmlformats.org/officeDocument/2006/relationships/image" Target="media/image19.png"/><Relationship Id="rId59" Type="http://schemas.openxmlformats.org/officeDocument/2006/relationships/oleObject" Target="embeddings/oleObject4.bin"/><Relationship Id="rId103" Type="http://schemas.openxmlformats.org/officeDocument/2006/relationships/oleObject" Target="embeddings/oleObject32.bin"/><Relationship Id="rId124" Type="http://schemas.openxmlformats.org/officeDocument/2006/relationships/oleObject" Target="embeddings/oleObject52.bin"/><Relationship Id="rId70" Type="http://schemas.openxmlformats.org/officeDocument/2006/relationships/image" Target="media/image40.png"/><Relationship Id="rId91" Type="http://schemas.openxmlformats.org/officeDocument/2006/relationships/oleObject" Target="embeddings/oleObject21.bin"/><Relationship Id="rId145" Type="http://schemas.openxmlformats.org/officeDocument/2006/relationships/oleObject" Target="embeddings/oleObject72.bin"/><Relationship Id="rId166" Type="http://schemas.openxmlformats.org/officeDocument/2006/relationships/image" Target="NULL" TargetMode="External"/><Relationship Id="rId187" Type="http://schemas.openxmlformats.org/officeDocument/2006/relationships/oleObject" Target="embeddings/oleObject100.bin"/><Relationship Id="rId1" Type="http://schemas.openxmlformats.org/officeDocument/2006/relationships/customXml" Target="../customXml/item1.xml"/><Relationship Id="rId212" Type="http://schemas.openxmlformats.org/officeDocument/2006/relationships/image" Target="media/image72.png"/><Relationship Id="rId233" Type="http://schemas.openxmlformats.org/officeDocument/2006/relationships/oleObject" Target="embeddings/oleObject107.bin"/><Relationship Id="rId254" Type="http://schemas.openxmlformats.org/officeDocument/2006/relationships/footer" Target="footer18.xml"/><Relationship Id="rId28" Type="http://schemas.openxmlformats.org/officeDocument/2006/relationships/image" Target="media/image9.jpeg"/><Relationship Id="rId49" Type="http://schemas.openxmlformats.org/officeDocument/2006/relationships/image" Target="media/image27.png"/><Relationship Id="rId114" Type="http://schemas.openxmlformats.org/officeDocument/2006/relationships/oleObject" Target="embeddings/oleObject43.bin"/></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682FC0-70A8-47A9-80EF-1229D8C47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175</Pages>
  <Words>46725</Words>
  <Characters>266334</Characters>
  <Application>Microsoft Office Word</Application>
  <DocSecurity>0</DocSecurity>
  <Lines>2219</Lines>
  <Paragraphs>624</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312435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2012-08-01T13:36:00Z</dcterms:created>
  <dcterms:modified xsi:type="dcterms:W3CDTF">2012-08-01T14:24:00Z</dcterms:modified>
</cp:coreProperties>
</file>